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550" w:right="1574" w:firstLine="0"/>
        <w:jc w:val="center"/>
        <w:rPr>
          <w:rFonts w:ascii="Palatino Linotype" w:hAnsi="Palatino Linotype"/>
          <w:b/>
          <w:sz w:val="28"/>
        </w:rPr>
      </w:pPr>
      <w:r>
        <w:rPr>
          <w:rFonts w:ascii="Palatino Linotype" w:hAnsi="Palatino Linotype"/>
          <w:b/>
          <w:color w:val="942092"/>
          <w:spacing w:val="17"/>
          <w:w w:val="95"/>
          <w:sz w:val="28"/>
        </w:rPr>
        <w:t>LÉON</w:t>
      </w:r>
      <w:r>
        <w:rPr>
          <w:rFonts w:ascii="Palatino Linotype" w:hAnsi="Palatino Linotype"/>
          <w:b/>
          <w:color w:val="942092"/>
          <w:spacing w:val="42"/>
          <w:sz w:val="28"/>
        </w:rPr>
        <w:t> </w:t>
      </w:r>
      <w:r>
        <w:rPr>
          <w:rFonts w:ascii="Palatino Linotype" w:hAnsi="Palatino Linotype"/>
          <w:b/>
          <w:color w:val="942092"/>
          <w:spacing w:val="14"/>
          <w:w w:val="95"/>
          <w:sz w:val="28"/>
        </w:rPr>
        <w:t>DE</w:t>
      </w:r>
      <w:r>
        <w:rPr>
          <w:rFonts w:ascii="Palatino Linotype" w:hAnsi="Palatino Linotype"/>
          <w:b/>
          <w:color w:val="942092"/>
          <w:spacing w:val="42"/>
          <w:sz w:val="28"/>
        </w:rPr>
        <w:t> </w:t>
      </w:r>
      <w:r>
        <w:rPr>
          <w:rFonts w:ascii="Palatino Linotype" w:hAnsi="Palatino Linotype"/>
          <w:b/>
          <w:color w:val="942092"/>
          <w:spacing w:val="18"/>
          <w:w w:val="95"/>
          <w:sz w:val="28"/>
        </w:rPr>
        <w:t>PONCINS</w:t>
      </w:r>
    </w:p>
    <w:p>
      <w:pPr>
        <w:pStyle w:val="BodyText"/>
        <w:rPr>
          <w:rFonts w:ascii="Palatino Linotype"/>
          <w:b/>
          <w:sz w:val="34"/>
        </w:rPr>
      </w:pPr>
    </w:p>
    <w:p>
      <w:pPr>
        <w:pStyle w:val="BodyText"/>
        <w:spacing w:before="2"/>
        <w:rPr>
          <w:rFonts w:ascii="Palatino Linotype"/>
          <w:b/>
          <w:sz w:val="38"/>
        </w:rPr>
      </w:pPr>
    </w:p>
    <w:p>
      <w:pPr>
        <w:pStyle w:val="Title"/>
        <w:spacing w:line="489" w:lineRule="auto"/>
      </w:pPr>
      <w:r>
        <w:rPr>
          <w:color w:val="941200"/>
          <w:spacing w:val="18"/>
        </w:rPr>
        <w:t>THE</w:t>
      </w:r>
      <w:r>
        <w:rPr>
          <w:color w:val="941200"/>
          <w:spacing w:val="38"/>
        </w:rPr>
        <w:t> </w:t>
      </w:r>
      <w:r>
        <w:rPr>
          <w:color w:val="941200"/>
          <w:spacing w:val="24"/>
        </w:rPr>
        <w:t>PROBLEM</w:t>
      </w:r>
      <w:r>
        <w:rPr>
          <w:color w:val="941200"/>
          <w:spacing w:val="38"/>
        </w:rPr>
        <w:t> </w:t>
      </w:r>
      <w:r>
        <w:rPr>
          <w:color w:val="941200"/>
          <w:spacing w:val="21"/>
        </w:rPr>
        <w:t>WITH</w:t>
      </w:r>
      <w:r>
        <w:rPr>
          <w:color w:val="941200"/>
          <w:spacing w:val="36"/>
        </w:rPr>
        <w:t> </w:t>
      </w:r>
      <w:r>
        <w:rPr>
          <w:color w:val="941200"/>
          <w:spacing w:val="18"/>
        </w:rPr>
        <w:t>THE</w:t>
      </w:r>
      <w:r>
        <w:rPr>
          <w:color w:val="941200"/>
          <w:spacing w:val="40"/>
        </w:rPr>
        <w:t> </w:t>
      </w:r>
      <w:r>
        <w:rPr>
          <w:color w:val="941200"/>
          <w:spacing w:val="21"/>
        </w:rPr>
        <w:t>JEWS </w:t>
      </w:r>
      <w:r>
        <w:rPr>
          <w:color w:val="941200"/>
          <w:spacing w:val="12"/>
        </w:rPr>
        <w:t>AT</w:t>
      </w:r>
      <w:r>
        <w:rPr>
          <w:color w:val="941200"/>
          <w:spacing w:val="40"/>
        </w:rPr>
        <w:t> </w:t>
      </w:r>
      <w:r>
        <w:rPr>
          <w:color w:val="941200"/>
          <w:spacing w:val="20"/>
        </w:rPr>
        <w:t>THE</w:t>
      </w:r>
      <w:r>
        <w:rPr>
          <w:color w:val="941200"/>
          <w:spacing w:val="40"/>
        </w:rPr>
        <w:t> </w:t>
      </w:r>
      <w:r>
        <w:rPr>
          <w:color w:val="941200"/>
          <w:spacing w:val="24"/>
        </w:rPr>
        <w:t>COUNCIL</w:t>
      </w:r>
    </w:p>
    <w:p>
      <w:pPr>
        <w:pStyle w:val="BodyText"/>
        <w:rPr>
          <w:rFonts w:ascii="Palatino Linotype"/>
          <w:b/>
          <w:sz w:val="40"/>
        </w:rPr>
      </w:pPr>
    </w:p>
    <w:p>
      <w:pPr>
        <w:pStyle w:val="BodyText"/>
        <w:rPr>
          <w:rFonts w:ascii="Palatino Linotype"/>
          <w:b/>
          <w:sz w:val="40"/>
        </w:rPr>
      </w:pPr>
    </w:p>
    <w:p>
      <w:pPr>
        <w:spacing w:before="322"/>
        <w:ind w:left="1514" w:right="1515" w:firstLine="0"/>
        <w:jc w:val="center"/>
        <w:rPr>
          <w:sz w:val="31"/>
        </w:rPr>
      </w:pPr>
      <w:r>
        <w:rPr>
          <w:sz w:val="31"/>
        </w:rPr>
        <w:t>Translated</w:t>
      </w:r>
      <w:r>
        <w:rPr>
          <w:spacing w:val="18"/>
          <w:sz w:val="31"/>
        </w:rPr>
        <w:t> </w:t>
      </w:r>
      <w:r>
        <w:rPr>
          <w:sz w:val="31"/>
        </w:rPr>
        <w:t>from</w:t>
      </w:r>
      <w:r>
        <w:rPr>
          <w:spacing w:val="16"/>
          <w:sz w:val="31"/>
        </w:rPr>
        <w:t> </w:t>
      </w:r>
      <w:r>
        <w:rPr>
          <w:sz w:val="31"/>
        </w:rPr>
        <w:t>Italian</w:t>
      </w:r>
      <w:r>
        <w:rPr>
          <w:spacing w:val="18"/>
          <w:sz w:val="31"/>
        </w:rPr>
        <w:t> </w:t>
      </w:r>
      <w:r>
        <w:rPr>
          <w:sz w:val="31"/>
        </w:rPr>
        <w:t>by</w:t>
      </w:r>
      <w:r>
        <w:rPr>
          <w:spacing w:val="18"/>
          <w:sz w:val="31"/>
        </w:rPr>
        <w:t> </w:t>
      </w:r>
      <w:r>
        <w:rPr>
          <w:sz w:val="31"/>
        </w:rPr>
        <w:t>G.</w:t>
      </w:r>
      <w:r>
        <w:rPr>
          <w:spacing w:val="21"/>
          <w:sz w:val="31"/>
        </w:rPr>
        <w:t> </w:t>
      </w:r>
      <w:r>
        <w:rPr>
          <w:sz w:val="31"/>
        </w:rPr>
        <w:t>F.</w:t>
      </w:r>
      <w:r>
        <w:rPr>
          <w:spacing w:val="21"/>
          <w:sz w:val="31"/>
        </w:rPr>
        <w:t> </w:t>
      </w:r>
      <w:r>
        <w:rPr>
          <w:spacing w:val="-5"/>
          <w:sz w:val="31"/>
        </w:rPr>
        <w:t>H.</w:t>
      </w: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11"/>
        <w:rPr>
          <w:sz w:val="50"/>
        </w:rPr>
      </w:pPr>
    </w:p>
    <w:p>
      <w:pPr>
        <w:spacing w:line="249" w:lineRule="auto" w:before="0"/>
        <w:ind w:left="3763" w:right="3761" w:firstLine="0"/>
        <w:jc w:val="center"/>
        <w:rPr>
          <w:sz w:val="31"/>
        </w:rPr>
      </w:pPr>
      <w:r>
        <w:rPr>
          <w:color w:val="FF2800"/>
          <w:spacing w:val="-2"/>
          <w:sz w:val="31"/>
        </w:rPr>
        <w:t>AAARGH </w:t>
      </w:r>
      <w:r>
        <w:rPr>
          <w:color w:val="FF2800"/>
          <w:spacing w:val="-4"/>
          <w:sz w:val="31"/>
        </w:rPr>
        <w:t>2008</w:t>
      </w:r>
    </w:p>
    <w:p>
      <w:pPr>
        <w:spacing w:after="0" w:line="249" w:lineRule="auto"/>
        <w:jc w:val="center"/>
        <w:rPr>
          <w:sz w:val="31"/>
        </w:rPr>
        <w:sectPr>
          <w:type w:val="continuous"/>
          <w:pgSz w:w="12240" w:h="15840"/>
          <w:pgMar w:top="138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pStyle w:val="Heading1"/>
        <w:spacing w:before="87"/>
        <w:ind w:left="1514"/>
      </w:pPr>
      <w:r>
        <w:rPr/>
        <w:t>Translator’s</w:t>
      </w:r>
      <w:r>
        <w:rPr>
          <w:spacing w:val="-17"/>
        </w:rPr>
        <w:t> </w:t>
      </w:r>
      <w:r>
        <w:rPr>
          <w:spacing w:val="-2"/>
        </w:rPr>
        <w:t>Suggestion</w:t>
      </w:r>
    </w:p>
    <w:p>
      <w:pPr>
        <w:pStyle w:val="BodyText"/>
        <w:rPr>
          <w:b/>
          <w:sz w:val="30"/>
        </w:rPr>
      </w:pPr>
    </w:p>
    <w:p>
      <w:pPr>
        <w:pStyle w:val="BodyText"/>
        <w:rPr>
          <w:b/>
          <w:sz w:val="30"/>
        </w:rPr>
      </w:pPr>
    </w:p>
    <w:p>
      <w:pPr>
        <w:pStyle w:val="BodyText"/>
        <w:rPr>
          <w:b/>
          <w:sz w:val="30"/>
        </w:rPr>
      </w:pPr>
    </w:p>
    <w:p>
      <w:pPr>
        <w:pStyle w:val="BodyText"/>
        <w:spacing w:before="250"/>
        <w:ind w:left="119" w:right="472" w:firstLine="542"/>
        <w:jc w:val="both"/>
      </w:pPr>
      <w:r>
        <w:rPr/>
        <w:t>I suggest that those interested in this translation of Léon De Poncins’ essay: </w:t>
      </w:r>
      <w:r>
        <w:rPr>
          <w:i/>
        </w:rPr>
        <w:t>Il</w:t>
      </w:r>
      <w:r>
        <w:rPr>
          <w:i/>
        </w:rPr>
        <w:t> Problema degli Ebrei al Concilio </w:t>
      </w:r>
      <w:r>
        <w:rPr/>
        <w:t>look also at another work, Maurice Pinay’s</w:t>
      </w:r>
      <w:r>
        <w:rPr>
          <w:spacing w:val="40"/>
        </w:rPr>
        <w:t> </w:t>
      </w:r>
      <w:r>
        <w:rPr>
          <w:i/>
        </w:rPr>
        <w:t>Complot</w:t>
      </w:r>
      <w:r>
        <w:rPr>
          <w:i/>
          <w:spacing w:val="-1"/>
        </w:rPr>
        <w:t> </w:t>
      </w:r>
      <w:r>
        <w:rPr>
          <w:i/>
        </w:rPr>
        <w:t>Contra</w:t>
      </w:r>
      <w:r>
        <w:rPr>
          <w:i/>
          <w:spacing w:val="-1"/>
        </w:rPr>
        <w:t> </w:t>
      </w:r>
      <w:r>
        <w:rPr>
          <w:i/>
        </w:rPr>
        <w:t>La</w:t>
      </w:r>
      <w:r>
        <w:rPr>
          <w:i/>
          <w:spacing w:val="-1"/>
        </w:rPr>
        <w:t> </w:t>
      </w:r>
      <w:r>
        <w:rPr>
          <w:i/>
        </w:rPr>
        <w:t>Iglesia</w:t>
      </w:r>
      <w:r>
        <w:rPr>
          <w:i/>
          <w:spacing w:val="-1"/>
        </w:rPr>
        <w:t> </w:t>
      </w:r>
      <w:r>
        <w:rPr/>
        <w:t>(</w:t>
      </w:r>
      <w:r>
        <w:rPr>
          <w:i/>
        </w:rPr>
        <w:t>The</w:t>
      </w:r>
      <w:r>
        <w:rPr>
          <w:i/>
          <w:spacing w:val="-1"/>
        </w:rPr>
        <w:t> </w:t>
      </w:r>
      <w:r>
        <w:rPr>
          <w:i/>
        </w:rPr>
        <w:t>Plot</w:t>
      </w:r>
      <w:r>
        <w:rPr>
          <w:i/>
          <w:spacing w:val="-1"/>
        </w:rPr>
        <w:t> </w:t>
      </w:r>
      <w:r>
        <w:rPr>
          <w:i/>
        </w:rPr>
        <w:t>Against</w:t>
      </w:r>
      <w:r>
        <w:rPr>
          <w:i/>
          <w:spacing w:val="-1"/>
        </w:rPr>
        <w:t> </w:t>
      </w:r>
      <w:r>
        <w:rPr>
          <w:i/>
        </w:rPr>
        <w:t>the</w:t>
      </w:r>
      <w:r>
        <w:rPr>
          <w:i/>
          <w:spacing w:val="-12"/>
        </w:rPr>
        <w:t> </w:t>
      </w:r>
      <w:r>
        <w:rPr>
          <w:i/>
        </w:rPr>
        <w:t>Church</w:t>
      </w:r>
      <w:r>
        <w:rPr/>
        <w:t>)</w:t>
      </w:r>
      <w:r>
        <w:rPr>
          <w:spacing w:val="-1"/>
        </w:rPr>
        <w:t> </w:t>
      </w:r>
      <w:r>
        <w:rPr/>
        <w:t>(available</w:t>
      </w:r>
      <w:r>
        <w:rPr>
          <w:spacing w:val="-2"/>
        </w:rPr>
        <w:t> </w:t>
      </w:r>
      <w:r>
        <w:rPr/>
        <w:t>in</w:t>
      </w:r>
      <w:r>
        <w:rPr>
          <w:spacing w:val="-1"/>
        </w:rPr>
        <w:t> </w:t>
      </w:r>
      <w:r>
        <w:rPr/>
        <w:t>English</w:t>
      </w:r>
      <w:r>
        <w:rPr>
          <w:spacing w:val="-1"/>
        </w:rPr>
        <w:t> </w:t>
      </w:r>
      <w:r>
        <w:rPr/>
        <w:t>online at: </w:t>
      </w:r>
      <w:hyperlink r:id="rId7">
        <w:r>
          <w:rPr>
            <w:color w:val="0E2FFF"/>
            <w:u w:val="single" w:color="0E2FFF"/>
          </w:rPr>
          <w:t>http://www.catholicvoice.co.uk/pinay/</w:t>
        </w:r>
      </w:hyperlink>
      <w:r>
        <w:rPr>
          <w:color w:val="0E2FFF"/>
        </w:rPr>
        <w:t> </w:t>
      </w:r>
      <w:r>
        <w:rPr/>
        <w:t>and in the original Spanish at: </w:t>
      </w:r>
      <w:hyperlink r:id="rId8">
        <w:r>
          <w:rPr/>
          <w:t>http://ar.geocities.com/catolicosalerta01/complot_contra_la_iglesia</w:t>
        </w:r>
      </w:hyperlink>
      <w:r>
        <w:rPr/>
        <w:t> ). There are also German, French and Italian translations of this book, which seem not to be available online at this time. The French translation (two vol.) is available at Éditions Saint- Rémy, at</w:t>
      </w:r>
      <w:r>
        <w:rPr>
          <w:spacing w:val="80"/>
        </w:rPr>
        <w:t> </w:t>
      </w:r>
      <w:hyperlink r:id="rId9">
        <w:r>
          <w:rPr/>
          <w:t>editions.saint-remy@tiscali.fr</w:t>
        </w:r>
      </w:hyperlink>
    </w:p>
    <w:p>
      <w:pPr>
        <w:pStyle w:val="BodyText"/>
        <w:spacing w:before="9"/>
        <w:rPr>
          <w:sz w:val="23"/>
        </w:rPr>
      </w:pPr>
    </w:p>
    <w:p>
      <w:pPr>
        <w:pStyle w:val="BodyText"/>
        <w:spacing w:line="242" w:lineRule="auto" w:before="1"/>
        <w:ind w:left="119" w:right="280" w:firstLine="542"/>
      </w:pPr>
      <w:r>
        <w:rPr/>
        <w:t>The</w:t>
      </w:r>
      <w:r>
        <w:rPr>
          <w:spacing w:val="-1"/>
        </w:rPr>
        <w:t> </w:t>
      </w:r>
      <w:r>
        <w:rPr/>
        <w:t>following</w:t>
      </w:r>
      <w:r>
        <w:rPr>
          <w:spacing w:val="-6"/>
        </w:rPr>
        <w:t> </w:t>
      </w:r>
      <w:r>
        <w:rPr/>
        <w:t>is</w:t>
      </w:r>
      <w:r>
        <w:rPr>
          <w:spacing w:val="-3"/>
        </w:rPr>
        <w:t> </w:t>
      </w:r>
      <w:r>
        <w:rPr/>
        <w:t>an</w:t>
      </w:r>
      <w:r>
        <w:rPr>
          <w:spacing w:val="-1"/>
        </w:rPr>
        <w:t> </w:t>
      </w:r>
      <w:r>
        <w:rPr/>
        <w:t>excerpt</w:t>
      </w:r>
      <w:r>
        <w:rPr>
          <w:spacing w:val="-5"/>
        </w:rPr>
        <w:t> </w:t>
      </w:r>
      <w:r>
        <w:rPr/>
        <w:t>from</w:t>
      </w:r>
      <w:r>
        <w:rPr>
          <w:spacing w:val="-1"/>
        </w:rPr>
        <w:t> </w:t>
      </w:r>
      <w:r>
        <w:rPr/>
        <w:t>the</w:t>
      </w:r>
      <w:r>
        <w:rPr>
          <w:spacing w:val="-1"/>
        </w:rPr>
        <w:t> </w:t>
      </w:r>
      <w:r>
        <w:rPr/>
        <w:t>“Introduction</w:t>
      </w:r>
      <w:r>
        <w:rPr>
          <w:spacing w:val="-6"/>
        </w:rPr>
        <w:t> </w:t>
      </w:r>
      <w:r>
        <w:rPr/>
        <w:t>to</w:t>
      </w:r>
      <w:r>
        <w:rPr>
          <w:spacing w:val="-1"/>
        </w:rPr>
        <w:t> </w:t>
      </w:r>
      <w:r>
        <w:rPr/>
        <w:t>the</w:t>
      </w:r>
      <w:r>
        <w:rPr>
          <w:spacing w:val="-7"/>
        </w:rPr>
        <w:t> </w:t>
      </w:r>
      <w:r>
        <w:rPr/>
        <w:t>Italian</w:t>
      </w:r>
      <w:r>
        <w:rPr>
          <w:spacing w:val="-6"/>
        </w:rPr>
        <w:t> </w:t>
      </w:r>
      <w:r>
        <w:rPr/>
        <w:t>Edition”</w:t>
      </w:r>
      <w:r>
        <w:rPr>
          <w:spacing w:val="-1"/>
        </w:rPr>
        <w:t> </w:t>
      </w:r>
      <w:r>
        <w:rPr/>
        <w:t>of Pinay’s book.</w:t>
      </w:r>
    </w:p>
    <w:p>
      <w:pPr>
        <w:pStyle w:val="BodyText"/>
        <w:spacing w:before="8"/>
        <w:rPr>
          <w:sz w:val="23"/>
        </w:rPr>
      </w:pPr>
    </w:p>
    <w:p>
      <w:pPr>
        <w:pStyle w:val="BodyText"/>
        <w:ind w:left="479" w:right="472" w:firstLine="720"/>
        <w:jc w:val="both"/>
      </w:pPr>
      <w:r>
        <w:rPr/>
        <w:t>The most infamous conspiracy</w:t>
      </w:r>
      <w:r>
        <w:rPr/>
        <w:t> is in progress against the Church. Her enemies are working to destroy the most holy traditions and thus to introduce dangerous and evil-intended reforms, such as those Calvin, Zwingli and other</w:t>
      </w:r>
      <w:r>
        <w:rPr>
          <w:spacing w:val="40"/>
        </w:rPr>
        <w:t> </w:t>
      </w:r>
      <w:r>
        <w:rPr/>
        <w:t>false teachers once attempted. They manifest a hypocritical zeal to modernise the Church and to adapt it to the present day situation, but in reality they conceal the secret intention of opening the gates to Communism, to hasten the collapse of the free world and to prepare the further destruction of Christianity. All this it is intended to put into</w:t>
      </w:r>
      <w:r>
        <w:rPr>
          <w:spacing w:val="-1"/>
        </w:rPr>
        <w:t> </w:t>
      </w:r>
      <w:r>
        <w:rPr/>
        <w:t>effect at</w:t>
      </w:r>
      <w:r>
        <w:rPr>
          <w:spacing w:val="-1"/>
        </w:rPr>
        <w:t> </w:t>
      </w:r>
      <w:r>
        <w:rPr/>
        <w:t>the coming Vatican</w:t>
      </w:r>
      <w:r>
        <w:rPr>
          <w:spacing w:val="-1"/>
        </w:rPr>
        <w:t> </w:t>
      </w:r>
      <w:r>
        <w:rPr/>
        <w:t>Council. We have proofs of how everything is being planned in secret agreement with the leading forces of Communism, of world Freemasonry and of the secret power directing these. . . .</w:t>
      </w:r>
    </w:p>
    <w:p>
      <w:pPr>
        <w:spacing w:after="0"/>
        <w:jc w:val="both"/>
        <w:sectPr>
          <w:headerReference w:type="default" r:id="rId5"/>
          <w:footerReference w:type="default" r:id="rId6"/>
          <w:pgSz w:w="12240" w:h="15840"/>
          <w:pgMar w:header="703" w:footer="882" w:top="1300" w:bottom="1080" w:left="1680" w:right="1680"/>
          <w:pgNumType w:start="2"/>
        </w:sectPr>
      </w:pPr>
    </w:p>
    <w:p>
      <w:pPr>
        <w:pStyle w:val="BodyText"/>
        <w:spacing w:before="117"/>
        <w:ind w:left="479" w:right="470" w:firstLine="720"/>
        <w:jc w:val="both"/>
      </w:pPr>
      <w:r>
        <w:rPr/>
        <w:t>In</w:t>
      </w:r>
      <w:r>
        <w:rPr/>
        <w:t> addition,</w:t>
      </w:r>
      <w:r>
        <w:rPr/>
        <w:t> we have confirmation of what will still be unbelievable for those who are not initiated, namely that the anti-Christian forces have at their disposal, in the ranks of Church dignitaries, a veritable “Fifth Column” of agents who are the unconditional tools of Communism and of the secret power directing it.</w:t>
      </w:r>
      <w:r>
        <w:rPr/>
        <w:t> For</w:t>
      </w:r>
      <w:r>
        <w:rPr/>
        <w:t> it</w:t>
      </w:r>
      <w:r>
        <w:rPr/>
        <w:t> has been revealed that those cardinals, archbishops and bishops, who form a kind of progressive wing within the Council, will attempt to bring about a break through shameful reforms, whereby the good faith and the eagerness for progress of many devout Council Fathers will be deceived...</w:t>
      </w:r>
    </w:p>
    <w:p>
      <w:pPr>
        <w:pStyle w:val="BodyText"/>
        <w:spacing w:before="3"/>
      </w:pPr>
    </w:p>
    <w:p>
      <w:pPr>
        <w:pStyle w:val="BodyText"/>
        <w:ind w:left="479" w:right="471" w:firstLine="720"/>
        <w:jc w:val="both"/>
      </w:pPr>
      <w:r>
        <w:rPr/>
        <w:t>A further disastrous plan, which is being prepared, is that the Church shall contradict itself, so as a result to sacrifice its regard with the faithful; for later it will be broadcast that an institution which contradicts itself</w:t>
      </w:r>
      <w:r>
        <w:rPr/>
        <w:t> cannot</w:t>
      </w:r>
      <w:r>
        <w:rPr/>
        <w:t> be</w:t>
      </w:r>
      <w:r>
        <w:rPr/>
        <w:t> divine.</w:t>
      </w:r>
      <w:r>
        <w:rPr>
          <w:spacing w:val="80"/>
        </w:rPr>
        <w:t> </w:t>
      </w:r>
      <w:r>
        <w:rPr/>
        <w:t>With this proof they wish to desolate the Churches and achieve that the faithful lose their confidence in the clergy and abandon them.</w:t>
      </w:r>
    </w:p>
    <w:p>
      <w:pPr>
        <w:pStyle w:val="BodyText"/>
        <w:spacing w:before="5"/>
      </w:pPr>
    </w:p>
    <w:p>
      <w:pPr>
        <w:pStyle w:val="BodyText"/>
        <w:ind w:left="479" w:right="472" w:firstLine="720"/>
        <w:jc w:val="both"/>
      </w:pPr>
      <w:r>
        <w:rPr/>
        <w:t>It is intended to cause the Church to declare that what it has represented</w:t>
      </w:r>
      <w:r>
        <w:rPr>
          <w:spacing w:val="40"/>
        </w:rPr>
        <w:t> </w:t>
      </w:r>
      <w:r>
        <w:rPr/>
        <w:t>for centuries as bad, is now good. Among such manoeuvres spun for this purpose one particularly stands out on account of its importance, and refers in fact to the conduct of Holy Church towards</w:t>
      </w:r>
      <w:r>
        <w:rPr>
          <w:spacing w:val="-2"/>
        </w:rPr>
        <w:t> </w:t>
      </w:r>
      <w:r>
        <w:rPr/>
        <w:t>the damned Jews, as</w:t>
      </w:r>
      <w:r>
        <w:rPr>
          <w:spacing w:val="-2"/>
        </w:rPr>
        <w:t> </w:t>
      </w:r>
      <w:r>
        <w:rPr/>
        <w:t>Saint Augustine calls them; and this in reference both to those who nailed Christ to the cross, as also to their descendants, who are both archenemies of Christianity. The unanimous doctrine</w:t>
      </w:r>
      <w:r>
        <w:rPr>
          <w:spacing w:val="40"/>
        </w:rPr>
        <w:t> </w:t>
      </w:r>
      <w:r>
        <w:rPr/>
        <w:t>of the great Church Fathers, that “unanimis consensus Patrum” which the Church regards as a source</w:t>
      </w:r>
      <w:r>
        <w:rPr/>
        <w:t> of</w:t>
      </w:r>
      <w:r>
        <w:rPr/>
        <w:t> faith,</w:t>
      </w:r>
      <w:r>
        <w:rPr/>
        <w:t> condemned</w:t>
      </w:r>
      <w:r>
        <w:rPr/>
        <w:t> the</w:t>
      </w:r>
      <w:r>
        <w:rPr/>
        <w:t> unbelieving</w:t>
      </w:r>
      <w:r>
        <w:rPr/>
        <w:t> Jews and declared the struggle against them to be good and necessary.</w:t>
      </w:r>
    </w:p>
    <w:p>
      <w:pPr>
        <w:pStyle w:val="BodyText"/>
        <w:spacing w:before="5"/>
      </w:pPr>
    </w:p>
    <w:p>
      <w:pPr>
        <w:pStyle w:val="BodyText"/>
        <w:ind w:left="479" w:right="471" w:firstLine="720"/>
        <w:jc w:val="both"/>
      </w:pPr>
      <w:r>
        <w:rPr/>
        <w:t>For example, in this struggle, participated, as we will prove by means of irrefutable evidence, the following Saints: Saint Ambrose, Bishop of Milan, Saint Jerome, Saint Augustine, Bishop of Hippo, Saint John Chrysostom, Saint Athanasius, Saint Gregory of Nazianzus, Saint Basil, Saint Cyril of Alexandria, Saint Isidore of Seville, Saint Bernhard and even Tertullian as well as Origen, the latter two during the period of their indisputable orthodoxy. In addition, the Church fought energetically for nineteen centuries against the Jews, as we will likewise prove by means of reliable documents, and among which are found the following: Papal Bulls, Protocols of</w:t>
      </w:r>
      <w:r>
        <w:rPr/>
        <w:t> the Ecumenical</w:t>
      </w:r>
      <w:r>
        <w:rPr/>
        <w:t> and</w:t>
      </w:r>
      <w:r>
        <w:rPr/>
        <w:t> Provincial Councils as well as the highly renowned Fourth Lateran Council and many others, the teachings of Saint Thomas of Aquinas, of Duns Scotus and of the most important doctors of the Church. In addition we will quote Jewish sources of indisputable authenticity, like</w:t>
      </w:r>
      <w:r>
        <w:rPr>
          <w:spacing w:val="-2"/>
        </w:rPr>
        <w:t> </w:t>
      </w:r>
      <w:r>
        <w:rPr/>
        <w:t>the</w:t>
      </w:r>
      <w:r>
        <w:rPr>
          <w:spacing w:val="-2"/>
        </w:rPr>
        <w:t> </w:t>
      </w:r>
      <w:r>
        <w:rPr/>
        <w:t>official</w:t>
      </w:r>
      <w:r>
        <w:rPr>
          <w:spacing w:val="-5"/>
        </w:rPr>
        <w:t> </w:t>
      </w:r>
      <w:r>
        <w:rPr/>
        <w:t>Encyclopaedias</w:t>
      </w:r>
      <w:r>
        <w:rPr>
          <w:spacing w:val="-3"/>
        </w:rPr>
        <w:t> </w:t>
      </w:r>
      <w:r>
        <w:rPr/>
        <w:t>of Jewry, the</w:t>
      </w:r>
      <w:r>
        <w:rPr>
          <w:spacing w:val="-2"/>
        </w:rPr>
        <w:t> </w:t>
      </w:r>
      <w:r>
        <w:rPr/>
        <w:t>works</w:t>
      </w:r>
      <w:r>
        <w:rPr>
          <w:spacing w:val="-3"/>
        </w:rPr>
        <w:t> </w:t>
      </w:r>
      <w:r>
        <w:rPr/>
        <w:t>of</w:t>
      </w:r>
      <w:r>
        <w:rPr>
          <w:spacing w:val="-4"/>
        </w:rPr>
        <w:t> </w:t>
      </w:r>
      <w:r>
        <w:rPr/>
        <w:t>famous</w:t>
      </w:r>
      <w:r>
        <w:rPr>
          <w:spacing w:val="-3"/>
        </w:rPr>
        <w:t> </w:t>
      </w:r>
      <w:r>
        <w:rPr/>
        <w:t>rabbis as well as of the most well known Jewish historians.</w:t>
      </w:r>
    </w:p>
    <w:p>
      <w:pPr>
        <w:pStyle w:val="BodyText"/>
        <w:spacing w:before="2"/>
      </w:pPr>
    </w:p>
    <w:p>
      <w:pPr>
        <w:pStyle w:val="BodyText"/>
        <w:spacing w:before="1"/>
        <w:ind w:left="479" w:right="478" w:firstLine="720"/>
        <w:jc w:val="both"/>
      </w:pPr>
      <w:r>
        <w:rPr/>
        <w:t>The Jewish, Freemasonic and Communist plotters now have the intention at the coming Council of utilising, as they assert, the lack of knowledge of most clergy concerning the true history of the Church, to execute a surprise coup by adopting the standpoint at the assembled Holy Ecumenical Council that anti- Semitism must be condemned, as well as every struggle against the Jews who, as we</w:t>
      </w:r>
      <w:r>
        <w:rPr>
          <w:spacing w:val="50"/>
          <w:w w:val="150"/>
        </w:rPr>
        <w:t> </w:t>
      </w:r>
      <w:r>
        <w:rPr/>
        <w:t>will</w:t>
      </w:r>
      <w:r>
        <w:rPr>
          <w:spacing w:val="52"/>
          <w:w w:val="150"/>
        </w:rPr>
        <w:t> </w:t>
      </w:r>
      <w:r>
        <w:rPr/>
        <w:t>elaborate,</w:t>
      </w:r>
      <w:r>
        <w:rPr>
          <w:spacing w:val="54"/>
          <w:w w:val="150"/>
        </w:rPr>
        <w:t> </w:t>
      </w:r>
      <w:r>
        <w:rPr/>
        <w:t>are</w:t>
      </w:r>
      <w:r>
        <w:rPr>
          <w:spacing w:val="51"/>
          <w:w w:val="150"/>
        </w:rPr>
        <w:t> </w:t>
      </w:r>
      <w:r>
        <w:rPr/>
        <w:t>the</w:t>
      </w:r>
      <w:r>
        <w:rPr>
          <w:spacing w:val="51"/>
          <w:w w:val="150"/>
        </w:rPr>
        <w:t> </w:t>
      </w:r>
      <w:r>
        <w:rPr/>
        <w:t>wirepullers</w:t>
      </w:r>
      <w:r>
        <w:rPr>
          <w:spacing w:val="78"/>
        </w:rPr>
        <w:t> </w:t>
      </w:r>
      <w:r>
        <w:rPr/>
        <w:t>of</w:t>
      </w:r>
      <w:r>
        <w:rPr>
          <w:spacing w:val="52"/>
          <w:w w:val="150"/>
        </w:rPr>
        <w:t> </w:t>
      </w:r>
      <w:r>
        <w:rPr/>
        <w:t>Freemasonry</w:t>
      </w:r>
      <w:r>
        <w:rPr>
          <w:spacing w:val="51"/>
          <w:w w:val="150"/>
        </w:rPr>
        <w:t> </w:t>
      </w:r>
      <w:r>
        <w:rPr/>
        <w:t>and</w:t>
      </w:r>
      <w:r>
        <w:rPr>
          <w:spacing w:val="53"/>
          <w:w w:val="150"/>
        </w:rPr>
        <w:t> </w:t>
      </w:r>
      <w:r>
        <w:rPr/>
        <w:t>of</w:t>
      </w:r>
      <w:r>
        <w:rPr>
          <w:spacing w:val="52"/>
          <w:w w:val="150"/>
        </w:rPr>
        <w:t> </w:t>
      </w:r>
      <w:r>
        <w:rPr>
          <w:spacing w:val="-2"/>
        </w:rPr>
        <w:t>international</w:t>
      </w:r>
    </w:p>
    <w:p>
      <w:pPr>
        <w:spacing w:after="0"/>
        <w:jc w:val="both"/>
        <w:sectPr>
          <w:pgSz w:w="12240" w:h="15840"/>
          <w:pgMar w:header="703" w:footer="882" w:top="1300" w:bottom="1080" w:left="1680" w:right="1680"/>
        </w:sectPr>
      </w:pPr>
    </w:p>
    <w:p>
      <w:pPr>
        <w:pStyle w:val="BodyText"/>
        <w:spacing w:before="117"/>
        <w:ind w:left="480" w:right="471"/>
        <w:jc w:val="both"/>
      </w:pPr>
      <w:r>
        <w:rPr/>
        <w:t>Communism. They would like the infamous</w:t>
      </w:r>
      <w:r>
        <w:rPr>
          <w:spacing w:val="-2"/>
        </w:rPr>
        <w:t> </w:t>
      </w:r>
      <w:r>
        <w:rPr/>
        <w:t>Jews, whom the Church has</w:t>
      </w:r>
      <w:r>
        <w:rPr>
          <w:spacing w:val="-2"/>
        </w:rPr>
        <w:t> </w:t>
      </w:r>
      <w:r>
        <w:rPr/>
        <w:t>regarded as evil for the course of nineteen centuries, to be declared good and beloved of God. As a result the “unanimis consensus Patrum” would be contradicted, which laid down exactly the opposite, as well as what also found its expression through various Papal Bulls and Canons of Ecumenical as well as Provincial Councils.</w:t>
      </w:r>
    </w:p>
    <w:p>
      <w:pPr>
        <w:pStyle w:val="BodyText"/>
        <w:spacing w:before="5"/>
      </w:pPr>
    </w:p>
    <w:p>
      <w:pPr>
        <w:pStyle w:val="BodyText"/>
        <w:ind w:left="479" w:right="475" w:firstLine="720"/>
        <w:jc w:val="both"/>
      </w:pPr>
      <w:r>
        <w:rPr/>
        <w:t>Since</w:t>
      </w:r>
      <w:r>
        <w:rPr/>
        <w:t> the</w:t>
      </w:r>
      <w:r>
        <w:rPr/>
        <w:t> Jews and their accomplices pillory every struggle within the Catholic Church against the wickedness of the former, as well as the plots</w:t>
      </w:r>
      <w:r>
        <w:rPr>
          <w:spacing w:val="40"/>
        </w:rPr>
        <w:t> </w:t>
      </w:r>
      <w:r>
        <w:rPr/>
        <w:t>directed against Christ Our Lord, as antisemitism, we will likewise reveal in this book that Christ Himself, the Gospels and the Catholic Church can be included among the sources of antisemitism, since they campaigned for nearly two thousand years against those who denied their Messiah.</w:t>
      </w:r>
    </w:p>
    <w:p>
      <w:pPr>
        <w:pStyle w:val="BodyText"/>
        <w:spacing w:before="3"/>
      </w:pPr>
    </w:p>
    <w:p>
      <w:pPr>
        <w:pStyle w:val="BodyText"/>
        <w:ind w:left="479" w:right="476" w:firstLine="720"/>
        <w:jc w:val="both"/>
      </w:pPr>
      <w:r>
        <w:rPr/>
        <w:t>With the condemnation of Antisemitism, which at times is called Antisemitic racialism, it is wished to attain that his Holiness the Pope and the assembled Council in condemnation of Antisemitism experience the catastrophic event that the Church contradicts itself, and therefore, without giving account to this, silently also condemn Christ Our Lord</w:t>
      </w:r>
      <w:r>
        <w:rPr>
          <w:spacing w:val="-1"/>
        </w:rPr>
        <w:t> </w:t>
      </w:r>
      <w:r>
        <w:rPr/>
        <w:t>Himself, as well as the Holy Gospels, the Church Fathers and most Popes, among them Gregory VII</w:t>
      </w:r>
      <w:r>
        <w:rPr/>
        <w:t> (Hildebrand), Innocent II, Innocent III, Pius</w:t>
      </w:r>
      <w:r>
        <w:rPr>
          <w:spacing w:val="-1"/>
        </w:rPr>
        <w:t> </w:t>
      </w:r>
      <w:r>
        <w:rPr/>
        <w:t>V, and Leo XIII, who as we will show in this book, have fought bitterly against the Jews and the “Synagogue of Satan”.</w:t>
      </w:r>
    </w:p>
    <w:p>
      <w:pPr>
        <w:pStyle w:val="BodyText"/>
        <w:spacing w:before="2"/>
      </w:pPr>
    </w:p>
    <w:p>
      <w:pPr>
        <w:pStyle w:val="BodyText"/>
        <w:ind w:right="480"/>
        <w:jc w:val="right"/>
      </w:pPr>
      <w:r>
        <w:rPr/>
        <w:t>G.</w:t>
      </w:r>
      <w:r>
        <w:rPr>
          <w:spacing w:val="-1"/>
        </w:rPr>
        <w:t> </w:t>
      </w:r>
      <w:r>
        <w:rPr/>
        <w:t>F. </w:t>
      </w:r>
      <w:r>
        <w:rPr>
          <w:spacing w:val="-5"/>
        </w:rPr>
        <w:t>H.</w:t>
      </w:r>
    </w:p>
    <w:p>
      <w:pPr>
        <w:spacing w:after="0"/>
        <w:jc w:val="right"/>
        <w:sectPr>
          <w:pgSz w:w="12240" w:h="15840"/>
          <w:pgMar w:header="703" w:footer="882" w:top="1300" w:bottom="10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p>
    <w:p>
      <w:pPr>
        <w:pStyle w:val="Heading1"/>
        <w:spacing w:before="87"/>
      </w:pPr>
      <w:r>
        <w:rPr>
          <w:spacing w:val="-2"/>
        </w:rPr>
        <w:t>INDEX</w:t>
      </w:r>
    </w:p>
    <w:p>
      <w:pPr>
        <w:pStyle w:val="BodyText"/>
        <w:rPr>
          <w:b/>
          <w:sz w:val="30"/>
        </w:rPr>
      </w:pPr>
    </w:p>
    <w:p>
      <w:pPr>
        <w:pStyle w:val="BodyText"/>
        <w:rPr>
          <w:b/>
          <w:sz w:val="30"/>
        </w:rPr>
      </w:pPr>
    </w:p>
    <w:p>
      <w:pPr>
        <w:pStyle w:val="BodyText"/>
        <w:rPr>
          <w:b/>
          <w:sz w:val="30"/>
        </w:rPr>
      </w:pPr>
    </w:p>
    <w:p>
      <w:pPr>
        <w:pStyle w:val="BodyText"/>
        <w:spacing w:before="1"/>
        <w:rPr>
          <w:b/>
          <w:sz w:val="30"/>
        </w:rPr>
      </w:pPr>
    </w:p>
    <w:p>
      <w:pPr>
        <w:pStyle w:val="BodyText"/>
        <w:spacing w:line="275" w:lineRule="exact"/>
        <w:ind w:left="120"/>
      </w:pPr>
      <w:r>
        <w:rPr>
          <w:spacing w:val="-2"/>
        </w:rPr>
        <w:t>Introduction</w:t>
      </w:r>
    </w:p>
    <w:p>
      <w:pPr>
        <w:pStyle w:val="ListParagraph"/>
        <w:numPr>
          <w:ilvl w:val="0"/>
          <w:numId w:val="1"/>
        </w:numPr>
        <w:tabs>
          <w:tab w:pos="327" w:val="left" w:leader="none"/>
        </w:tabs>
        <w:spacing w:line="275" w:lineRule="exact" w:before="0" w:after="0"/>
        <w:ind w:left="326" w:right="0" w:hanging="207"/>
        <w:jc w:val="left"/>
        <w:rPr>
          <w:sz w:val="24"/>
        </w:rPr>
      </w:pPr>
      <w:r>
        <w:rPr>
          <w:sz w:val="24"/>
        </w:rPr>
        <w:t>Nostra</w:t>
      </w:r>
      <w:r>
        <w:rPr>
          <w:spacing w:val="-9"/>
          <w:sz w:val="24"/>
        </w:rPr>
        <w:t> </w:t>
      </w:r>
      <w:r>
        <w:rPr>
          <w:spacing w:val="-4"/>
          <w:sz w:val="24"/>
        </w:rPr>
        <w:t>Ætate</w:t>
      </w:r>
    </w:p>
    <w:p>
      <w:pPr>
        <w:pStyle w:val="ListParagraph"/>
        <w:numPr>
          <w:ilvl w:val="0"/>
          <w:numId w:val="1"/>
        </w:numPr>
        <w:tabs>
          <w:tab w:pos="404" w:val="left" w:leader="none"/>
        </w:tabs>
        <w:spacing w:line="275" w:lineRule="exact" w:before="3" w:after="0"/>
        <w:ind w:left="403" w:right="0" w:hanging="284"/>
        <w:jc w:val="left"/>
        <w:rPr>
          <w:sz w:val="24"/>
        </w:rPr>
      </w:pPr>
      <w:r>
        <w:rPr>
          <w:sz w:val="24"/>
        </w:rPr>
        <w:t>Origin</w:t>
      </w:r>
      <w:r>
        <w:rPr>
          <w:spacing w:val="-7"/>
          <w:sz w:val="24"/>
        </w:rPr>
        <w:t> </w:t>
      </w:r>
      <w:r>
        <w:rPr>
          <w:sz w:val="24"/>
        </w:rPr>
        <w:t>of</w:t>
      </w:r>
      <w:r>
        <w:rPr>
          <w:spacing w:val="-4"/>
          <w:sz w:val="24"/>
        </w:rPr>
        <w:t> </w:t>
      </w:r>
      <w:r>
        <w:rPr>
          <w:sz w:val="24"/>
        </w:rPr>
        <w:t>the</w:t>
      </w:r>
      <w:r>
        <w:rPr>
          <w:spacing w:val="-1"/>
          <w:sz w:val="24"/>
        </w:rPr>
        <w:t> </w:t>
      </w:r>
      <w:r>
        <w:rPr>
          <w:sz w:val="24"/>
        </w:rPr>
        <w:t>Reforms</w:t>
      </w:r>
      <w:r>
        <w:rPr>
          <w:spacing w:val="-4"/>
          <w:sz w:val="24"/>
        </w:rPr>
        <w:t> </w:t>
      </w:r>
      <w:r>
        <w:rPr>
          <w:sz w:val="24"/>
        </w:rPr>
        <w:t>Proposed</w:t>
      </w:r>
      <w:r>
        <w:rPr>
          <w:spacing w:val="-2"/>
          <w:sz w:val="24"/>
        </w:rPr>
        <w:t> </w:t>
      </w:r>
      <w:r>
        <w:rPr>
          <w:sz w:val="24"/>
        </w:rPr>
        <w:t>to</w:t>
      </w:r>
      <w:r>
        <w:rPr>
          <w:spacing w:val="-2"/>
          <w:sz w:val="24"/>
        </w:rPr>
        <w:t> </w:t>
      </w:r>
      <w:r>
        <w:rPr>
          <w:sz w:val="24"/>
        </w:rPr>
        <w:t>the</w:t>
      </w:r>
      <w:r>
        <w:rPr>
          <w:spacing w:val="-7"/>
          <w:sz w:val="24"/>
        </w:rPr>
        <w:t> </w:t>
      </w:r>
      <w:r>
        <w:rPr>
          <w:spacing w:val="-2"/>
          <w:sz w:val="24"/>
        </w:rPr>
        <w:t>Council</w:t>
      </w:r>
    </w:p>
    <w:p>
      <w:pPr>
        <w:pStyle w:val="ListParagraph"/>
        <w:numPr>
          <w:ilvl w:val="0"/>
          <w:numId w:val="1"/>
        </w:numPr>
        <w:tabs>
          <w:tab w:pos="485" w:val="left" w:leader="none"/>
        </w:tabs>
        <w:spacing w:line="275" w:lineRule="exact" w:before="0" w:after="0"/>
        <w:ind w:left="484" w:right="0" w:hanging="365"/>
        <w:jc w:val="left"/>
        <w:rPr>
          <w:sz w:val="24"/>
        </w:rPr>
      </w:pPr>
      <w:r>
        <w:rPr>
          <w:sz w:val="24"/>
        </w:rPr>
        <w:t>Jules</w:t>
      </w:r>
      <w:r>
        <w:rPr>
          <w:spacing w:val="-5"/>
          <w:sz w:val="24"/>
        </w:rPr>
        <w:t> </w:t>
      </w:r>
      <w:r>
        <w:rPr>
          <w:sz w:val="24"/>
        </w:rPr>
        <w:t>Isaac</w:t>
      </w:r>
      <w:r>
        <w:rPr>
          <w:spacing w:val="-4"/>
          <w:sz w:val="24"/>
        </w:rPr>
        <w:t> </w:t>
      </w:r>
      <w:r>
        <w:rPr>
          <w:sz w:val="24"/>
        </w:rPr>
        <w:t>and</w:t>
      </w:r>
      <w:r>
        <w:rPr>
          <w:spacing w:val="-4"/>
          <w:sz w:val="24"/>
        </w:rPr>
        <w:t> </w:t>
      </w:r>
      <w:r>
        <w:rPr>
          <w:sz w:val="24"/>
        </w:rPr>
        <w:t>Christian</w:t>
      </w:r>
      <w:r>
        <w:rPr>
          <w:spacing w:val="-3"/>
          <w:sz w:val="24"/>
        </w:rPr>
        <w:t> </w:t>
      </w:r>
      <w:r>
        <w:rPr>
          <w:spacing w:val="-2"/>
          <w:sz w:val="24"/>
        </w:rPr>
        <w:t>Teaching</w:t>
      </w:r>
    </w:p>
    <w:p>
      <w:pPr>
        <w:pStyle w:val="ListParagraph"/>
        <w:numPr>
          <w:ilvl w:val="0"/>
          <w:numId w:val="1"/>
        </w:numPr>
        <w:tabs>
          <w:tab w:pos="500" w:val="left" w:leader="none"/>
        </w:tabs>
        <w:spacing w:line="275" w:lineRule="exact" w:before="2" w:after="0"/>
        <w:ind w:left="499" w:right="0" w:hanging="380"/>
        <w:jc w:val="left"/>
        <w:rPr>
          <w:sz w:val="24"/>
        </w:rPr>
      </w:pPr>
      <w:r>
        <w:rPr>
          <w:sz w:val="24"/>
        </w:rPr>
        <w:t>Jules</w:t>
      </w:r>
      <w:r>
        <w:rPr>
          <w:spacing w:val="-3"/>
          <w:sz w:val="24"/>
        </w:rPr>
        <w:t> </w:t>
      </w:r>
      <w:r>
        <w:rPr>
          <w:sz w:val="24"/>
        </w:rPr>
        <w:t>Isaac</w:t>
      </w:r>
      <w:r>
        <w:rPr>
          <w:spacing w:val="-1"/>
          <w:sz w:val="24"/>
        </w:rPr>
        <w:t> </w:t>
      </w:r>
      <w:r>
        <w:rPr>
          <w:sz w:val="24"/>
        </w:rPr>
        <w:t>and</w:t>
      </w:r>
      <w:r>
        <w:rPr>
          <w:spacing w:val="-2"/>
          <w:sz w:val="24"/>
        </w:rPr>
        <w:t> </w:t>
      </w:r>
      <w:r>
        <w:rPr>
          <w:sz w:val="24"/>
        </w:rPr>
        <w:t>the</w:t>
      </w:r>
      <w:r>
        <w:rPr>
          <w:spacing w:val="-5"/>
          <w:sz w:val="24"/>
        </w:rPr>
        <w:t> </w:t>
      </w:r>
      <w:r>
        <w:rPr>
          <w:sz w:val="24"/>
        </w:rPr>
        <w:t>Fathers</w:t>
      </w:r>
      <w:r>
        <w:rPr>
          <w:spacing w:val="-3"/>
          <w:sz w:val="24"/>
        </w:rPr>
        <w:t> </w:t>
      </w:r>
      <w:r>
        <w:rPr>
          <w:sz w:val="24"/>
        </w:rPr>
        <w:t>of</w:t>
      </w:r>
      <w:r>
        <w:rPr>
          <w:spacing w:val="-3"/>
          <w:sz w:val="24"/>
        </w:rPr>
        <w:t> </w:t>
      </w:r>
      <w:r>
        <w:rPr>
          <w:sz w:val="24"/>
        </w:rPr>
        <w:t>the</w:t>
      </w:r>
      <w:r>
        <w:rPr>
          <w:spacing w:val="-2"/>
          <w:sz w:val="24"/>
        </w:rPr>
        <w:t> Church</w:t>
      </w:r>
    </w:p>
    <w:p>
      <w:pPr>
        <w:pStyle w:val="ListParagraph"/>
        <w:numPr>
          <w:ilvl w:val="0"/>
          <w:numId w:val="1"/>
        </w:numPr>
        <w:tabs>
          <w:tab w:pos="418" w:val="left" w:leader="none"/>
        </w:tabs>
        <w:spacing w:line="275" w:lineRule="exact" w:before="0" w:after="0"/>
        <w:ind w:left="417" w:right="0" w:hanging="298"/>
        <w:jc w:val="left"/>
        <w:rPr>
          <w:sz w:val="24"/>
        </w:rPr>
      </w:pPr>
      <w:r>
        <w:rPr>
          <w:sz w:val="24"/>
        </w:rPr>
        <w:t>What</w:t>
      </w:r>
      <w:r>
        <w:rPr>
          <w:spacing w:val="-2"/>
          <w:sz w:val="24"/>
        </w:rPr>
        <w:t> </w:t>
      </w:r>
      <w:r>
        <w:rPr>
          <w:sz w:val="24"/>
        </w:rPr>
        <w:t>Jules</w:t>
      </w:r>
      <w:r>
        <w:rPr>
          <w:spacing w:val="-4"/>
          <w:sz w:val="24"/>
        </w:rPr>
        <w:t> </w:t>
      </w:r>
      <w:r>
        <w:rPr>
          <w:sz w:val="24"/>
        </w:rPr>
        <w:t>Isaac</w:t>
      </w:r>
      <w:r>
        <w:rPr>
          <w:spacing w:val="-2"/>
          <w:sz w:val="24"/>
        </w:rPr>
        <w:t> </w:t>
      </w:r>
      <w:r>
        <w:rPr>
          <w:sz w:val="24"/>
        </w:rPr>
        <w:t>Demanded</w:t>
      </w:r>
      <w:r>
        <w:rPr>
          <w:spacing w:val="-2"/>
          <w:sz w:val="24"/>
        </w:rPr>
        <w:t> </w:t>
      </w:r>
      <w:r>
        <w:rPr>
          <w:sz w:val="24"/>
        </w:rPr>
        <w:t>from</w:t>
      </w:r>
      <w:r>
        <w:rPr>
          <w:spacing w:val="-6"/>
          <w:sz w:val="24"/>
        </w:rPr>
        <w:t> </w:t>
      </w:r>
      <w:r>
        <w:rPr>
          <w:sz w:val="24"/>
        </w:rPr>
        <w:t>the</w:t>
      </w:r>
      <w:r>
        <w:rPr>
          <w:spacing w:val="-2"/>
          <w:sz w:val="24"/>
        </w:rPr>
        <w:t> Council</w:t>
      </w:r>
    </w:p>
    <w:p>
      <w:pPr>
        <w:pStyle w:val="ListParagraph"/>
        <w:numPr>
          <w:ilvl w:val="0"/>
          <w:numId w:val="1"/>
        </w:numPr>
        <w:tabs>
          <w:tab w:pos="495" w:val="left" w:leader="none"/>
        </w:tabs>
        <w:spacing w:line="275" w:lineRule="exact" w:before="3" w:after="0"/>
        <w:ind w:left="494" w:right="0" w:hanging="375"/>
        <w:jc w:val="left"/>
        <w:rPr>
          <w:sz w:val="24"/>
        </w:rPr>
      </w:pPr>
      <w:r>
        <w:rPr>
          <w:sz w:val="24"/>
        </w:rPr>
        <w:t>The</w:t>
      </w:r>
      <w:r>
        <w:rPr>
          <w:spacing w:val="-6"/>
          <w:sz w:val="24"/>
        </w:rPr>
        <w:t> </w:t>
      </w:r>
      <w:r>
        <w:rPr>
          <w:sz w:val="24"/>
        </w:rPr>
        <w:t>“Judeo-Christian</w:t>
      </w:r>
      <w:r>
        <w:rPr>
          <w:spacing w:val="-5"/>
          <w:sz w:val="24"/>
        </w:rPr>
        <w:t> </w:t>
      </w:r>
      <w:r>
        <w:rPr>
          <w:spacing w:val="-2"/>
          <w:sz w:val="24"/>
        </w:rPr>
        <w:t>Friendship”</w:t>
      </w:r>
    </w:p>
    <w:p>
      <w:pPr>
        <w:pStyle w:val="ListParagraph"/>
        <w:numPr>
          <w:ilvl w:val="0"/>
          <w:numId w:val="1"/>
        </w:numPr>
        <w:tabs>
          <w:tab w:pos="577" w:val="left" w:leader="none"/>
        </w:tabs>
        <w:spacing w:line="274" w:lineRule="exact" w:before="0" w:after="0"/>
        <w:ind w:left="576" w:right="0" w:hanging="457"/>
        <w:jc w:val="left"/>
        <w:rPr>
          <w:sz w:val="24"/>
        </w:rPr>
      </w:pPr>
      <w:r>
        <w:rPr>
          <w:sz w:val="24"/>
        </w:rPr>
        <w:t>Judaism’s</w:t>
      </w:r>
      <w:r>
        <w:rPr>
          <w:spacing w:val="-5"/>
          <w:sz w:val="24"/>
        </w:rPr>
        <w:t> </w:t>
      </w:r>
      <w:r>
        <w:rPr>
          <w:sz w:val="24"/>
        </w:rPr>
        <w:t>Struggle</w:t>
      </w:r>
      <w:r>
        <w:rPr>
          <w:spacing w:val="-3"/>
          <w:sz w:val="24"/>
        </w:rPr>
        <w:t> </w:t>
      </w:r>
      <w:r>
        <w:rPr>
          <w:sz w:val="24"/>
        </w:rPr>
        <w:t>against</w:t>
      </w:r>
      <w:r>
        <w:rPr>
          <w:spacing w:val="-2"/>
          <w:sz w:val="24"/>
        </w:rPr>
        <w:t> </w:t>
      </w:r>
      <w:r>
        <w:rPr>
          <w:sz w:val="24"/>
        </w:rPr>
        <w:t>the</w:t>
      </w:r>
      <w:r>
        <w:rPr>
          <w:spacing w:val="-8"/>
          <w:sz w:val="24"/>
        </w:rPr>
        <w:t> </w:t>
      </w:r>
      <w:r>
        <w:rPr>
          <w:sz w:val="24"/>
        </w:rPr>
        <w:t>Catholic</w:t>
      </w:r>
      <w:r>
        <w:rPr>
          <w:spacing w:val="-3"/>
          <w:sz w:val="24"/>
        </w:rPr>
        <w:t> </w:t>
      </w:r>
      <w:r>
        <w:rPr>
          <w:spacing w:val="-2"/>
          <w:sz w:val="24"/>
        </w:rPr>
        <w:t>Tradition</w:t>
      </w:r>
    </w:p>
    <w:p>
      <w:pPr>
        <w:pStyle w:val="ListParagraph"/>
        <w:numPr>
          <w:ilvl w:val="0"/>
          <w:numId w:val="1"/>
        </w:numPr>
        <w:tabs>
          <w:tab w:pos="655" w:val="left" w:leader="none"/>
        </w:tabs>
        <w:spacing w:line="275" w:lineRule="exact" w:before="0" w:after="0"/>
        <w:ind w:left="654" w:right="0" w:hanging="535"/>
        <w:jc w:val="left"/>
        <w:rPr>
          <w:sz w:val="24"/>
        </w:rPr>
      </w:pPr>
      <w:r>
        <w:rPr>
          <w:sz w:val="24"/>
        </w:rPr>
        <w:t>Only</w:t>
      </w:r>
      <w:r>
        <w:rPr>
          <w:spacing w:val="-6"/>
          <w:sz w:val="24"/>
        </w:rPr>
        <w:t> </w:t>
      </w:r>
      <w:r>
        <w:rPr>
          <w:sz w:val="24"/>
        </w:rPr>
        <w:t>the</w:t>
      </w:r>
      <w:r>
        <w:rPr>
          <w:spacing w:val="-4"/>
          <w:sz w:val="24"/>
        </w:rPr>
        <w:t> </w:t>
      </w:r>
      <w:r>
        <w:rPr>
          <w:sz w:val="24"/>
        </w:rPr>
        <w:t>Monotheism</w:t>
      </w:r>
      <w:r>
        <w:rPr>
          <w:spacing w:val="-1"/>
          <w:sz w:val="24"/>
        </w:rPr>
        <w:t> </w:t>
      </w:r>
      <w:r>
        <w:rPr>
          <w:sz w:val="24"/>
        </w:rPr>
        <w:t>of</w:t>
      </w:r>
      <w:r>
        <w:rPr>
          <w:spacing w:val="-6"/>
          <w:sz w:val="24"/>
        </w:rPr>
        <w:t> </w:t>
      </w:r>
      <w:r>
        <w:rPr>
          <w:sz w:val="24"/>
        </w:rPr>
        <w:t>Israel</w:t>
      </w:r>
      <w:r>
        <w:rPr>
          <w:spacing w:val="-3"/>
          <w:sz w:val="24"/>
        </w:rPr>
        <w:t> </w:t>
      </w:r>
      <w:r>
        <w:rPr>
          <w:sz w:val="24"/>
        </w:rPr>
        <w:t>Is</w:t>
      </w:r>
      <w:r>
        <w:rPr>
          <w:spacing w:val="-4"/>
          <w:sz w:val="24"/>
        </w:rPr>
        <w:t> </w:t>
      </w:r>
      <w:r>
        <w:rPr>
          <w:sz w:val="24"/>
        </w:rPr>
        <w:t>of Divine</w:t>
      </w:r>
      <w:r>
        <w:rPr>
          <w:spacing w:val="-8"/>
          <w:sz w:val="24"/>
        </w:rPr>
        <w:t> </w:t>
      </w:r>
      <w:r>
        <w:rPr>
          <w:spacing w:val="-2"/>
          <w:sz w:val="24"/>
        </w:rPr>
        <w:t>Essence</w:t>
      </w:r>
    </w:p>
    <w:p>
      <w:pPr>
        <w:pStyle w:val="ListParagraph"/>
        <w:numPr>
          <w:ilvl w:val="0"/>
          <w:numId w:val="1"/>
        </w:numPr>
        <w:tabs>
          <w:tab w:pos="500" w:val="left" w:leader="none"/>
        </w:tabs>
        <w:spacing w:line="275" w:lineRule="exact" w:before="2" w:after="0"/>
        <w:ind w:left="499" w:right="0" w:hanging="380"/>
        <w:jc w:val="left"/>
        <w:rPr>
          <w:sz w:val="24"/>
        </w:rPr>
      </w:pPr>
      <w:r>
        <w:rPr>
          <w:sz w:val="24"/>
        </w:rPr>
        <w:t>Supposing</w:t>
      </w:r>
      <w:r>
        <w:rPr>
          <w:spacing w:val="-9"/>
          <w:sz w:val="24"/>
        </w:rPr>
        <w:t> </w:t>
      </w:r>
      <w:r>
        <w:rPr>
          <w:sz w:val="24"/>
        </w:rPr>
        <w:t>that</w:t>
      </w:r>
      <w:r>
        <w:rPr>
          <w:spacing w:val="-4"/>
          <w:sz w:val="24"/>
        </w:rPr>
        <w:t> </w:t>
      </w:r>
      <w:r>
        <w:rPr>
          <w:sz w:val="24"/>
        </w:rPr>
        <w:t>Jesus</w:t>
      </w:r>
      <w:r>
        <w:rPr>
          <w:spacing w:val="-6"/>
          <w:sz w:val="24"/>
        </w:rPr>
        <w:t> </w:t>
      </w:r>
      <w:r>
        <w:rPr>
          <w:sz w:val="24"/>
        </w:rPr>
        <w:t>Christ</w:t>
      </w:r>
      <w:r>
        <w:rPr>
          <w:spacing w:val="-4"/>
          <w:sz w:val="24"/>
        </w:rPr>
        <w:t> </w:t>
      </w:r>
      <w:r>
        <w:rPr>
          <w:sz w:val="24"/>
        </w:rPr>
        <w:t>Historically</w:t>
      </w:r>
      <w:r>
        <w:rPr>
          <w:spacing w:val="-5"/>
          <w:sz w:val="24"/>
        </w:rPr>
        <w:t> </w:t>
      </w:r>
      <w:r>
        <w:rPr>
          <w:spacing w:val="-2"/>
          <w:sz w:val="24"/>
        </w:rPr>
        <w:t>Existed</w:t>
      </w:r>
    </w:p>
    <w:p>
      <w:pPr>
        <w:pStyle w:val="ListParagraph"/>
        <w:numPr>
          <w:ilvl w:val="0"/>
          <w:numId w:val="1"/>
        </w:numPr>
        <w:tabs>
          <w:tab w:pos="418" w:val="left" w:leader="none"/>
        </w:tabs>
        <w:spacing w:line="275" w:lineRule="exact" w:before="0" w:after="0"/>
        <w:ind w:left="417" w:right="0" w:hanging="298"/>
        <w:jc w:val="left"/>
        <w:rPr>
          <w:sz w:val="24"/>
        </w:rPr>
      </w:pPr>
      <w:r>
        <w:rPr>
          <w:sz w:val="24"/>
        </w:rPr>
        <w:t>Israel</w:t>
      </w:r>
      <w:r>
        <w:rPr>
          <w:spacing w:val="-4"/>
          <w:sz w:val="24"/>
        </w:rPr>
        <w:t> </w:t>
      </w:r>
      <w:r>
        <w:rPr>
          <w:sz w:val="24"/>
        </w:rPr>
        <w:t>and</w:t>
      </w:r>
      <w:r>
        <w:rPr>
          <w:spacing w:val="-8"/>
          <w:sz w:val="24"/>
        </w:rPr>
        <w:t> </w:t>
      </w:r>
      <w:r>
        <w:rPr>
          <w:sz w:val="24"/>
        </w:rPr>
        <w:t>the</w:t>
      </w:r>
      <w:r>
        <w:rPr>
          <w:spacing w:val="-4"/>
          <w:sz w:val="24"/>
        </w:rPr>
        <w:t> </w:t>
      </w:r>
      <w:r>
        <w:rPr>
          <w:sz w:val="24"/>
        </w:rPr>
        <w:t>Revolts</w:t>
      </w:r>
      <w:r>
        <w:rPr>
          <w:spacing w:val="-5"/>
          <w:sz w:val="24"/>
        </w:rPr>
        <w:t> </w:t>
      </w:r>
      <w:r>
        <w:rPr>
          <w:sz w:val="24"/>
        </w:rPr>
        <w:t>of</w:t>
      </w:r>
      <w:r>
        <w:rPr>
          <w:spacing w:val="-6"/>
          <w:sz w:val="24"/>
        </w:rPr>
        <w:t> </w:t>
      </w:r>
      <w:r>
        <w:rPr>
          <w:sz w:val="24"/>
        </w:rPr>
        <w:t>the</w:t>
      </w:r>
      <w:r>
        <w:rPr>
          <w:spacing w:val="-4"/>
          <w:sz w:val="24"/>
        </w:rPr>
        <w:t> Mind</w:t>
      </w:r>
    </w:p>
    <w:p>
      <w:pPr>
        <w:pStyle w:val="ListParagraph"/>
        <w:numPr>
          <w:ilvl w:val="0"/>
          <w:numId w:val="1"/>
        </w:numPr>
        <w:tabs>
          <w:tab w:pos="500" w:val="left" w:leader="none"/>
        </w:tabs>
        <w:spacing w:line="275" w:lineRule="exact" w:before="3" w:after="0"/>
        <w:ind w:left="499" w:right="0" w:hanging="380"/>
        <w:jc w:val="left"/>
        <w:rPr>
          <w:sz w:val="24"/>
        </w:rPr>
      </w:pPr>
      <w:r>
        <w:rPr>
          <w:sz w:val="24"/>
        </w:rPr>
        <w:t>Jewish</w:t>
      </w:r>
      <w:r>
        <w:rPr>
          <w:spacing w:val="-10"/>
          <w:sz w:val="24"/>
        </w:rPr>
        <w:t> </w:t>
      </w:r>
      <w:r>
        <w:rPr>
          <w:spacing w:val="-2"/>
          <w:sz w:val="24"/>
        </w:rPr>
        <w:t>Imperialism</w:t>
      </w:r>
    </w:p>
    <w:p>
      <w:pPr>
        <w:pStyle w:val="ListParagraph"/>
        <w:numPr>
          <w:ilvl w:val="0"/>
          <w:numId w:val="1"/>
        </w:numPr>
        <w:tabs>
          <w:tab w:pos="576" w:val="left" w:leader="none"/>
        </w:tabs>
        <w:spacing w:line="275" w:lineRule="exact" w:before="0" w:after="0"/>
        <w:ind w:left="575" w:right="0" w:hanging="456"/>
        <w:jc w:val="left"/>
        <w:rPr>
          <w:sz w:val="24"/>
        </w:rPr>
      </w:pPr>
      <w:r>
        <w:rPr>
          <w:sz w:val="24"/>
        </w:rPr>
        <w:t>The</w:t>
      </w:r>
      <w:r>
        <w:rPr>
          <w:spacing w:val="-7"/>
          <w:sz w:val="24"/>
        </w:rPr>
        <w:t> </w:t>
      </w:r>
      <w:r>
        <w:rPr>
          <w:sz w:val="24"/>
        </w:rPr>
        <w:t>Divinity</w:t>
      </w:r>
      <w:r>
        <w:rPr>
          <w:spacing w:val="-5"/>
          <w:sz w:val="24"/>
        </w:rPr>
        <w:t> </w:t>
      </w:r>
      <w:r>
        <w:rPr>
          <w:sz w:val="24"/>
        </w:rPr>
        <w:t>of</w:t>
      </w:r>
      <w:r>
        <w:rPr>
          <w:spacing w:val="-3"/>
          <w:sz w:val="24"/>
        </w:rPr>
        <w:t> </w:t>
      </w:r>
      <w:r>
        <w:rPr>
          <w:sz w:val="24"/>
        </w:rPr>
        <w:t>Jesus</w:t>
      </w:r>
      <w:r>
        <w:rPr>
          <w:spacing w:val="-7"/>
          <w:sz w:val="24"/>
        </w:rPr>
        <w:t> </w:t>
      </w:r>
      <w:r>
        <w:rPr>
          <w:sz w:val="24"/>
        </w:rPr>
        <w:t>Christ:</w:t>
      </w:r>
      <w:r>
        <w:rPr>
          <w:spacing w:val="-5"/>
          <w:sz w:val="24"/>
        </w:rPr>
        <w:t> </w:t>
      </w:r>
      <w:r>
        <w:rPr>
          <w:sz w:val="24"/>
        </w:rPr>
        <w:t>Obstacle</w:t>
      </w:r>
      <w:r>
        <w:rPr>
          <w:spacing w:val="-5"/>
          <w:sz w:val="24"/>
        </w:rPr>
        <w:t> </w:t>
      </w:r>
      <w:r>
        <w:rPr>
          <w:sz w:val="24"/>
        </w:rPr>
        <w:t>for</w:t>
      </w:r>
      <w:r>
        <w:rPr>
          <w:spacing w:val="-3"/>
          <w:sz w:val="24"/>
        </w:rPr>
        <w:t> </w:t>
      </w:r>
      <w:r>
        <w:rPr>
          <w:sz w:val="24"/>
        </w:rPr>
        <w:t>Jewish</w:t>
      </w:r>
      <w:r>
        <w:rPr>
          <w:spacing w:val="-5"/>
          <w:sz w:val="24"/>
        </w:rPr>
        <w:t> </w:t>
      </w:r>
      <w:r>
        <w:rPr>
          <w:spacing w:val="-2"/>
          <w:sz w:val="24"/>
        </w:rPr>
        <w:t>Messianism</w:t>
      </w:r>
    </w:p>
    <w:p>
      <w:pPr>
        <w:spacing w:after="0" w:line="275" w:lineRule="exact"/>
        <w:jc w:val="left"/>
        <w:rPr>
          <w:sz w:val="24"/>
        </w:rPr>
        <w:sectPr>
          <w:pgSz w:w="12240" w:h="15840"/>
          <w:pgMar w:header="703" w:footer="882" w:top="1300" w:bottom="1080" w:left="1680" w:right="1680"/>
        </w:sectPr>
      </w:pPr>
    </w:p>
    <w:p>
      <w:pPr>
        <w:pStyle w:val="BodyText"/>
        <w:spacing w:before="6"/>
        <w:rPr>
          <w:sz w:val="26"/>
        </w:rPr>
      </w:pPr>
    </w:p>
    <w:p>
      <w:pPr>
        <w:pStyle w:val="Heading1"/>
        <w:spacing w:before="87"/>
        <w:ind w:left="1514"/>
      </w:pPr>
      <w:r>
        <w:rPr>
          <w:spacing w:val="-2"/>
        </w:rPr>
        <w:t>INTRODUCTION</w:t>
      </w:r>
    </w:p>
    <w:p>
      <w:pPr>
        <w:pStyle w:val="BodyText"/>
        <w:rPr>
          <w:b/>
          <w:sz w:val="30"/>
        </w:rPr>
      </w:pPr>
    </w:p>
    <w:p>
      <w:pPr>
        <w:pStyle w:val="BodyText"/>
        <w:spacing w:before="253"/>
        <w:ind w:left="119" w:right="110" w:firstLine="720"/>
        <w:jc w:val="both"/>
      </w:pPr>
      <w:r>
        <w:rPr/>
        <w:t>One of the most disruptive changes in Catholic doctrine introduced by Vatican II is certainly the Church’s teaching about the Jewish people. Up to forty years ago, in fact, all theologians, relying firmly on the Gospels, on the Fathers of the Church and on the ecclesiastical Magisterium of nearly 2,000 years believed that with the coming of Jesus Christ and the advent of the New Covenant sealed with His Blood, the </w:t>
      </w:r>
      <w:r>
        <w:rPr>
          <w:b/>
        </w:rPr>
        <w:t>New Israel </w:t>
      </w:r>
      <w:r>
        <w:rPr/>
        <w:t>of</w:t>
      </w:r>
      <w:r>
        <w:rPr>
          <w:spacing w:val="80"/>
        </w:rPr>
        <w:t> </w:t>
      </w:r>
      <w:r>
        <w:rPr/>
        <w:t>God is no longer the people of the Old Covenant, but all men called to be part of the Catholic Church through Baptism. It was also common opinion that the Jewish contemporaries of the Savior and those who lived subsequently (insofar as they “shared in”</w:t>
      </w:r>
      <w:r>
        <w:rPr/>
        <w:t> their</w:t>
      </w:r>
      <w:r>
        <w:rPr/>
        <w:t> forefathers’</w:t>
      </w:r>
      <w:r>
        <w:rPr/>
        <w:t> “crucifixion”)</w:t>
      </w:r>
      <w:r>
        <w:rPr/>
        <w:t> were </w:t>
      </w:r>
      <w:r>
        <w:rPr>
          <w:b/>
        </w:rPr>
        <w:t>deicides</w:t>
      </w:r>
      <w:r>
        <w:rPr/>
        <w:t>, or that they were</w:t>
      </w:r>
      <w:r>
        <w:rPr/>
        <w:t> stained with the</w:t>
      </w:r>
      <w:r>
        <w:rPr>
          <w:spacing w:val="40"/>
        </w:rPr>
        <w:t> </w:t>
      </w:r>
      <w:r>
        <w:rPr/>
        <w:t>worst crime: </w:t>
      </w:r>
      <w:r>
        <w:rPr>
          <w:b/>
        </w:rPr>
        <w:t>the murder of the Son of God and the rejection of His messiahship and divinity. </w:t>
      </w:r>
      <w:r>
        <w:rPr/>
        <w:t>That was</w:t>
      </w:r>
      <w:r>
        <w:rPr>
          <w:spacing w:val="-2"/>
        </w:rPr>
        <w:t> </w:t>
      </w:r>
      <w:r>
        <w:rPr/>
        <w:t>what all Catholics</w:t>
      </w:r>
      <w:r>
        <w:rPr>
          <w:spacing w:val="-2"/>
        </w:rPr>
        <w:t> </w:t>
      </w:r>
      <w:r>
        <w:rPr/>
        <w:t>believed at least until 1965, when with the approval of the council’s document </w:t>
      </w:r>
      <w:r>
        <w:rPr>
          <w:i/>
        </w:rPr>
        <w:t>Nostra Ætate </w:t>
      </w:r>
      <w:r>
        <w:rPr/>
        <w:t>a </w:t>
      </w:r>
      <w:r>
        <w:rPr>
          <w:b/>
        </w:rPr>
        <w:t>new doctrine </w:t>
      </w:r>
      <w:r>
        <w:rPr/>
        <w:t>was introduced according to which the Jews were in fact not responsible for the death of Jesus (unjustly attributed to the Romans, simple material executors of the crucifixion), and therefore had no longer to be considered as cursed by God for their enormous sin. Continuing along this line of thought and action one went even further and proclaimed that the Old Covenant between God and his people was still in force,</w:t>
      </w:r>
      <w:r>
        <w:rPr>
          <w:vertAlign w:val="superscript"/>
        </w:rPr>
        <w:t>1</w:t>
      </w:r>
      <w:r>
        <w:rPr>
          <w:vertAlign w:val="baseline"/>
        </w:rPr>
        <w:t> and thus maintained in fact that God had not rejected Israel because of its refusal of Christ and the salvation offered by Redemption which he accomplished on Calvary</w:t>
      </w:r>
      <w:r>
        <w:rPr>
          <w:vertAlign w:val="superscript"/>
        </w:rPr>
        <w:t>2</w:t>
      </w:r>
      <w:r>
        <w:rPr>
          <w:vertAlign w:val="baseline"/>
        </w:rPr>
        <w:t>; that </w:t>
      </w:r>
      <w:r>
        <w:rPr>
          <w:b/>
          <w:vertAlign w:val="baseline"/>
        </w:rPr>
        <w:t>anti-Semitism</w:t>
      </w:r>
      <w:r>
        <w:rPr>
          <w:b/>
          <w:vertAlign w:val="baseline"/>
        </w:rPr>
        <w:t> </w:t>
      </w:r>
      <w:r>
        <w:rPr>
          <w:vertAlign w:val="baseline"/>
        </w:rPr>
        <w:t>was a sentiment fed in the population from pre-council Christian teaching,</w:t>
      </w:r>
      <w:r>
        <w:rPr>
          <w:vertAlign w:val="superscript"/>
        </w:rPr>
        <w:t>3</w:t>
      </w:r>
      <w:r>
        <w:rPr>
          <w:vertAlign w:val="baseline"/>
        </w:rPr>
        <w:t> and that such a sentiment had led to the fierce persecution of Jews put into action by Nazism and in the Holocaust, for which, therefore, the Church would be responsible. And thus it is that the highest representatives of the Bride of Christ, without blemish and without sin, prostrated themselves and asked forgiveness of Caiaphas’ successors for the crime committed by “Christian peoples” (!?), fomented in their hatred toward the Jews by a “distorted” reading of the Evangelists and by the excessive enthusiasm of some Christian orators of the first centuries. In fact, this council document—one must read it to believe it—is not equipped with any notes, and that</w:t>
      </w:r>
      <w:r>
        <w:rPr>
          <w:spacing w:val="47"/>
          <w:vertAlign w:val="baseline"/>
        </w:rPr>
        <w:t> </w:t>
      </w:r>
      <w:r>
        <w:rPr>
          <w:vertAlign w:val="baseline"/>
        </w:rPr>
        <w:t>is</w:t>
      </w:r>
      <w:r>
        <w:rPr>
          <w:spacing w:val="45"/>
          <w:vertAlign w:val="baseline"/>
        </w:rPr>
        <w:t> </w:t>
      </w:r>
      <w:r>
        <w:rPr>
          <w:vertAlign w:val="baseline"/>
        </w:rPr>
        <w:t>because</w:t>
      </w:r>
      <w:r>
        <w:rPr>
          <w:spacing w:val="46"/>
          <w:vertAlign w:val="baseline"/>
        </w:rPr>
        <w:t> </w:t>
      </w:r>
      <w:r>
        <w:rPr>
          <w:vertAlign w:val="baseline"/>
        </w:rPr>
        <w:t>this</w:t>
      </w:r>
      <w:r>
        <w:rPr>
          <w:spacing w:val="45"/>
          <w:vertAlign w:val="baseline"/>
        </w:rPr>
        <w:t> </w:t>
      </w:r>
      <w:r>
        <w:rPr>
          <w:vertAlign w:val="baseline"/>
        </w:rPr>
        <w:t>far-fetched</w:t>
      </w:r>
      <w:r>
        <w:rPr>
          <w:spacing w:val="47"/>
          <w:vertAlign w:val="baseline"/>
        </w:rPr>
        <w:t> </w:t>
      </w:r>
      <w:r>
        <w:rPr>
          <w:vertAlign w:val="baseline"/>
        </w:rPr>
        <w:t>thesis,</w:t>
      </w:r>
      <w:r>
        <w:rPr>
          <w:spacing w:val="48"/>
          <w:vertAlign w:val="baseline"/>
        </w:rPr>
        <w:t> </w:t>
      </w:r>
      <w:r>
        <w:rPr>
          <w:vertAlign w:val="baseline"/>
        </w:rPr>
        <w:t>imposed</w:t>
      </w:r>
      <w:r>
        <w:rPr>
          <w:spacing w:val="43"/>
          <w:vertAlign w:val="baseline"/>
        </w:rPr>
        <w:t> </w:t>
      </w:r>
      <w:r>
        <w:rPr>
          <w:vertAlign w:val="baseline"/>
        </w:rPr>
        <w:t>on</w:t>
      </w:r>
      <w:r>
        <w:rPr>
          <w:spacing w:val="47"/>
          <w:vertAlign w:val="baseline"/>
        </w:rPr>
        <w:t> </w:t>
      </w:r>
      <w:r>
        <w:rPr>
          <w:vertAlign w:val="baseline"/>
        </w:rPr>
        <w:t>the</w:t>
      </w:r>
      <w:r>
        <w:rPr>
          <w:spacing w:val="46"/>
          <w:vertAlign w:val="baseline"/>
        </w:rPr>
        <w:t> </w:t>
      </w:r>
      <w:r>
        <w:rPr>
          <w:vertAlign w:val="baseline"/>
        </w:rPr>
        <w:t>faithful</w:t>
      </w:r>
      <w:r>
        <w:rPr>
          <w:spacing w:val="48"/>
          <w:vertAlign w:val="baseline"/>
        </w:rPr>
        <w:t> </w:t>
      </w:r>
      <w:r>
        <w:rPr>
          <w:vertAlign w:val="baseline"/>
        </w:rPr>
        <w:t>of</w:t>
      </w:r>
      <w:r>
        <w:rPr>
          <w:spacing w:val="44"/>
          <w:vertAlign w:val="baseline"/>
        </w:rPr>
        <w:t> </w:t>
      </w:r>
      <w:r>
        <w:rPr>
          <w:vertAlign w:val="baseline"/>
        </w:rPr>
        <w:t>the</w:t>
      </w:r>
      <w:r>
        <w:rPr>
          <w:spacing w:val="46"/>
          <w:vertAlign w:val="baseline"/>
        </w:rPr>
        <w:t> </w:t>
      </w:r>
      <w:r>
        <w:rPr>
          <w:vertAlign w:val="baseline"/>
        </w:rPr>
        <w:t>whole</w:t>
      </w:r>
      <w:r>
        <w:rPr>
          <w:spacing w:val="46"/>
          <w:vertAlign w:val="baseline"/>
        </w:rPr>
        <w:t> </w:t>
      </w:r>
      <w:r>
        <w:rPr>
          <w:spacing w:val="-2"/>
          <w:vertAlign w:val="baseline"/>
        </w:rPr>
        <w:t>Catholic</w:t>
      </w:r>
    </w:p>
    <w:p>
      <w:pPr>
        <w:pStyle w:val="BodyText"/>
        <w:spacing w:before="2"/>
        <w:rPr>
          <w:sz w:val="19"/>
        </w:rPr>
      </w:pPr>
      <w:r>
        <w:rPr/>
        <w:pict>
          <v:rect style="position:absolute;margin-left:90pt;margin-top:12.234462pt;width:144pt;height:.48007pt;mso-position-horizontal-relative:page;mso-position-vertical-relative:paragraph;z-index:-15728640;mso-wrap-distance-left:0;mso-wrap-distance-right:0" id="docshape3" filled="true" fillcolor="#000000" stroked="false">
            <v:fill type="solid"/>
            <w10:wrap type="topAndBottom"/>
          </v:rect>
        </w:pict>
      </w:r>
    </w:p>
    <w:p>
      <w:pPr>
        <w:spacing w:line="252" w:lineRule="auto" w:before="110"/>
        <w:ind w:left="119" w:right="121" w:firstLine="0"/>
        <w:jc w:val="both"/>
        <w:rPr>
          <w:sz w:val="19"/>
        </w:rPr>
      </w:pPr>
      <w:r>
        <w:rPr>
          <w:w w:val="105"/>
          <w:sz w:val="19"/>
          <w:vertAlign w:val="superscript"/>
        </w:rPr>
        <w:t>1</w:t>
      </w:r>
      <w:r>
        <w:rPr>
          <w:w w:val="105"/>
          <w:sz w:val="19"/>
          <w:vertAlign w:val="baseline"/>
        </w:rPr>
        <w:t> That</w:t>
      </w:r>
      <w:r>
        <w:rPr>
          <w:w w:val="105"/>
          <w:sz w:val="19"/>
          <w:vertAlign w:val="baseline"/>
        </w:rPr>
        <w:t> the</w:t>
      </w:r>
      <w:r>
        <w:rPr>
          <w:w w:val="105"/>
          <w:sz w:val="19"/>
          <w:vertAlign w:val="baseline"/>
        </w:rPr>
        <w:t> New</w:t>
      </w:r>
      <w:r>
        <w:rPr>
          <w:w w:val="105"/>
          <w:sz w:val="19"/>
          <w:vertAlign w:val="baseline"/>
        </w:rPr>
        <w:t> Covenant</w:t>
      </w:r>
      <w:r>
        <w:rPr>
          <w:w w:val="105"/>
          <w:sz w:val="19"/>
          <w:vertAlign w:val="baseline"/>
        </w:rPr>
        <w:t> replaces</w:t>
      </w:r>
      <w:r>
        <w:rPr>
          <w:w w:val="105"/>
          <w:sz w:val="19"/>
          <w:vertAlign w:val="baseline"/>
        </w:rPr>
        <w:t> the</w:t>
      </w:r>
      <w:r>
        <w:rPr>
          <w:w w:val="105"/>
          <w:sz w:val="19"/>
          <w:vertAlign w:val="baseline"/>
        </w:rPr>
        <w:t> Old,</w:t>
      </w:r>
      <w:r>
        <w:rPr>
          <w:w w:val="105"/>
          <w:sz w:val="19"/>
          <w:vertAlign w:val="baseline"/>
        </w:rPr>
        <w:t> now</w:t>
      </w:r>
      <w:r>
        <w:rPr>
          <w:w w:val="105"/>
          <w:sz w:val="19"/>
          <w:vertAlign w:val="baseline"/>
        </w:rPr>
        <w:t> devoid</w:t>
      </w:r>
      <w:r>
        <w:rPr>
          <w:w w:val="105"/>
          <w:sz w:val="19"/>
          <w:vertAlign w:val="baseline"/>
        </w:rPr>
        <w:t> of</w:t>
      </w:r>
      <w:r>
        <w:rPr>
          <w:w w:val="105"/>
          <w:sz w:val="19"/>
          <w:vertAlign w:val="baseline"/>
        </w:rPr>
        <w:t> any</w:t>
      </w:r>
      <w:r>
        <w:rPr>
          <w:w w:val="105"/>
          <w:sz w:val="19"/>
          <w:vertAlign w:val="baseline"/>
        </w:rPr>
        <w:t> saving</w:t>
      </w:r>
      <w:r>
        <w:rPr>
          <w:w w:val="105"/>
          <w:sz w:val="19"/>
          <w:vertAlign w:val="baseline"/>
        </w:rPr>
        <w:t> power</w:t>
      </w:r>
      <w:r>
        <w:rPr>
          <w:w w:val="105"/>
          <w:sz w:val="19"/>
          <w:vertAlign w:val="baseline"/>
        </w:rPr>
        <w:t> and</w:t>
      </w:r>
      <w:r>
        <w:rPr>
          <w:w w:val="105"/>
          <w:sz w:val="19"/>
          <w:vertAlign w:val="baseline"/>
        </w:rPr>
        <w:t> made</w:t>
      </w:r>
      <w:r>
        <w:rPr>
          <w:w w:val="105"/>
          <w:sz w:val="19"/>
          <w:vertAlign w:val="baseline"/>
        </w:rPr>
        <w:t> useless</w:t>
      </w:r>
      <w:r>
        <w:rPr>
          <w:w w:val="105"/>
          <w:sz w:val="19"/>
          <w:vertAlign w:val="baseline"/>
        </w:rPr>
        <w:t> by</w:t>
      </w:r>
      <w:r>
        <w:rPr>
          <w:w w:val="105"/>
          <w:sz w:val="19"/>
          <w:vertAlign w:val="baseline"/>
        </w:rPr>
        <w:t> the sacrifice of</w:t>
      </w:r>
      <w:r>
        <w:rPr>
          <w:w w:val="105"/>
          <w:sz w:val="19"/>
          <w:vertAlign w:val="baseline"/>
        </w:rPr>
        <w:t> Christ, Christians have sung this for centuries</w:t>
      </w:r>
      <w:r>
        <w:rPr>
          <w:w w:val="105"/>
          <w:sz w:val="19"/>
          <w:vertAlign w:val="baseline"/>
        </w:rPr>
        <w:t> in the very beautiful Eucharistic hymn </w:t>
      </w:r>
      <w:r>
        <w:rPr>
          <w:i/>
          <w:w w:val="105"/>
          <w:sz w:val="19"/>
          <w:vertAlign w:val="baseline"/>
        </w:rPr>
        <w:t>Tantum</w:t>
      </w:r>
      <w:r>
        <w:rPr>
          <w:i/>
          <w:w w:val="105"/>
          <w:sz w:val="19"/>
          <w:vertAlign w:val="baseline"/>
        </w:rPr>
        <w:t> Ergo</w:t>
      </w:r>
      <w:r>
        <w:rPr>
          <w:w w:val="105"/>
          <w:sz w:val="19"/>
          <w:vertAlign w:val="baseline"/>
        </w:rPr>
        <w:t>, in which in fact it is said that “</w:t>
      </w:r>
      <w:r>
        <w:rPr>
          <w:b/>
          <w:w w:val="105"/>
          <w:sz w:val="19"/>
          <w:vertAlign w:val="baseline"/>
        </w:rPr>
        <w:t>the figures of the Old Covenant yield to the truth of the new rite</w:t>
      </w:r>
      <w:r>
        <w:rPr>
          <w:w w:val="105"/>
          <w:sz w:val="19"/>
          <w:vertAlign w:val="baseline"/>
        </w:rPr>
        <w:t>” (“Et Antiquum documentum novo cedat ritui”). [*More accurately, “yield</w:t>
      </w:r>
      <w:r>
        <w:rPr>
          <w:w w:val="105"/>
          <w:sz w:val="19"/>
          <w:vertAlign w:val="baseline"/>
        </w:rPr>
        <w:t> to</w:t>
      </w:r>
      <w:r>
        <w:rPr>
          <w:w w:val="105"/>
          <w:sz w:val="19"/>
          <w:vertAlign w:val="baseline"/>
        </w:rPr>
        <w:t> the new</w:t>
      </w:r>
      <w:r>
        <w:rPr>
          <w:w w:val="105"/>
          <w:sz w:val="19"/>
          <w:vertAlign w:val="baseline"/>
        </w:rPr>
        <w:t> rite.” An asterisk * here and below marks notes by the translator.]</w:t>
      </w:r>
    </w:p>
    <w:p>
      <w:pPr>
        <w:spacing w:line="252" w:lineRule="auto" w:before="5"/>
        <w:ind w:left="119" w:right="122" w:firstLine="0"/>
        <w:jc w:val="both"/>
        <w:rPr>
          <w:sz w:val="19"/>
        </w:rPr>
      </w:pPr>
      <w:r>
        <w:rPr>
          <w:w w:val="105"/>
          <w:sz w:val="19"/>
          <w:vertAlign w:val="superscript"/>
        </w:rPr>
        <w:t>2</w:t>
      </w:r>
      <w:r>
        <w:rPr>
          <w:w w:val="105"/>
          <w:sz w:val="19"/>
          <w:vertAlign w:val="baseline"/>
        </w:rPr>
        <w:t> However,</w:t>
      </w:r>
      <w:r>
        <w:rPr>
          <w:w w:val="105"/>
          <w:sz w:val="19"/>
          <w:vertAlign w:val="baseline"/>
        </w:rPr>
        <w:t> about</w:t>
      </w:r>
      <w:r>
        <w:rPr>
          <w:w w:val="105"/>
          <w:sz w:val="19"/>
          <w:vertAlign w:val="baseline"/>
        </w:rPr>
        <w:t> the</w:t>
      </w:r>
      <w:r>
        <w:rPr>
          <w:w w:val="105"/>
          <w:sz w:val="19"/>
          <w:vertAlign w:val="baseline"/>
        </w:rPr>
        <w:t> rejection</w:t>
      </w:r>
      <w:r>
        <w:rPr>
          <w:w w:val="105"/>
          <w:sz w:val="19"/>
          <w:vertAlign w:val="baseline"/>
        </w:rPr>
        <w:t> of</w:t>
      </w:r>
      <w:r>
        <w:rPr>
          <w:w w:val="105"/>
          <w:sz w:val="19"/>
          <w:vertAlign w:val="baseline"/>
        </w:rPr>
        <w:t> Israel</w:t>
      </w:r>
      <w:r>
        <w:rPr>
          <w:w w:val="105"/>
          <w:sz w:val="19"/>
          <w:vertAlign w:val="baseline"/>
        </w:rPr>
        <w:t> by</w:t>
      </w:r>
      <w:r>
        <w:rPr>
          <w:w w:val="105"/>
          <w:sz w:val="19"/>
          <w:vertAlign w:val="baseline"/>
        </w:rPr>
        <w:t> God,</w:t>
      </w:r>
      <w:r>
        <w:rPr>
          <w:w w:val="105"/>
          <w:sz w:val="19"/>
          <w:vertAlign w:val="baseline"/>
        </w:rPr>
        <w:t> the</w:t>
      </w:r>
      <w:r>
        <w:rPr>
          <w:w w:val="105"/>
          <w:sz w:val="19"/>
          <w:vertAlign w:val="baseline"/>
        </w:rPr>
        <w:t> Gospel</w:t>
      </w:r>
      <w:r>
        <w:rPr>
          <w:w w:val="105"/>
          <w:sz w:val="19"/>
          <w:vertAlign w:val="baseline"/>
        </w:rPr>
        <w:t> speaks</w:t>
      </w:r>
      <w:r>
        <w:rPr>
          <w:w w:val="105"/>
          <w:sz w:val="19"/>
          <w:vertAlign w:val="baseline"/>
        </w:rPr>
        <w:t> a</w:t>
      </w:r>
      <w:r>
        <w:rPr>
          <w:w w:val="105"/>
          <w:sz w:val="19"/>
          <w:vertAlign w:val="baseline"/>
        </w:rPr>
        <w:t> language</w:t>
      </w:r>
      <w:r>
        <w:rPr>
          <w:w w:val="105"/>
          <w:sz w:val="19"/>
          <w:vertAlign w:val="baseline"/>
        </w:rPr>
        <w:t> that</w:t>
      </w:r>
      <w:r>
        <w:rPr>
          <w:w w:val="105"/>
          <w:sz w:val="19"/>
          <w:vertAlign w:val="baseline"/>
        </w:rPr>
        <w:t> leaves</w:t>
      </w:r>
      <w:r>
        <w:rPr>
          <w:w w:val="105"/>
          <w:sz w:val="19"/>
          <w:vertAlign w:val="baseline"/>
        </w:rPr>
        <w:t> no</w:t>
      </w:r>
      <w:r>
        <w:rPr>
          <w:w w:val="105"/>
          <w:sz w:val="19"/>
          <w:vertAlign w:val="baseline"/>
        </w:rPr>
        <w:t> room</w:t>
      </w:r>
      <w:r>
        <w:rPr>
          <w:w w:val="105"/>
          <w:sz w:val="19"/>
          <w:vertAlign w:val="baseline"/>
        </w:rPr>
        <w:t> for doubt:</w:t>
      </w:r>
      <w:r>
        <w:rPr>
          <w:spacing w:val="-2"/>
          <w:w w:val="105"/>
          <w:sz w:val="19"/>
          <w:vertAlign w:val="baseline"/>
        </w:rPr>
        <w:t> </w:t>
      </w:r>
      <w:r>
        <w:rPr>
          <w:w w:val="105"/>
          <w:sz w:val="19"/>
          <w:vertAlign w:val="baseline"/>
        </w:rPr>
        <w:t>“Jesus issued a loud cry,</w:t>
      </w:r>
      <w:r>
        <w:rPr>
          <w:spacing w:val="-1"/>
          <w:w w:val="105"/>
          <w:sz w:val="19"/>
          <w:vertAlign w:val="baseline"/>
        </w:rPr>
        <w:t> </w:t>
      </w:r>
      <w:r>
        <w:rPr>
          <w:w w:val="105"/>
          <w:sz w:val="19"/>
          <w:vertAlign w:val="baseline"/>
        </w:rPr>
        <w:t>and expired.</w:t>
      </w:r>
      <w:r>
        <w:rPr>
          <w:spacing w:val="-1"/>
          <w:w w:val="105"/>
          <w:sz w:val="19"/>
          <w:vertAlign w:val="baseline"/>
        </w:rPr>
        <w:t> </w:t>
      </w:r>
      <w:r>
        <w:rPr>
          <w:b/>
          <w:w w:val="105"/>
          <w:sz w:val="19"/>
          <w:vertAlign w:val="baseline"/>
        </w:rPr>
        <w:t>And behold the</w:t>
      </w:r>
      <w:r>
        <w:rPr>
          <w:b/>
          <w:spacing w:val="-1"/>
          <w:w w:val="105"/>
          <w:sz w:val="19"/>
          <w:vertAlign w:val="baseline"/>
        </w:rPr>
        <w:t> </w:t>
      </w:r>
      <w:r>
        <w:rPr>
          <w:b/>
          <w:w w:val="105"/>
          <w:sz w:val="19"/>
          <w:vertAlign w:val="baseline"/>
        </w:rPr>
        <w:t>veil</w:t>
      </w:r>
      <w:r>
        <w:rPr>
          <w:b/>
          <w:spacing w:val="-2"/>
          <w:w w:val="105"/>
          <w:sz w:val="19"/>
          <w:vertAlign w:val="baseline"/>
        </w:rPr>
        <w:t> </w:t>
      </w:r>
      <w:r>
        <w:rPr>
          <w:b/>
          <w:w w:val="105"/>
          <w:sz w:val="19"/>
          <w:vertAlign w:val="baseline"/>
        </w:rPr>
        <w:t>of the</w:t>
      </w:r>
      <w:r>
        <w:rPr>
          <w:b/>
          <w:spacing w:val="-1"/>
          <w:w w:val="105"/>
          <w:sz w:val="19"/>
          <w:vertAlign w:val="baseline"/>
        </w:rPr>
        <w:t> </w:t>
      </w:r>
      <w:r>
        <w:rPr>
          <w:b/>
          <w:w w:val="105"/>
          <w:sz w:val="19"/>
          <w:vertAlign w:val="baseline"/>
        </w:rPr>
        <w:t>temple</w:t>
      </w:r>
      <w:r>
        <w:rPr>
          <w:b/>
          <w:spacing w:val="-1"/>
          <w:w w:val="105"/>
          <w:sz w:val="19"/>
          <w:vertAlign w:val="baseline"/>
        </w:rPr>
        <w:t> </w:t>
      </w:r>
      <w:r>
        <w:rPr>
          <w:b/>
          <w:w w:val="105"/>
          <w:sz w:val="19"/>
          <w:vertAlign w:val="baseline"/>
        </w:rPr>
        <w:t>was torn in two from</w:t>
      </w:r>
      <w:r>
        <w:rPr>
          <w:b/>
          <w:spacing w:val="-1"/>
          <w:w w:val="105"/>
          <w:sz w:val="19"/>
          <w:vertAlign w:val="baseline"/>
        </w:rPr>
        <w:t> </w:t>
      </w:r>
      <w:r>
        <w:rPr>
          <w:b/>
          <w:w w:val="105"/>
          <w:sz w:val="19"/>
          <w:vertAlign w:val="baseline"/>
        </w:rPr>
        <w:t>top to bottom</w:t>
      </w:r>
      <w:r>
        <w:rPr>
          <w:w w:val="105"/>
          <w:sz w:val="19"/>
          <w:vertAlign w:val="baseline"/>
        </w:rPr>
        <w:t>” (Matt. 27:50-51). The God of Israel</w:t>
      </w:r>
      <w:r>
        <w:rPr>
          <w:spacing w:val="-1"/>
          <w:w w:val="105"/>
          <w:sz w:val="19"/>
          <w:vertAlign w:val="baseline"/>
        </w:rPr>
        <w:t> </w:t>
      </w:r>
      <w:r>
        <w:rPr>
          <w:w w:val="105"/>
          <w:sz w:val="19"/>
          <w:vertAlign w:val="baseline"/>
        </w:rPr>
        <w:t>has abandoned the Temple of Jerusalem in order to inhabit every soul in God’s grace.</w:t>
      </w:r>
    </w:p>
    <w:p>
      <w:pPr>
        <w:spacing w:line="252" w:lineRule="auto" w:before="4"/>
        <w:ind w:left="119" w:right="115" w:firstLine="0"/>
        <w:jc w:val="both"/>
        <w:rPr>
          <w:sz w:val="19"/>
        </w:rPr>
      </w:pPr>
      <w:r>
        <w:rPr>
          <w:w w:val="105"/>
          <w:sz w:val="19"/>
          <w:vertAlign w:val="superscript"/>
        </w:rPr>
        <w:t>3</w:t>
      </w:r>
      <w:r>
        <w:rPr>
          <w:w w:val="105"/>
          <w:sz w:val="19"/>
          <w:vertAlign w:val="baseline"/>
        </w:rPr>
        <w:t> In fact, anti-Semitism had been</w:t>
      </w:r>
      <w:r>
        <w:rPr>
          <w:w w:val="105"/>
          <w:sz w:val="19"/>
          <w:vertAlign w:val="baseline"/>
        </w:rPr>
        <w:t> condemned</w:t>
      </w:r>
      <w:r>
        <w:rPr>
          <w:w w:val="105"/>
          <w:sz w:val="19"/>
          <w:vertAlign w:val="baseline"/>
        </w:rPr>
        <w:t> long before Vatican II. On</w:t>
      </w:r>
      <w:r>
        <w:rPr>
          <w:w w:val="105"/>
          <w:sz w:val="19"/>
          <w:vertAlign w:val="baseline"/>
        </w:rPr>
        <w:t> March 21, 1928, at the end of a plenary</w:t>
      </w:r>
      <w:r>
        <w:rPr>
          <w:w w:val="105"/>
          <w:sz w:val="19"/>
          <w:vertAlign w:val="baseline"/>
        </w:rPr>
        <w:t> meeting,</w:t>
      </w:r>
      <w:r>
        <w:rPr>
          <w:w w:val="105"/>
          <w:sz w:val="19"/>
          <w:vertAlign w:val="baseline"/>
        </w:rPr>
        <w:t> the</w:t>
      </w:r>
      <w:r>
        <w:rPr>
          <w:w w:val="105"/>
          <w:sz w:val="19"/>
          <w:vertAlign w:val="baseline"/>
        </w:rPr>
        <w:t> most</w:t>
      </w:r>
      <w:r>
        <w:rPr>
          <w:w w:val="105"/>
          <w:sz w:val="19"/>
          <w:vertAlign w:val="baseline"/>
        </w:rPr>
        <w:t> Reverend</w:t>
      </w:r>
      <w:r>
        <w:rPr>
          <w:w w:val="105"/>
          <w:sz w:val="19"/>
          <w:vertAlign w:val="baseline"/>
        </w:rPr>
        <w:t> Fathers</w:t>
      </w:r>
      <w:r>
        <w:rPr>
          <w:w w:val="105"/>
          <w:sz w:val="19"/>
          <w:vertAlign w:val="baseline"/>
        </w:rPr>
        <w:t> of</w:t>
      </w:r>
      <w:r>
        <w:rPr>
          <w:w w:val="105"/>
          <w:sz w:val="19"/>
          <w:vertAlign w:val="baseline"/>
        </w:rPr>
        <w:t> the</w:t>
      </w:r>
      <w:r>
        <w:rPr>
          <w:w w:val="105"/>
          <w:sz w:val="19"/>
          <w:vertAlign w:val="baseline"/>
        </w:rPr>
        <w:t> Supreme</w:t>
      </w:r>
      <w:r>
        <w:rPr>
          <w:w w:val="105"/>
          <w:sz w:val="19"/>
          <w:vertAlign w:val="baseline"/>
        </w:rPr>
        <w:t> Sacred</w:t>
      </w:r>
      <w:r>
        <w:rPr>
          <w:w w:val="105"/>
          <w:sz w:val="19"/>
          <w:vertAlign w:val="baseline"/>
        </w:rPr>
        <w:t> Congregation</w:t>
      </w:r>
      <w:r>
        <w:rPr>
          <w:w w:val="105"/>
          <w:sz w:val="19"/>
          <w:vertAlign w:val="baseline"/>
        </w:rPr>
        <w:t> of</w:t>
      </w:r>
      <w:r>
        <w:rPr>
          <w:w w:val="105"/>
          <w:sz w:val="19"/>
          <w:vertAlign w:val="baseline"/>
        </w:rPr>
        <w:t> the</w:t>
      </w:r>
      <w:r>
        <w:rPr>
          <w:w w:val="105"/>
          <w:sz w:val="19"/>
          <w:vertAlign w:val="baseline"/>
        </w:rPr>
        <w:t> Holy</w:t>
      </w:r>
      <w:r>
        <w:rPr>
          <w:w w:val="105"/>
          <w:sz w:val="19"/>
          <w:vertAlign w:val="baseline"/>
        </w:rPr>
        <w:t> Office prepared a</w:t>
      </w:r>
      <w:r>
        <w:rPr>
          <w:spacing w:val="-1"/>
          <w:w w:val="105"/>
          <w:sz w:val="19"/>
          <w:vertAlign w:val="baseline"/>
        </w:rPr>
        <w:t> </w:t>
      </w:r>
      <w:r>
        <w:rPr>
          <w:w w:val="105"/>
          <w:sz w:val="19"/>
          <w:vertAlign w:val="baseline"/>
        </w:rPr>
        <w:t>document that condemned “all</w:t>
      </w:r>
      <w:r>
        <w:rPr>
          <w:spacing w:val="-2"/>
          <w:w w:val="105"/>
          <w:sz w:val="19"/>
          <w:vertAlign w:val="baseline"/>
        </w:rPr>
        <w:t> </w:t>
      </w:r>
      <w:r>
        <w:rPr>
          <w:w w:val="105"/>
          <w:sz w:val="19"/>
          <w:vertAlign w:val="baseline"/>
        </w:rPr>
        <w:t>feelings of hatred and animosity between peoples, and especially hatred against the people </w:t>
      </w:r>
      <w:r>
        <w:rPr>
          <w:b/>
          <w:w w:val="105"/>
          <w:sz w:val="19"/>
          <w:vertAlign w:val="baseline"/>
        </w:rPr>
        <w:t>at one time elected </w:t>
      </w:r>
      <w:r>
        <w:rPr>
          <w:w w:val="105"/>
          <w:sz w:val="19"/>
          <w:vertAlign w:val="baseline"/>
        </w:rPr>
        <w:t>by God, that hatred which today is vulgarly designated with the</w:t>
      </w:r>
      <w:r>
        <w:rPr>
          <w:w w:val="105"/>
          <w:sz w:val="19"/>
          <w:vertAlign w:val="baseline"/>
        </w:rPr>
        <w:t> word</w:t>
      </w:r>
      <w:r>
        <w:rPr>
          <w:w w:val="105"/>
          <w:sz w:val="19"/>
          <w:vertAlign w:val="baseline"/>
        </w:rPr>
        <w:t> ‘anti-Semitism’”</w:t>
      </w:r>
      <w:r>
        <w:rPr>
          <w:w w:val="105"/>
          <w:sz w:val="19"/>
          <w:vertAlign w:val="baseline"/>
        </w:rPr>
        <w:t> (cf.</w:t>
      </w:r>
      <w:r>
        <w:rPr>
          <w:w w:val="105"/>
          <w:sz w:val="19"/>
          <w:vertAlign w:val="baseline"/>
        </w:rPr>
        <w:t> </w:t>
      </w:r>
      <w:r>
        <w:rPr>
          <w:i/>
          <w:w w:val="105"/>
          <w:sz w:val="19"/>
          <w:vertAlign w:val="baseline"/>
        </w:rPr>
        <w:t>La</w:t>
      </w:r>
      <w:r>
        <w:rPr>
          <w:i/>
          <w:w w:val="105"/>
          <w:sz w:val="19"/>
          <w:vertAlign w:val="baseline"/>
        </w:rPr>
        <w:t> Civiltà</w:t>
      </w:r>
      <w:r>
        <w:rPr>
          <w:i/>
          <w:w w:val="105"/>
          <w:sz w:val="19"/>
          <w:vertAlign w:val="baseline"/>
        </w:rPr>
        <w:t> Cattolica</w:t>
      </w:r>
      <w:r>
        <w:rPr>
          <w:w w:val="105"/>
          <w:sz w:val="19"/>
          <w:vertAlign w:val="baseline"/>
        </w:rPr>
        <w:t>,</w:t>
      </w:r>
      <w:r>
        <w:rPr>
          <w:w w:val="105"/>
          <w:sz w:val="19"/>
          <w:vertAlign w:val="baseline"/>
        </w:rPr>
        <w:t> 1928,</w:t>
      </w:r>
      <w:r>
        <w:rPr>
          <w:w w:val="105"/>
          <w:sz w:val="19"/>
          <w:vertAlign w:val="baseline"/>
        </w:rPr>
        <w:t> vol.</w:t>
      </w:r>
      <w:r>
        <w:rPr>
          <w:w w:val="105"/>
          <w:sz w:val="19"/>
          <w:vertAlign w:val="baseline"/>
        </w:rPr>
        <w:t> II,</w:t>
      </w:r>
      <w:r>
        <w:rPr>
          <w:w w:val="105"/>
          <w:sz w:val="19"/>
          <w:vertAlign w:val="baseline"/>
        </w:rPr>
        <w:t> pp.</w:t>
      </w:r>
      <w:r>
        <w:rPr>
          <w:w w:val="105"/>
          <w:sz w:val="19"/>
          <w:vertAlign w:val="baseline"/>
        </w:rPr>
        <w:t> 171-172).</w:t>
      </w:r>
      <w:r>
        <w:rPr>
          <w:w w:val="105"/>
          <w:sz w:val="19"/>
          <w:vertAlign w:val="baseline"/>
        </w:rPr>
        <w:t> [*However,</w:t>
      </w:r>
      <w:r>
        <w:rPr>
          <w:w w:val="105"/>
          <w:sz w:val="19"/>
          <w:vertAlign w:val="baseline"/>
        </w:rPr>
        <w:t> cf.</w:t>
      </w:r>
      <w:r>
        <w:rPr>
          <w:w w:val="105"/>
          <w:sz w:val="19"/>
          <w:vertAlign w:val="baseline"/>
        </w:rPr>
        <w:t> the Translator’s</w:t>
      </w:r>
      <w:r>
        <w:rPr>
          <w:w w:val="105"/>
          <w:sz w:val="19"/>
          <w:vertAlign w:val="baseline"/>
        </w:rPr>
        <w:t> Suggestion</w:t>
      </w:r>
      <w:r>
        <w:rPr>
          <w:w w:val="105"/>
          <w:sz w:val="19"/>
          <w:vertAlign w:val="baseline"/>
        </w:rPr>
        <w:t> above</w:t>
      </w:r>
      <w:r>
        <w:rPr>
          <w:w w:val="105"/>
          <w:sz w:val="19"/>
          <w:vertAlign w:val="baseline"/>
        </w:rPr>
        <w:t> for</w:t>
      </w:r>
      <w:r>
        <w:rPr>
          <w:w w:val="105"/>
          <w:sz w:val="19"/>
          <w:vertAlign w:val="baseline"/>
        </w:rPr>
        <w:t> the</w:t>
      </w:r>
      <w:r>
        <w:rPr>
          <w:w w:val="105"/>
          <w:sz w:val="19"/>
          <w:vertAlign w:val="baseline"/>
        </w:rPr>
        <w:t> opinion</w:t>
      </w:r>
      <w:r>
        <w:rPr>
          <w:w w:val="105"/>
          <w:sz w:val="19"/>
          <w:vertAlign w:val="baseline"/>
        </w:rPr>
        <w:t> that</w:t>
      </w:r>
      <w:r>
        <w:rPr>
          <w:w w:val="105"/>
          <w:sz w:val="19"/>
          <w:vertAlign w:val="baseline"/>
        </w:rPr>
        <w:t> anti-Semitism</w:t>
      </w:r>
      <w:r>
        <w:rPr>
          <w:w w:val="105"/>
          <w:sz w:val="19"/>
          <w:vertAlign w:val="baseline"/>
        </w:rPr>
        <w:t> forms</w:t>
      </w:r>
      <w:r>
        <w:rPr>
          <w:w w:val="105"/>
          <w:sz w:val="19"/>
          <w:vertAlign w:val="baseline"/>
        </w:rPr>
        <w:t> part</w:t>
      </w:r>
      <w:r>
        <w:rPr>
          <w:w w:val="105"/>
          <w:sz w:val="19"/>
          <w:vertAlign w:val="baseline"/>
        </w:rPr>
        <w:t> of</w:t>
      </w:r>
      <w:r>
        <w:rPr>
          <w:w w:val="105"/>
          <w:sz w:val="19"/>
          <w:vertAlign w:val="baseline"/>
        </w:rPr>
        <w:t> traditional</w:t>
      </w:r>
      <w:r>
        <w:rPr>
          <w:w w:val="105"/>
          <w:sz w:val="19"/>
          <w:vertAlign w:val="baseline"/>
        </w:rPr>
        <w:t> Catholic </w:t>
      </w:r>
      <w:r>
        <w:rPr>
          <w:spacing w:val="-2"/>
          <w:w w:val="105"/>
          <w:sz w:val="19"/>
          <w:vertAlign w:val="baseline"/>
        </w:rPr>
        <w:t>teaching.]</w:t>
      </w:r>
    </w:p>
    <w:p>
      <w:pPr>
        <w:spacing w:after="0" w:line="252" w:lineRule="auto"/>
        <w:jc w:val="both"/>
        <w:rPr>
          <w:sz w:val="19"/>
        </w:rPr>
        <w:sectPr>
          <w:pgSz w:w="12240" w:h="15840"/>
          <w:pgMar w:header="703" w:footer="882" w:top="1300" w:bottom="1080" w:left="1680" w:right="1680"/>
        </w:sectPr>
      </w:pPr>
    </w:p>
    <w:p>
      <w:pPr>
        <w:pStyle w:val="BodyText"/>
        <w:spacing w:before="117"/>
        <w:ind w:left="119" w:right="112"/>
        <w:jc w:val="both"/>
      </w:pPr>
      <w:r>
        <w:rPr/>
        <w:t>world, rests on nothing! Not a single passage of Holy Scripture, not a single saint, not a single</w:t>
      </w:r>
      <w:r>
        <w:rPr>
          <w:spacing w:val="-2"/>
        </w:rPr>
        <w:t> </w:t>
      </w:r>
      <w:r>
        <w:rPr/>
        <w:t>Pope—at</w:t>
      </w:r>
      <w:r>
        <w:rPr>
          <w:spacing w:val="-2"/>
        </w:rPr>
        <w:t> </w:t>
      </w:r>
      <w:r>
        <w:rPr/>
        <w:t>least</w:t>
      </w:r>
      <w:r>
        <w:rPr>
          <w:spacing w:val="-2"/>
        </w:rPr>
        <w:t> </w:t>
      </w:r>
      <w:r>
        <w:rPr/>
        <w:t>until</w:t>
      </w:r>
      <w:r>
        <w:rPr>
          <w:spacing w:val="-2"/>
        </w:rPr>
        <w:t> </w:t>
      </w:r>
      <w:r>
        <w:rPr/>
        <w:t>1962—has</w:t>
      </w:r>
      <w:r>
        <w:rPr>
          <w:spacing w:val="-4"/>
        </w:rPr>
        <w:t> </w:t>
      </w:r>
      <w:r>
        <w:rPr/>
        <w:t>ever supported</w:t>
      </w:r>
      <w:r>
        <w:rPr>
          <w:spacing w:val="-2"/>
        </w:rPr>
        <w:t> </w:t>
      </w:r>
      <w:r>
        <w:rPr/>
        <w:t>a</w:t>
      </w:r>
      <w:r>
        <w:rPr>
          <w:spacing w:val="-2"/>
        </w:rPr>
        <w:t> </w:t>
      </w:r>
      <w:r>
        <w:rPr/>
        <w:t>similar theory. On</w:t>
      </w:r>
      <w:r>
        <w:rPr>
          <w:spacing w:val="-2"/>
        </w:rPr>
        <w:t> </w:t>
      </w:r>
      <w:r>
        <w:rPr/>
        <w:t>the</w:t>
      </w:r>
      <w:r>
        <w:rPr>
          <w:spacing w:val="-2"/>
        </w:rPr>
        <w:t> </w:t>
      </w:r>
      <w:r>
        <w:rPr/>
        <w:t>contrary, as results from a reading of this simple essay, all the Saints, all the Fathers of the Church</w:t>
      </w:r>
      <w:r>
        <w:rPr>
          <w:spacing w:val="40"/>
        </w:rPr>
        <w:t> </w:t>
      </w:r>
      <w:r>
        <w:rPr/>
        <w:t>and all the Popes have strongly reaffirmed the traditional doctrine. Nevertheless, except for a few voices out of the “politically incorrect” chorus which were hence immediately silenced, the Christian people, slowly poisoned with other new doctrines</w:t>
      </w:r>
      <w:r>
        <w:rPr>
          <w:spacing w:val="-2"/>
        </w:rPr>
        <w:t> </w:t>
      </w:r>
      <w:r>
        <w:rPr/>
        <w:t>brought forth by the Council (Ecumenism, religious freedom, etc....), have passively accepted this </w:t>
      </w:r>
      <w:r>
        <w:rPr>
          <w:i/>
        </w:rPr>
        <w:t>diktat</w:t>
      </w:r>
      <w:r>
        <w:rPr>
          <w:i/>
        </w:rPr>
        <w:t> </w:t>
      </w:r>
      <w:r>
        <w:rPr/>
        <w:t>and have aligned themselves with the novelty. Notwithstanding every human calculation, every willingness</w:t>
      </w:r>
      <w:r>
        <w:rPr>
          <w:spacing w:val="-2"/>
        </w:rPr>
        <w:t> </w:t>
      </w:r>
      <w:r>
        <w:rPr/>
        <w:t>to compromise and every plan for peace on earth, we believe that every betrayal of the Evangelical truth is a betrayal of the faith which we have received in baptism and which we want to keep intact until our death, even if this should entail the misunderstanding</w:t>
      </w:r>
      <w:r>
        <w:rPr>
          <w:spacing w:val="-1"/>
        </w:rPr>
        <w:t> </w:t>
      </w:r>
      <w:r>
        <w:rPr/>
        <w:t>of our brothers</w:t>
      </w:r>
      <w:r>
        <w:rPr>
          <w:spacing w:val="-3"/>
        </w:rPr>
        <w:t> </w:t>
      </w:r>
      <w:r>
        <w:rPr/>
        <w:t>and</w:t>
      </w:r>
      <w:r>
        <w:rPr>
          <w:spacing w:val="-1"/>
        </w:rPr>
        <w:t> </w:t>
      </w:r>
      <w:r>
        <w:rPr/>
        <w:t>even</w:t>
      </w:r>
      <w:r>
        <w:rPr>
          <w:spacing w:val="-1"/>
        </w:rPr>
        <w:t> </w:t>
      </w:r>
      <w:r>
        <w:rPr/>
        <w:t>persecution</w:t>
      </w:r>
      <w:r>
        <w:rPr>
          <w:spacing w:val="-1"/>
        </w:rPr>
        <w:t> </w:t>
      </w:r>
      <w:r>
        <w:rPr/>
        <w:t>on</w:t>
      </w:r>
      <w:r>
        <w:rPr>
          <w:spacing w:val="-1"/>
        </w:rPr>
        <w:t> </w:t>
      </w:r>
      <w:r>
        <w:rPr/>
        <w:t>the</w:t>
      </w:r>
      <w:r>
        <w:rPr>
          <w:spacing w:val="-1"/>
        </w:rPr>
        <w:t> </w:t>
      </w:r>
      <w:r>
        <w:rPr/>
        <w:t>part</w:t>
      </w:r>
      <w:r>
        <w:rPr>
          <w:spacing w:val="-1"/>
        </w:rPr>
        <w:t> </w:t>
      </w:r>
      <w:r>
        <w:rPr/>
        <w:t>of some</w:t>
      </w:r>
      <w:r>
        <w:rPr>
          <w:spacing w:val="-1"/>
        </w:rPr>
        <w:t> </w:t>
      </w:r>
      <w:r>
        <w:rPr/>
        <w:t>of them, since we are certain that soon the Lord will restore the truth in its fullness.</w:t>
      </w:r>
    </w:p>
    <w:p>
      <w:pPr>
        <w:spacing w:after="0"/>
        <w:jc w:val="both"/>
        <w:sectPr>
          <w:pgSz w:w="12240" w:h="15840"/>
          <w:pgMar w:header="703" w:footer="882" w:top="1300" w:bottom="1080" w:left="1680" w:right="1680"/>
        </w:sectPr>
      </w:pPr>
    </w:p>
    <w:p>
      <w:pPr>
        <w:pStyle w:val="Heading1"/>
        <w:spacing w:line="480" w:lineRule="auto"/>
        <w:ind w:left="3244" w:right="3245" w:firstLine="1137"/>
        <w:jc w:val="left"/>
      </w:pPr>
      <w:r>
        <w:rPr>
          <w:spacing w:val="-10"/>
        </w:rPr>
        <w:t>I </w:t>
      </w:r>
      <w:r>
        <w:rPr/>
        <w:t>NOSTRA</w:t>
      </w:r>
      <w:r>
        <w:rPr>
          <w:spacing w:val="-18"/>
        </w:rPr>
        <w:t> </w:t>
      </w:r>
      <w:r>
        <w:rPr/>
        <w:t>AETATE</w:t>
      </w:r>
    </w:p>
    <w:p>
      <w:pPr>
        <w:pStyle w:val="BodyText"/>
        <w:rPr>
          <w:b/>
        </w:rPr>
      </w:pPr>
    </w:p>
    <w:p>
      <w:pPr>
        <w:pStyle w:val="BodyText"/>
        <w:ind w:left="120" w:right="112" w:firstLine="720"/>
        <w:jc w:val="both"/>
      </w:pPr>
      <w:r>
        <w:rPr/>
        <w:t>On November 20, 1964, the conference of bishops, archbishops and cardinals from</w:t>
      </w:r>
      <w:r>
        <w:rPr>
          <w:spacing w:val="-2"/>
        </w:rPr>
        <w:t> </w:t>
      </w:r>
      <w:r>
        <w:rPr/>
        <w:t>all</w:t>
      </w:r>
      <w:r>
        <w:rPr>
          <w:spacing w:val="-2"/>
        </w:rPr>
        <w:t> </w:t>
      </w:r>
      <w:r>
        <w:rPr/>
        <w:t>around</w:t>
      </w:r>
      <w:r>
        <w:rPr>
          <w:spacing w:val="-2"/>
        </w:rPr>
        <w:t> </w:t>
      </w:r>
      <w:r>
        <w:rPr/>
        <w:t>the</w:t>
      </w:r>
      <w:r>
        <w:rPr>
          <w:spacing w:val="-2"/>
        </w:rPr>
        <w:t> </w:t>
      </w:r>
      <w:r>
        <w:rPr/>
        <w:t>world, meeting</w:t>
      </w:r>
      <w:r>
        <w:rPr>
          <w:spacing w:val="-6"/>
        </w:rPr>
        <w:t> </w:t>
      </w:r>
      <w:r>
        <w:rPr/>
        <w:t>in</w:t>
      </w:r>
      <w:r>
        <w:rPr>
          <w:spacing w:val="-2"/>
        </w:rPr>
        <w:t> </w:t>
      </w:r>
      <w:r>
        <w:rPr/>
        <w:t>Council</w:t>
      </w:r>
      <w:r>
        <w:rPr>
          <w:spacing w:val="-2"/>
        </w:rPr>
        <w:t> </w:t>
      </w:r>
      <w:r>
        <w:rPr/>
        <w:t>in</w:t>
      </w:r>
      <w:r>
        <w:rPr>
          <w:spacing w:val="-2"/>
        </w:rPr>
        <w:t> </w:t>
      </w:r>
      <w:r>
        <w:rPr/>
        <w:t>Rome</w:t>
      </w:r>
      <w:r>
        <w:rPr>
          <w:spacing w:val="-2"/>
        </w:rPr>
        <w:t> </w:t>
      </w:r>
      <w:r>
        <w:rPr/>
        <w:t>(3rd</w:t>
      </w:r>
      <w:r>
        <w:rPr>
          <w:spacing w:val="-2"/>
        </w:rPr>
        <w:t> </w:t>
      </w:r>
      <w:r>
        <w:rPr/>
        <w:t>session), proposed</w:t>
      </w:r>
      <w:r>
        <w:rPr>
          <w:spacing w:val="-1"/>
        </w:rPr>
        <w:t> </w:t>
      </w:r>
      <w:r>
        <w:rPr/>
        <w:t>a</w:t>
      </w:r>
      <w:r>
        <w:rPr>
          <w:spacing w:val="-3"/>
        </w:rPr>
        <w:t> </w:t>
      </w:r>
      <w:r>
        <w:rPr>
          <w:i/>
        </w:rPr>
        <w:t>schema</w:t>
      </w:r>
      <w:r>
        <w:rPr>
          <w:vertAlign w:val="superscript"/>
        </w:rPr>
        <w:t>4</w:t>
      </w:r>
      <w:r>
        <w:rPr>
          <w:vertAlign w:val="baseline"/>
        </w:rPr>
        <w:t> on the</w:t>
      </w:r>
      <w:r>
        <w:rPr>
          <w:spacing w:val="-1"/>
          <w:vertAlign w:val="baseline"/>
        </w:rPr>
        <w:t> </w:t>
      </w:r>
      <w:r>
        <w:rPr>
          <w:vertAlign w:val="baseline"/>
        </w:rPr>
        <w:t>attitude</w:t>
      </w:r>
      <w:r>
        <w:rPr>
          <w:spacing w:val="-1"/>
          <w:vertAlign w:val="baseline"/>
        </w:rPr>
        <w:t> </w:t>
      </w:r>
      <w:r>
        <w:rPr>
          <w:vertAlign w:val="baseline"/>
        </w:rPr>
        <w:t>and position of the Catholic Church concerning Jews and Judaism. Behind an innocent appearance of ecumenical unity, of Christian charity, of common spiritual affiliation and of the reconciliation of the churches, this </w:t>
      </w:r>
      <w:r>
        <w:rPr>
          <w:i/>
          <w:vertAlign w:val="baseline"/>
        </w:rPr>
        <w:t>schema </w:t>
      </w:r>
      <w:r>
        <w:rPr>
          <w:vertAlign w:val="baseline"/>
        </w:rPr>
        <w:t>presupposed a matter (</w:t>
      </w:r>
      <w:r>
        <w:rPr>
          <w:i/>
          <w:vertAlign w:val="baseline"/>
        </w:rPr>
        <w:t>fatto</w:t>
      </w:r>
      <w:r>
        <w:rPr>
          <w:vertAlign w:val="baseline"/>
        </w:rPr>
        <w:t>) of a serious consequences, since it implicitly asserted that for 2,000 years the Church was in error in this regard, and that it ought then to repair and completely revise its behavior toward the Jews. This objective satisfied the powerful propaganda in those years by the spokesman of the great</w:t>
      </w:r>
      <w:r>
        <w:rPr>
          <w:spacing w:val="-3"/>
          <w:vertAlign w:val="baseline"/>
        </w:rPr>
        <w:t> </w:t>
      </w:r>
      <w:r>
        <w:rPr>
          <w:vertAlign w:val="baseline"/>
        </w:rPr>
        <w:t>international Jewish organizations (B’nai B’rith,</w:t>
      </w:r>
      <w:r>
        <w:rPr>
          <w:vertAlign w:val="superscript"/>
        </w:rPr>
        <w:t>5</w:t>
      </w:r>
      <w:r>
        <w:rPr>
          <w:vertAlign w:val="baseline"/>
        </w:rPr>
        <w:t> the Jewish</w:t>
      </w:r>
      <w:r>
        <w:rPr>
          <w:spacing w:val="14"/>
          <w:vertAlign w:val="baseline"/>
        </w:rPr>
        <w:t> </w:t>
      </w:r>
      <w:r>
        <w:rPr>
          <w:vertAlign w:val="baseline"/>
        </w:rPr>
        <w:t>World</w:t>
      </w:r>
      <w:r>
        <w:rPr>
          <w:spacing w:val="15"/>
          <w:vertAlign w:val="baseline"/>
        </w:rPr>
        <w:t> </w:t>
      </w:r>
      <w:r>
        <w:rPr>
          <w:vertAlign w:val="baseline"/>
        </w:rPr>
        <w:t>Congress,</w:t>
      </w:r>
      <w:r>
        <w:rPr>
          <w:spacing w:val="17"/>
          <w:vertAlign w:val="baseline"/>
        </w:rPr>
        <w:t> </w:t>
      </w:r>
      <w:r>
        <w:rPr>
          <w:vertAlign w:val="baseline"/>
        </w:rPr>
        <w:t>etc</w:t>
      </w:r>
      <w:r>
        <w:rPr>
          <w:spacing w:val="57"/>
          <w:vertAlign w:val="baseline"/>
        </w:rPr>
        <w:t>  </w:t>
      </w:r>
      <w:r>
        <w:rPr>
          <w:vertAlign w:val="baseline"/>
        </w:rPr>
        <w:t>),</w:t>
      </w:r>
      <w:r>
        <w:rPr>
          <w:spacing w:val="16"/>
          <w:vertAlign w:val="baseline"/>
        </w:rPr>
        <w:t> </w:t>
      </w:r>
      <w:r>
        <w:rPr>
          <w:vertAlign w:val="baseline"/>
        </w:rPr>
        <w:t>which</w:t>
      </w:r>
      <w:r>
        <w:rPr>
          <w:spacing w:val="16"/>
          <w:vertAlign w:val="baseline"/>
        </w:rPr>
        <w:t> </w:t>
      </w:r>
      <w:r>
        <w:rPr>
          <w:vertAlign w:val="baseline"/>
        </w:rPr>
        <w:t>sought</w:t>
      </w:r>
      <w:r>
        <w:rPr>
          <w:spacing w:val="15"/>
          <w:vertAlign w:val="baseline"/>
        </w:rPr>
        <w:t> </w:t>
      </w:r>
      <w:r>
        <w:rPr>
          <w:vertAlign w:val="baseline"/>
        </w:rPr>
        <w:t>to</w:t>
      </w:r>
      <w:r>
        <w:rPr>
          <w:spacing w:val="15"/>
          <w:vertAlign w:val="baseline"/>
        </w:rPr>
        <w:t> </w:t>
      </w:r>
      <w:r>
        <w:rPr>
          <w:vertAlign w:val="baseline"/>
        </w:rPr>
        <w:t>obtain</w:t>
      </w:r>
      <w:r>
        <w:rPr>
          <w:spacing w:val="15"/>
          <w:vertAlign w:val="baseline"/>
        </w:rPr>
        <w:t> </w:t>
      </w:r>
      <w:r>
        <w:rPr>
          <w:vertAlign w:val="baseline"/>
        </w:rPr>
        <w:t>a</w:t>
      </w:r>
      <w:r>
        <w:rPr>
          <w:spacing w:val="13"/>
          <w:vertAlign w:val="baseline"/>
        </w:rPr>
        <w:t> </w:t>
      </w:r>
      <w:r>
        <w:rPr>
          <w:vertAlign w:val="baseline"/>
        </w:rPr>
        <w:t>“review</w:t>
      </w:r>
      <w:r>
        <w:rPr>
          <w:spacing w:val="14"/>
          <w:vertAlign w:val="baseline"/>
        </w:rPr>
        <w:t> </w:t>
      </w:r>
      <w:r>
        <w:rPr>
          <w:vertAlign w:val="baseline"/>
        </w:rPr>
        <w:t>and</w:t>
      </w:r>
      <w:r>
        <w:rPr>
          <w:spacing w:val="16"/>
          <w:vertAlign w:val="baseline"/>
        </w:rPr>
        <w:t> </w:t>
      </w:r>
      <w:r>
        <w:rPr>
          <w:vertAlign w:val="baseline"/>
        </w:rPr>
        <w:t>a</w:t>
      </w:r>
      <w:r>
        <w:rPr>
          <w:spacing w:val="13"/>
          <w:vertAlign w:val="baseline"/>
        </w:rPr>
        <w:t> </w:t>
      </w:r>
      <w:r>
        <w:rPr>
          <w:vertAlign w:val="baseline"/>
        </w:rPr>
        <w:t>purification”</w:t>
      </w:r>
      <w:r>
        <w:rPr>
          <w:spacing w:val="13"/>
          <w:vertAlign w:val="baseline"/>
        </w:rPr>
        <w:t> </w:t>
      </w:r>
      <w:r>
        <w:rPr>
          <w:spacing w:val="-5"/>
          <w:vertAlign w:val="baseline"/>
        </w:rPr>
        <w:t>of</w:t>
      </w:r>
    </w:p>
    <w:p>
      <w:pPr>
        <w:pStyle w:val="BodyText"/>
        <w:ind w:left="119" w:right="108"/>
        <w:jc w:val="both"/>
      </w:pPr>
      <w:r>
        <w:rPr/>
        <w:t>the Christian teaching in respect to Judaism,</w:t>
      </w:r>
      <w:r>
        <w:rPr/>
        <w:t> propaganda</w:t>
      </w:r>
      <w:r>
        <w:rPr/>
        <w:t> which</w:t>
      </w:r>
      <w:r>
        <w:rPr/>
        <w:t> we</w:t>
      </w:r>
      <w:r>
        <w:rPr/>
        <w:t> will</w:t>
      </w:r>
      <w:r>
        <w:rPr/>
        <w:t> take</w:t>
      </w:r>
      <w:r>
        <w:rPr/>
        <w:t> up</w:t>
      </w:r>
      <w:r>
        <w:rPr/>
        <w:t> again shortly in what follows. This </w:t>
      </w:r>
      <w:r>
        <w:rPr>
          <w:i/>
        </w:rPr>
        <w:t>schema </w:t>
      </w:r>
      <w:r>
        <w:rPr/>
        <w:t>immediately aroused some violent reactions in the Muslim world and among Catholics of the</w:t>
      </w:r>
      <w:r>
        <w:rPr>
          <w:spacing w:val="-1"/>
        </w:rPr>
        <w:t> </w:t>
      </w:r>
      <w:r>
        <w:rPr/>
        <w:t>Eastern Rite. John XXIII (1881-1963) thought that</w:t>
      </w:r>
      <w:r>
        <w:rPr/>
        <w:t> this matter, being</w:t>
      </w:r>
      <w:r>
        <w:rPr/>
        <w:t> of a</w:t>
      </w:r>
      <w:r>
        <w:rPr/>
        <w:t> very</w:t>
      </w:r>
      <w:r>
        <w:rPr/>
        <w:t> serious political and doctrinal import, required mature reflection. Therefore he refused to ratify it and postponed the decision to the next and final session of the Council, whose reopening was scheduled for September 14, 1965.</w:t>
      </w:r>
      <w:r>
        <w:rPr>
          <w:vertAlign w:val="superscript"/>
        </w:rPr>
        <w:t>6</w:t>
      </w:r>
      <w:r>
        <w:rPr>
          <w:vertAlign w:val="baseline"/>
        </w:rPr>
        <w:t> I will now briefly summarize the facts, for it is necessary to know them in order to grasp the real significance of this problem, certainly one of the most serious treated by the Council. 99 council fathers voted “no,” 1651 “yes,” and 242 voted “yes,” but “with reservations.” The </w:t>
      </w:r>
      <w:r>
        <w:rPr>
          <w:i/>
          <w:vertAlign w:val="baseline"/>
        </w:rPr>
        <w:t>schema</w:t>
      </w:r>
      <w:r>
        <w:rPr>
          <w:vertAlign w:val="baseline"/>
        </w:rPr>
        <w:t>, on the other hand, was</w:t>
      </w:r>
      <w:r>
        <w:rPr>
          <w:spacing w:val="-3"/>
          <w:vertAlign w:val="baseline"/>
        </w:rPr>
        <w:t> </w:t>
      </w:r>
      <w:r>
        <w:rPr>
          <w:vertAlign w:val="baseline"/>
        </w:rPr>
        <w:t>provisional; in the 4th session of 1965 the final ballot would take place. In the course of the general congregations, the Eastern Bishops intervened to say that they were against the very idea of the council’s making a declaration regarding the Jews. Here is an extract of the declaration </w:t>
      </w:r>
      <w:r>
        <w:rPr>
          <w:i/>
          <w:vertAlign w:val="baseline"/>
        </w:rPr>
        <w:t>Nostra Ætate</w:t>
      </w:r>
      <w:r>
        <w:rPr>
          <w:i/>
          <w:vertAlign w:val="baseline"/>
        </w:rPr>
        <w:t> </w:t>
      </w:r>
      <w:r>
        <w:rPr>
          <w:vertAlign w:val="baseline"/>
        </w:rPr>
        <w:t>concerning this issue, voted by the Council of the</w:t>
      </w:r>
      <w:r>
        <w:rPr>
          <w:spacing w:val="-1"/>
          <w:vertAlign w:val="baseline"/>
        </w:rPr>
        <w:t> </w:t>
      </w:r>
      <w:r>
        <w:rPr>
          <w:vertAlign w:val="baseline"/>
        </w:rPr>
        <w:t>Fathers on November 20, 1964: “Since the spiritual heritage common to Christians</w:t>
      </w:r>
      <w:r>
        <w:rPr>
          <w:vertAlign w:val="baseline"/>
        </w:rPr>
        <w:t> and</w:t>
      </w:r>
      <w:r>
        <w:rPr>
          <w:vertAlign w:val="baseline"/>
        </w:rPr>
        <w:t> Jews is so great, this sacred council</w:t>
      </w:r>
      <w:r>
        <w:rPr>
          <w:spacing w:val="80"/>
          <w:vertAlign w:val="baseline"/>
        </w:rPr>
        <w:t> </w:t>
      </w:r>
      <w:r>
        <w:rPr>
          <w:vertAlign w:val="baseline"/>
        </w:rPr>
        <w:t>wants to foster and recommend a mutual understanding and respect among them, which</w:t>
      </w:r>
    </w:p>
    <w:p>
      <w:pPr>
        <w:pStyle w:val="BodyText"/>
        <w:spacing w:before="11"/>
        <w:rPr>
          <w:sz w:val="14"/>
        </w:rPr>
      </w:pPr>
      <w:r>
        <w:rPr/>
        <w:pict>
          <v:rect style="position:absolute;margin-left:90pt;margin-top:9.814776pt;width:144pt;height:.47995pt;mso-position-horizontal-relative:page;mso-position-vertical-relative:paragraph;z-index:-15728128;mso-wrap-distance-left:0;mso-wrap-distance-right:0" id="docshape4" filled="true" fillcolor="#000000" stroked="false">
            <v:fill type="solid"/>
            <w10:wrap type="topAndBottom"/>
          </v:rect>
        </w:pict>
      </w:r>
    </w:p>
    <w:p>
      <w:pPr>
        <w:spacing w:line="252" w:lineRule="auto" w:before="110"/>
        <w:ind w:left="119" w:right="113" w:firstLine="0"/>
        <w:jc w:val="both"/>
        <w:rPr>
          <w:sz w:val="19"/>
        </w:rPr>
      </w:pPr>
      <w:r>
        <w:rPr>
          <w:w w:val="105"/>
          <w:sz w:val="19"/>
          <w:vertAlign w:val="superscript"/>
        </w:rPr>
        <w:t>4</w:t>
      </w:r>
      <w:r>
        <w:rPr>
          <w:w w:val="105"/>
          <w:sz w:val="19"/>
          <w:vertAlign w:val="baseline"/>
        </w:rPr>
        <w:t> *</w:t>
      </w:r>
      <w:r>
        <w:rPr>
          <w:i/>
          <w:w w:val="105"/>
          <w:sz w:val="19"/>
          <w:vertAlign w:val="baseline"/>
        </w:rPr>
        <w:t>Schema</w:t>
      </w:r>
      <w:r>
        <w:rPr>
          <w:i/>
          <w:w w:val="105"/>
          <w:sz w:val="19"/>
          <w:vertAlign w:val="baseline"/>
        </w:rPr>
        <w:t> </w:t>
      </w:r>
      <w:r>
        <w:rPr>
          <w:w w:val="105"/>
          <w:sz w:val="19"/>
          <w:vertAlign w:val="baseline"/>
        </w:rPr>
        <w:t>can</w:t>
      </w:r>
      <w:r>
        <w:rPr>
          <w:w w:val="105"/>
          <w:sz w:val="19"/>
          <w:vertAlign w:val="baseline"/>
        </w:rPr>
        <w:t> mean</w:t>
      </w:r>
      <w:r>
        <w:rPr>
          <w:w w:val="105"/>
          <w:sz w:val="19"/>
          <w:vertAlign w:val="baseline"/>
        </w:rPr>
        <w:t> “outline,”</w:t>
      </w:r>
      <w:r>
        <w:rPr>
          <w:w w:val="105"/>
          <w:sz w:val="19"/>
          <w:vertAlign w:val="baseline"/>
        </w:rPr>
        <w:t> “plan,”</w:t>
      </w:r>
      <w:r>
        <w:rPr>
          <w:w w:val="105"/>
          <w:sz w:val="19"/>
          <w:vertAlign w:val="baseline"/>
        </w:rPr>
        <w:t> “project,”</w:t>
      </w:r>
      <w:r>
        <w:rPr>
          <w:w w:val="105"/>
          <w:sz w:val="19"/>
          <w:vertAlign w:val="baseline"/>
        </w:rPr>
        <w:t> and</w:t>
      </w:r>
      <w:r>
        <w:rPr>
          <w:w w:val="105"/>
          <w:sz w:val="19"/>
          <w:vertAlign w:val="baseline"/>
        </w:rPr>
        <w:t> also</w:t>
      </w:r>
      <w:r>
        <w:rPr>
          <w:w w:val="105"/>
          <w:sz w:val="19"/>
          <w:vertAlign w:val="baseline"/>
        </w:rPr>
        <w:t> “scheme,”</w:t>
      </w:r>
      <w:r>
        <w:rPr>
          <w:w w:val="105"/>
          <w:sz w:val="19"/>
          <w:vertAlign w:val="baseline"/>
        </w:rPr>
        <w:t> although</w:t>
      </w:r>
      <w:r>
        <w:rPr>
          <w:w w:val="105"/>
          <w:sz w:val="19"/>
          <w:vertAlign w:val="baseline"/>
        </w:rPr>
        <w:t> it</w:t>
      </w:r>
      <w:r>
        <w:rPr>
          <w:w w:val="105"/>
          <w:sz w:val="19"/>
          <w:vertAlign w:val="baseline"/>
        </w:rPr>
        <w:t> does</w:t>
      </w:r>
      <w:r>
        <w:rPr>
          <w:w w:val="105"/>
          <w:sz w:val="19"/>
          <w:vertAlign w:val="baseline"/>
        </w:rPr>
        <w:t> not</w:t>
      </w:r>
      <w:r>
        <w:rPr>
          <w:w w:val="105"/>
          <w:sz w:val="19"/>
          <w:vertAlign w:val="baseline"/>
        </w:rPr>
        <w:t> connote underhandedness or dishonesty as the English “scheme” frequently does.</w:t>
      </w:r>
    </w:p>
    <w:p>
      <w:pPr>
        <w:spacing w:line="252" w:lineRule="auto" w:before="2"/>
        <w:ind w:left="119" w:right="118" w:firstLine="0"/>
        <w:jc w:val="both"/>
        <w:rPr>
          <w:sz w:val="19"/>
        </w:rPr>
      </w:pPr>
      <w:r>
        <w:rPr>
          <w:w w:val="105"/>
          <w:sz w:val="19"/>
          <w:vertAlign w:val="superscript"/>
        </w:rPr>
        <w:t>5</w:t>
      </w:r>
      <w:r>
        <w:rPr>
          <w:w w:val="105"/>
          <w:sz w:val="19"/>
          <w:vertAlign w:val="baseline"/>
        </w:rPr>
        <w:t> “A Jewish fraternal association founded in the United States in 1843. In Hebrew ‘B’nai B’rith’ means ‘of the children.’</w:t>
      </w:r>
      <w:r>
        <w:rPr>
          <w:w w:val="105"/>
          <w:sz w:val="19"/>
          <w:vertAlign w:val="baseline"/>
        </w:rPr>
        <w:t> The purpose of</w:t>
      </w:r>
      <w:r>
        <w:rPr>
          <w:w w:val="105"/>
          <w:sz w:val="19"/>
          <w:vertAlign w:val="baseline"/>
        </w:rPr>
        <w:t> this</w:t>
      </w:r>
      <w:r>
        <w:rPr>
          <w:w w:val="105"/>
          <w:sz w:val="19"/>
          <w:vertAlign w:val="baseline"/>
        </w:rPr>
        <w:t> association</w:t>
      </w:r>
      <w:r>
        <w:rPr>
          <w:w w:val="105"/>
          <w:sz w:val="19"/>
          <w:vertAlign w:val="baseline"/>
        </w:rPr>
        <w:t> is</w:t>
      </w:r>
      <w:r>
        <w:rPr>
          <w:w w:val="105"/>
          <w:sz w:val="19"/>
          <w:vertAlign w:val="baseline"/>
        </w:rPr>
        <w:t> to</w:t>
      </w:r>
      <w:r>
        <w:rPr>
          <w:w w:val="105"/>
          <w:sz w:val="19"/>
          <w:vertAlign w:val="baseline"/>
        </w:rPr>
        <w:t> maintain</w:t>
      </w:r>
      <w:r>
        <w:rPr>
          <w:w w:val="105"/>
          <w:sz w:val="19"/>
          <w:vertAlign w:val="baseline"/>
        </w:rPr>
        <w:t> the Jewish</w:t>
      </w:r>
      <w:r>
        <w:rPr>
          <w:w w:val="105"/>
          <w:sz w:val="19"/>
          <w:vertAlign w:val="baseline"/>
        </w:rPr>
        <w:t> tradition</w:t>
      </w:r>
      <w:r>
        <w:rPr>
          <w:w w:val="105"/>
          <w:sz w:val="19"/>
          <w:vertAlign w:val="baseline"/>
        </w:rPr>
        <w:t> and</w:t>
      </w:r>
      <w:r>
        <w:rPr>
          <w:w w:val="105"/>
          <w:sz w:val="19"/>
          <w:vertAlign w:val="baseline"/>
        </w:rPr>
        <w:t> culture</w:t>
      </w:r>
      <w:r>
        <w:rPr>
          <w:w w:val="105"/>
          <w:sz w:val="19"/>
          <w:vertAlign w:val="baseline"/>
        </w:rPr>
        <w:t> and</w:t>
      </w:r>
      <w:r>
        <w:rPr>
          <w:w w:val="105"/>
          <w:sz w:val="19"/>
          <w:vertAlign w:val="baseline"/>
        </w:rPr>
        <w:t> to</w:t>
      </w:r>
      <w:r>
        <w:rPr>
          <w:w w:val="105"/>
          <w:sz w:val="19"/>
          <w:vertAlign w:val="baseline"/>
        </w:rPr>
        <w:t> fight against anti-Semitism[...]. The</w:t>
      </w:r>
      <w:r>
        <w:rPr>
          <w:spacing w:val="-1"/>
          <w:w w:val="105"/>
          <w:sz w:val="19"/>
          <w:vertAlign w:val="baseline"/>
        </w:rPr>
        <w:t> </w:t>
      </w:r>
      <w:r>
        <w:rPr>
          <w:w w:val="105"/>
          <w:sz w:val="19"/>
          <w:vertAlign w:val="baseline"/>
        </w:rPr>
        <w:t>members are</w:t>
      </w:r>
      <w:r>
        <w:rPr>
          <w:spacing w:val="-1"/>
          <w:w w:val="105"/>
          <w:sz w:val="19"/>
          <w:vertAlign w:val="baseline"/>
        </w:rPr>
        <w:t> </w:t>
      </w:r>
      <w:r>
        <w:rPr>
          <w:w w:val="105"/>
          <w:sz w:val="19"/>
          <w:vertAlign w:val="baseline"/>
        </w:rPr>
        <w:t>called ‘Brothers,’ and receive an initiation and meet in lodges” (cf. D. LIGOU, </w:t>
      </w:r>
      <w:r>
        <w:rPr>
          <w:i/>
          <w:w w:val="105"/>
          <w:sz w:val="19"/>
          <w:vertAlign w:val="baseline"/>
        </w:rPr>
        <w:t>Dictionnaire Universel de la Maçonnerie</w:t>
      </w:r>
      <w:r>
        <w:rPr>
          <w:w w:val="105"/>
          <w:sz w:val="19"/>
          <w:vertAlign w:val="baseline"/>
        </w:rPr>
        <w:t>, Ed. P.U.K., Evry 1987): “One can assume that the</w:t>
      </w:r>
      <w:r>
        <w:rPr>
          <w:w w:val="105"/>
          <w:sz w:val="19"/>
          <w:vertAlign w:val="baseline"/>
        </w:rPr>
        <w:t> twelve</w:t>
      </w:r>
      <w:r>
        <w:rPr>
          <w:w w:val="105"/>
          <w:sz w:val="19"/>
          <w:vertAlign w:val="baseline"/>
        </w:rPr>
        <w:t> founders</w:t>
      </w:r>
      <w:r>
        <w:rPr>
          <w:w w:val="105"/>
          <w:sz w:val="19"/>
          <w:vertAlign w:val="baseline"/>
        </w:rPr>
        <w:t> of</w:t>
      </w:r>
      <w:r>
        <w:rPr>
          <w:w w:val="105"/>
          <w:sz w:val="19"/>
          <w:vertAlign w:val="baseline"/>
        </w:rPr>
        <w:t> the</w:t>
      </w:r>
      <w:r>
        <w:rPr>
          <w:w w:val="105"/>
          <w:sz w:val="19"/>
          <w:vertAlign w:val="baseline"/>
        </w:rPr>
        <w:t> ‘B’nai</w:t>
      </w:r>
      <w:r>
        <w:rPr>
          <w:w w:val="105"/>
          <w:sz w:val="19"/>
          <w:vertAlign w:val="baseline"/>
        </w:rPr>
        <w:t> B’rith’</w:t>
      </w:r>
      <w:r>
        <w:rPr>
          <w:w w:val="105"/>
          <w:sz w:val="19"/>
          <w:vertAlign w:val="baseline"/>
        </w:rPr>
        <w:t> were</w:t>
      </w:r>
      <w:r>
        <w:rPr>
          <w:w w:val="105"/>
          <w:sz w:val="19"/>
          <w:vertAlign w:val="baseline"/>
        </w:rPr>
        <w:t> already</w:t>
      </w:r>
      <w:r>
        <w:rPr>
          <w:w w:val="105"/>
          <w:sz w:val="19"/>
          <w:vertAlign w:val="baseline"/>
        </w:rPr>
        <w:t> freemasons</w:t>
      </w:r>
      <w:r>
        <w:rPr>
          <w:w w:val="105"/>
          <w:sz w:val="19"/>
          <w:vertAlign w:val="baseline"/>
        </w:rPr>
        <w:t> affiliated</w:t>
      </w:r>
      <w:r>
        <w:rPr>
          <w:w w:val="105"/>
          <w:sz w:val="19"/>
          <w:vertAlign w:val="baseline"/>
        </w:rPr>
        <w:t> with</w:t>
      </w:r>
      <w:r>
        <w:rPr>
          <w:w w:val="105"/>
          <w:sz w:val="19"/>
          <w:vertAlign w:val="baseline"/>
        </w:rPr>
        <w:t> the</w:t>
      </w:r>
      <w:r>
        <w:rPr>
          <w:w w:val="105"/>
          <w:sz w:val="19"/>
          <w:vertAlign w:val="baseline"/>
        </w:rPr>
        <w:t> American</w:t>
      </w:r>
      <w:r>
        <w:rPr>
          <w:w w:val="105"/>
          <w:sz w:val="19"/>
          <w:vertAlign w:val="baseline"/>
        </w:rPr>
        <w:t> Lodges, from the moment that they chose a</w:t>
      </w:r>
      <w:r>
        <w:rPr>
          <w:spacing w:val="-1"/>
          <w:w w:val="105"/>
          <w:sz w:val="19"/>
          <w:vertAlign w:val="baseline"/>
        </w:rPr>
        <w:t> </w:t>
      </w:r>
      <w:r>
        <w:rPr>
          <w:w w:val="105"/>
          <w:sz w:val="19"/>
          <w:vertAlign w:val="baseline"/>
        </w:rPr>
        <w:t>ritual that is a mixture of the Rite of York and the American Rite of the ‘Odd</w:t>
      </w:r>
      <w:r>
        <w:rPr>
          <w:w w:val="105"/>
          <w:sz w:val="19"/>
          <w:vertAlign w:val="baseline"/>
        </w:rPr>
        <w:t> Fellows’”(cf.</w:t>
      </w:r>
      <w:r>
        <w:rPr>
          <w:w w:val="105"/>
          <w:sz w:val="19"/>
          <w:vertAlign w:val="baseline"/>
        </w:rPr>
        <w:t> </w:t>
      </w:r>
      <w:r>
        <w:rPr>
          <w:i/>
          <w:w w:val="105"/>
          <w:sz w:val="19"/>
          <w:vertAlign w:val="baseline"/>
        </w:rPr>
        <w:t>Tribune</w:t>
      </w:r>
      <w:r>
        <w:rPr>
          <w:i/>
          <w:w w:val="105"/>
          <w:sz w:val="19"/>
          <w:vertAlign w:val="baseline"/>
        </w:rPr>
        <w:t> juive</w:t>
      </w:r>
      <w:r>
        <w:rPr>
          <w:w w:val="105"/>
          <w:sz w:val="19"/>
          <w:vertAlign w:val="baseline"/>
        </w:rPr>
        <w:t>,</w:t>
      </w:r>
      <w:r>
        <w:rPr>
          <w:w w:val="105"/>
          <w:sz w:val="19"/>
          <w:vertAlign w:val="baseline"/>
        </w:rPr>
        <w:t> No.</w:t>
      </w:r>
      <w:r>
        <w:rPr>
          <w:w w:val="105"/>
          <w:sz w:val="19"/>
          <w:vertAlign w:val="baseline"/>
        </w:rPr>
        <w:t> 997/1986;</w:t>
      </w:r>
      <w:r>
        <w:rPr>
          <w:w w:val="105"/>
          <w:sz w:val="19"/>
          <w:vertAlign w:val="baseline"/>
        </w:rPr>
        <w:t> cit.</w:t>
      </w:r>
      <w:r>
        <w:rPr>
          <w:w w:val="105"/>
          <w:sz w:val="19"/>
          <w:vertAlign w:val="baseline"/>
        </w:rPr>
        <w:t> in</w:t>
      </w:r>
      <w:r>
        <w:rPr>
          <w:w w:val="105"/>
          <w:sz w:val="19"/>
          <w:vertAlign w:val="baseline"/>
        </w:rPr>
        <w:t> EPIPHANIUS,</w:t>
      </w:r>
      <w:r>
        <w:rPr>
          <w:w w:val="105"/>
          <w:sz w:val="19"/>
          <w:vertAlign w:val="baseline"/>
        </w:rPr>
        <w:t> </w:t>
      </w:r>
      <w:r>
        <w:rPr>
          <w:i/>
          <w:w w:val="105"/>
          <w:sz w:val="19"/>
          <w:vertAlign w:val="baseline"/>
        </w:rPr>
        <w:t>Massoneria</w:t>
      </w:r>
      <w:r>
        <w:rPr>
          <w:i/>
          <w:w w:val="105"/>
          <w:sz w:val="19"/>
          <w:vertAlign w:val="baseline"/>
        </w:rPr>
        <w:t> e</w:t>
      </w:r>
      <w:r>
        <w:rPr>
          <w:i/>
          <w:w w:val="105"/>
          <w:sz w:val="19"/>
          <w:vertAlign w:val="baseline"/>
        </w:rPr>
        <w:t> sètte</w:t>
      </w:r>
      <w:r>
        <w:rPr>
          <w:i/>
          <w:w w:val="105"/>
          <w:sz w:val="19"/>
          <w:vertAlign w:val="baseline"/>
        </w:rPr>
        <w:t> segrete:</w:t>
      </w:r>
      <w:r>
        <w:rPr>
          <w:i/>
          <w:w w:val="105"/>
          <w:sz w:val="19"/>
          <w:vertAlign w:val="baseline"/>
        </w:rPr>
        <w:t> la</w:t>
      </w:r>
      <w:r>
        <w:rPr>
          <w:i/>
          <w:spacing w:val="80"/>
          <w:w w:val="105"/>
          <w:sz w:val="19"/>
          <w:vertAlign w:val="baseline"/>
        </w:rPr>
        <w:t> </w:t>
      </w:r>
      <w:r>
        <w:rPr>
          <w:i/>
          <w:w w:val="105"/>
          <w:sz w:val="19"/>
          <w:vertAlign w:val="baseline"/>
        </w:rPr>
        <w:t>faccia occulta della Storia </w:t>
      </w:r>
      <w:r>
        <w:rPr>
          <w:w w:val="105"/>
          <w:sz w:val="19"/>
          <w:vertAlign w:val="baseline"/>
        </w:rPr>
        <w:t>(Freemasonry and Secret Societies: the Hidden Side of the Story), Trento s.d.,</w:t>
      </w:r>
      <w:r>
        <w:rPr>
          <w:spacing w:val="40"/>
          <w:w w:val="105"/>
          <w:sz w:val="19"/>
          <w:vertAlign w:val="baseline"/>
        </w:rPr>
        <w:t> </w:t>
      </w:r>
      <w:r>
        <w:rPr>
          <w:w w:val="105"/>
          <w:sz w:val="19"/>
          <w:vertAlign w:val="baseline"/>
        </w:rPr>
        <w:t>pp. 478).</w:t>
      </w:r>
    </w:p>
    <w:p>
      <w:pPr>
        <w:spacing w:line="252" w:lineRule="auto" w:before="9"/>
        <w:ind w:left="119" w:right="118" w:firstLine="0"/>
        <w:jc w:val="both"/>
        <w:rPr>
          <w:sz w:val="19"/>
        </w:rPr>
      </w:pPr>
      <w:r>
        <w:rPr>
          <w:w w:val="105"/>
          <w:sz w:val="19"/>
          <w:vertAlign w:val="superscript"/>
        </w:rPr>
        <w:t>6</w:t>
      </w:r>
      <w:r>
        <w:rPr>
          <w:w w:val="105"/>
          <w:sz w:val="19"/>
          <w:vertAlign w:val="baseline"/>
        </w:rPr>
        <w:t> “I am</w:t>
      </w:r>
      <w:r>
        <w:rPr>
          <w:w w:val="105"/>
          <w:sz w:val="19"/>
          <w:vertAlign w:val="baseline"/>
        </w:rPr>
        <w:t> the chief</w:t>
      </w:r>
      <w:r>
        <w:rPr>
          <w:w w:val="105"/>
          <w:sz w:val="19"/>
          <w:vertAlign w:val="baseline"/>
        </w:rPr>
        <w:t> (</w:t>
      </w:r>
      <w:r>
        <w:rPr>
          <w:i/>
          <w:w w:val="105"/>
          <w:sz w:val="19"/>
          <w:vertAlign w:val="baseline"/>
        </w:rPr>
        <w:t>capo</w:t>
      </w:r>
      <w:r>
        <w:rPr>
          <w:w w:val="105"/>
          <w:sz w:val="19"/>
          <w:vertAlign w:val="baseline"/>
        </w:rPr>
        <w:t>)—John XXIII said</w:t>
      </w:r>
      <w:r>
        <w:rPr>
          <w:w w:val="105"/>
          <w:sz w:val="19"/>
          <w:vertAlign w:val="baseline"/>
        </w:rPr>
        <w:t> to Prof. Jules Isaac with his friendly</w:t>
      </w:r>
      <w:r>
        <w:rPr>
          <w:w w:val="105"/>
          <w:sz w:val="19"/>
          <w:vertAlign w:val="baseline"/>
        </w:rPr>
        <w:t> and somewhat irreverent language—but I have to consult the others, and see to it that the problems raised are studied by the offices. We are not here in an</w:t>
      </w:r>
      <w:r>
        <w:rPr>
          <w:w w:val="105"/>
          <w:sz w:val="19"/>
          <w:vertAlign w:val="baseline"/>
        </w:rPr>
        <w:t> absolute monarchy” (see S. SCHMIDT S.J., </w:t>
      </w:r>
      <w:r>
        <w:rPr>
          <w:i/>
          <w:w w:val="105"/>
          <w:sz w:val="19"/>
          <w:vertAlign w:val="baseline"/>
        </w:rPr>
        <w:t>Agostino Bea, il Cardinale dell’unità</w:t>
      </w:r>
      <w:r>
        <w:rPr>
          <w:w w:val="105"/>
          <w:sz w:val="19"/>
          <w:vertAlign w:val="baseline"/>
        </w:rPr>
        <w:t>,</w:t>
      </w:r>
      <w:r>
        <w:rPr>
          <w:spacing w:val="40"/>
          <w:w w:val="105"/>
          <w:sz w:val="19"/>
          <w:vertAlign w:val="baseline"/>
        </w:rPr>
        <w:t> </w:t>
      </w:r>
      <w:r>
        <w:rPr>
          <w:w w:val="105"/>
          <w:sz w:val="19"/>
          <w:vertAlign w:val="baseline"/>
        </w:rPr>
        <w:t>Ed. Città Nuova, 1987, pp. 354). The </w:t>
      </w:r>
      <w:r>
        <w:rPr>
          <w:i/>
          <w:w w:val="105"/>
          <w:sz w:val="19"/>
          <w:vertAlign w:val="baseline"/>
        </w:rPr>
        <w:t>schema </w:t>
      </w:r>
      <w:r>
        <w:rPr>
          <w:w w:val="105"/>
          <w:sz w:val="19"/>
          <w:vertAlign w:val="baseline"/>
        </w:rPr>
        <w:t>was then finally voted on and ratified on October 28, 1965 within</w:t>
      </w:r>
      <w:r>
        <w:rPr>
          <w:spacing w:val="-3"/>
          <w:w w:val="105"/>
          <w:sz w:val="19"/>
          <w:vertAlign w:val="baseline"/>
        </w:rPr>
        <w:t> </w:t>
      </w:r>
      <w:r>
        <w:rPr>
          <w:w w:val="105"/>
          <w:sz w:val="19"/>
          <w:vertAlign w:val="baseline"/>
        </w:rPr>
        <w:t>the</w:t>
      </w:r>
      <w:r>
        <w:rPr>
          <w:spacing w:val="-2"/>
          <w:w w:val="105"/>
          <w:sz w:val="19"/>
          <w:vertAlign w:val="baseline"/>
        </w:rPr>
        <w:t> </w:t>
      </w:r>
      <w:r>
        <w:rPr>
          <w:w w:val="105"/>
          <w:sz w:val="19"/>
          <w:vertAlign w:val="baseline"/>
        </w:rPr>
        <w:t>confines (</w:t>
      </w:r>
      <w:r>
        <w:rPr>
          <w:i/>
          <w:w w:val="105"/>
          <w:sz w:val="19"/>
          <w:vertAlign w:val="baseline"/>
        </w:rPr>
        <w:t>ambito</w:t>
      </w:r>
      <w:r>
        <w:rPr>
          <w:w w:val="105"/>
          <w:sz w:val="19"/>
          <w:vertAlign w:val="baseline"/>
        </w:rPr>
        <w:t>)</w:t>
      </w:r>
      <w:r>
        <w:rPr>
          <w:spacing w:val="-3"/>
          <w:w w:val="105"/>
          <w:sz w:val="19"/>
          <w:vertAlign w:val="baseline"/>
        </w:rPr>
        <w:t> </w:t>
      </w:r>
      <w:r>
        <w:rPr>
          <w:w w:val="105"/>
          <w:sz w:val="19"/>
          <w:vertAlign w:val="baseline"/>
        </w:rPr>
        <w:t>of</w:t>
      </w:r>
      <w:r>
        <w:rPr>
          <w:spacing w:val="-3"/>
          <w:w w:val="105"/>
          <w:sz w:val="19"/>
          <w:vertAlign w:val="baseline"/>
        </w:rPr>
        <w:t> </w:t>
      </w:r>
      <w:r>
        <w:rPr>
          <w:w w:val="105"/>
          <w:sz w:val="19"/>
          <w:vertAlign w:val="baseline"/>
        </w:rPr>
        <w:t>the</w:t>
      </w:r>
      <w:r>
        <w:rPr>
          <w:spacing w:val="-6"/>
          <w:w w:val="105"/>
          <w:sz w:val="19"/>
          <w:vertAlign w:val="baseline"/>
        </w:rPr>
        <w:t> </w:t>
      </w:r>
      <w:r>
        <w:rPr>
          <w:i/>
          <w:w w:val="105"/>
          <w:sz w:val="19"/>
          <w:vertAlign w:val="baseline"/>
        </w:rPr>
        <w:t>Declaration Nostra Ætate,</w:t>
      </w:r>
      <w:r>
        <w:rPr>
          <w:i/>
          <w:spacing w:val="-6"/>
          <w:w w:val="105"/>
          <w:sz w:val="19"/>
          <w:vertAlign w:val="baseline"/>
        </w:rPr>
        <w:t> </w:t>
      </w:r>
      <w:r>
        <w:rPr>
          <w:i/>
          <w:w w:val="105"/>
          <w:sz w:val="19"/>
          <w:vertAlign w:val="baseline"/>
        </w:rPr>
        <w:t>on the Church’s</w:t>
      </w:r>
      <w:r>
        <w:rPr>
          <w:i/>
          <w:spacing w:val="-5"/>
          <w:w w:val="105"/>
          <w:sz w:val="19"/>
          <w:vertAlign w:val="baseline"/>
        </w:rPr>
        <w:t> </w:t>
      </w:r>
      <w:r>
        <w:rPr>
          <w:i/>
          <w:w w:val="105"/>
          <w:sz w:val="19"/>
          <w:vertAlign w:val="baseline"/>
        </w:rPr>
        <w:t>relations with</w:t>
      </w:r>
      <w:r>
        <w:rPr>
          <w:i/>
          <w:spacing w:val="-3"/>
          <w:w w:val="105"/>
          <w:sz w:val="19"/>
          <w:vertAlign w:val="baseline"/>
        </w:rPr>
        <w:t> </w:t>
      </w:r>
      <w:r>
        <w:rPr>
          <w:i/>
          <w:w w:val="105"/>
          <w:sz w:val="19"/>
          <w:vertAlign w:val="baseline"/>
        </w:rPr>
        <w:t>non-Christian</w:t>
      </w:r>
      <w:r>
        <w:rPr>
          <w:i/>
          <w:w w:val="105"/>
          <w:sz w:val="19"/>
          <w:vertAlign w:val="baseline"/>
        </w:rPr>
        <w:t> religions </w:t>
      </w:r>
      <w:r>
        <w:rPr>
          <w:w w:val="105"/>
          <w:sz w:val="19"/>
          <w:vertAlign w:val="baseline"/>
        </w:rPr>
        <w:t>(The Jewish religion, § 4).</w:t>
      </w:r>
    </w:p>
    <w:p>
      <w:pPr>
        <w:spacing w:after="0" w:line="252" w:lineRule="auto"/>
        <w:jc w:val="both"/>
        <w:rPr>
          <w:sz w:val="19"/>
        </w:rPr>
        <w:sectPr>
          <w:pgSz w:w="12240" w:h="15840"/>
          <w:pgMar w:header="703" w:footer="882" w:top="1300" w:bottom="1080" w:left="1680" w:right="1680"/>
        </w:sectPr>
      </w:pPr>
    </w:p>
    <w:p>
      <w:pPr>
        <w:pStyle w:val="BodyText"/>
        <w:spacing w:before="117"/>
        <w:ind w:left="119" w:right="111"/>
        <w:jc w:val="both"/>
      </w:pPr>
      <w:r>
        <w:rPr/>
        <w:t>is obtained above all through biblical and theological studies, and through a fraternal dialogue. And if Jewish authorities</w:t>
      </w:r>
      <w:r>
        <w:rPr>
          <w:spacing w:val="-2"/>
        </w:rPr>
        <w:t> </w:t>
      </w:r>
      <w:r>
        <w:rPr/>
        <w:t>along with their followers</w:t>
      </w:r>
      <w:r>
        <w:rPr>
          <w:spacing w:val="-2"/>
        </w:rPr>
        <w:t> </w:t>
      </w:r>
      <w:r>
        <w:rPr/>
        <w:t>did their best to achieve the death of Christ, nevertheless what was done during His passion cannot be charged either indiscriminately to all Jews then living, or to the Jews of our time. And if it is true that</w:t>
      </w:r>
      <w:r>
        <w:rPr>
          <w:spacing w:val="40"/>
        </w:rPr>
        <w:t> </w:t>
      </w:r>
      <w:r>
        <w:rPr/>
        <w:t>the Church is the new people of God, the Jews should not be presented as rejected by God, nor as cursed, though that may seem to emerge from Sacred Scripture.</w:t>
      </w:r>
      <w:r>
        <w:rPr/>
        <w:t> Let</w:t>
      </w:r>
      <w:r>
        <w:rPr/>
        <w:t> all therefore take</w:t>
      </w:r>
      <w:r>
        <w:rPr>
          <w:spacing w:val="-1"/>
        </w:rPr>
        <w:t> </w:t>
      </w:r>
      <w:r>
        <w:rPr/>
        <w:t>care that in the</w:t>
      </w:r>
      <w:r>
        <w:rPr>
          <w:spacing w:val="-5"/>
        </w:rPr>
        <w:t> </w:t>
      </w:r>
      <w:r>
        <w:rPr/>
        <w:t>teaching</w:t>
      </w:r>
      <w:r>
        <w:rPr>
          <w:spacing w:val="-1"/>
        </w:rPr>
        <w:t> </w:t>
      </w:r>
      <w:r>
        <w:rPr/>
        <w:t>and the preaching</w:t>
      </w:r>
      <w:r>
        <w:rPr>
          <w:spacing w:val="-1"/>
        </w:rPr>
        <w:t> </w:t>
      </w:r>
      <w:r>
        <w:rPr/>
        <w:t>of the word of</w:t>
      </w:r>
      <w:r>
        <w:rPr>
          <w:spacing w:val="-3"/>
        </w:rPr>
        <w:t> </w:t>
      </w:r>
      <w:r>
        <w:rPr/>
        <w:t>God</w:t>
      </w:r>
      <w:r>
        <w:rPr>
          <w:spacing w:val="-1"/>
        </w:rPr>
        <w:t> </w:t>
      </w:r>
      <w:r>
        <w:rPr/>
        <w:t>one</w:t>
      </w:r>
      <w:r>
        <w:rPr>
          <w:spacing w:val="-1"/>
        </w:rPr>
        <w:t> </w:t>
      </w:r>
      <w:r>
        <w:rPr/>
        <w:t>does</w:t>
      </w:r>
      <w:r>
        <w:rPr>
          <w:spacing w:val="-2"/>
        </w:rPr>
        <w:t> </w:t>
      </w:r>
      <w:r>
        <w:rPr/>
        <w:t>not teach anything that does not comply with the truth of the Gospel and the Spirit of Christ. The Church, moreover, which detests all persecutions against any man, which is mindful of the</w:t>
      </w:r>
      <w:r>
        <w:rPr>
          <w:spacing w:val="-1"/>
        </w:rPr>
        <w:t> </w:t>
      </w:r>
      <w:r>
        <w:rPr/>
        <w:t>patrimony</w:t>
      </w:r>
      <w:r>
        <w:rPr>
          <w:spacing w:val="-5"/>
        </w:rPr>
        <w:t> </w:t>
      </w:r>
      <w:r>
        <w:rPr/>
        <w:t>that it</w:t>
      </w:r>
      <w:r>
        <w:rPr>
          <w:spacing w:val="-4"/>
        </w:rPr>
        <w:t> </w:t>
      </w:r>
      <w:r>
        <w:rPr/>
        <w:t>has</w:t>
      </w:r>
      <w:r>
        <w:rPr>
          <w:spacing w:val="-2"/>
        </w:rPr>
        <w:t> </w:t>
      </w:r>
      <w:r>
        <w:rPr/>
        <w:t>in common with</w:t>
      </w:r>
      <w:r>
        <w:rPr>
          <w:spacing w:val="-4"/>
        </w:rPr>
        <w:t> </w:t>
      </w:r>
      <w:r>
        <w:rPr/>
        <w:t>the</w:t>
      </w:r>
      <w:r>
        <w:rPr>
          <w:spacing w:val="-1"/>
        </w:rPr>
        <w:t> </w:t>
      </w:r>
      <w:r>
        <w:rPr/>
        <w:t>Jews, and which is</w:t>
      </w:r>
      <w:r>
        <w:rPr>
          <w:spacing w:val="-2"/>
        </w:rPr>
        <w:t> </w:t>
      </w:r>
      <w:r>
        <w:rPr/>
        <w:t>not driven</w:t>
      </w:r>
      <w:r>
        <w:rPr>
          <w:spacing w:val="-5"/>
        </w:rPr>
        <w:t> </w:t>
      </w:r>
      <w:r>
        <w:rPr/>
        <w:t>by political reasons but by the Gospel’s spiritual love, regrets the hatred, the persecutions and all the manifestations of anti-Semitism directed against the Jews at any time and by anyone. In reality, Christ, as the Church maintains and has always maintained, by virtue of His immense love, voluntarily submitted to His Passion and death because of the sins of all mankind and in order that all people attain salvation. The duty of the Church, in its preaching,</w:t>
      </w:r>
      <w:r>
        <w:rPr/>
        <w:t> is therefore to announce the cross of Christ as the universal sign of love of</w:t>
      </w:r>
      <w:r>
        <w:rPr>
          <w:spacing w:val="40"/>
        </w:rPr>
        <w:t> </w:t>
      </w:r>
      <w:r>
        <w:rPr/>
        <w:t>God and as a source of every grace.”</w:t>
      </w:r>
      <w:r>
        <w:rPr>
          <w:vertAlign w:val="superscript"/>
        </w:rPr>
        <w:t>7</w:t>
      </w:r>
      <w:r>
        <w:rPr>
          <w:vertAlign w:val="baseline"/>
        </w:rPr>
        <w:t> At first glance, this motion would seem consistent with the perennial doctrine of the Church, which, while trying to oversee the Christian community and to protect it from Jewish influences, has always condemned all persecutions. Even a Jewish writer in good faith like Max I. Dimont said: “If they had desired it, the Popes and the kings of the Middle Ages could have removed the Jews, but they did not do so. When for social, economic and religious reasons the presence of the Jews became undesirable, they chased them away without massacring them. The Church teaches that</w:t>
      </w:r>
      <w:r>
        <w:rPr>
          <w:vertAlign w:val="baseline"/>
        </w:rPr>
        <w:t> every</w:t>
      </w:r>
      <w:r>
        <w:rPr>
          <w:vertAlign w:val="baseline"/>
        </w:rPr>
        <w:t> human</w:t>
      </w:r>
      <w:r>
        <w:rPr>
          <w:vertAlign w:val="baseline"/>
        </w:rPr>
        <w:t> being</w:t>
      </w:r>
      <w:r>
        <w:rPr>
          <w:vertAlign w:val="baseline"/>
        </w:rPr>
        <w:t> has a soul, and that for a man a lifetime is not nearly enough to save his own. Only when religion lost all its influence on a people did it</w:t>
      </w:r>
      <w:r>
        <w:rPr>
          <w:spacing w:val="40"/>
          <w:vertAlign w:val="baseline"/>
        </w:rPr>
        <w:t> </w:t>
      </w:r>
      <w:r>
        <w:rPr>
          <w:vertAlign w:val="baseline"/>
        </w:rPr>
        <w:t>happen that a western people could coldly conceive the extermination of millions of human beings on the mere pretext that for them there was no space on earth.”</w:t>
      </w:r>
      <w:r>
        <w:rPr>
          <w:vertAlign w:val="superscript"/>
        </w:rPr>
        <w:t>8</w:t>
      </w:r>
      <w:r>
        <w:rPr>
          <w:vertAlign w:val="baseline"/>
        </w:rPr>
        <w:t> In reality, the motion voted on in Rome demonstrated on the part of many Fathers a deep misunderstanding of Judaism. It seems</w:t>
      </w:r>
      <w:r>
        <w:rPr>
          <w:vertAlign w:val="baseline"/>
        </w:rPr>
        <w:t> that</w:t>
      </w:r>
      <w:r>
        <w:rPr>
          <w:vertAlign w:val="baseline"/>
        </w:rPr>
        <w:t> they</w:t>
      </w:r>
      <w:r>
        <w:rPr>
          <w:vertAlign w:val="baseline"/>
        </w:rPr>
        <w:t> were</w:t>
      </w:r>
      <w:r>
        <w:rPr>
          <w:vertAlign w:val="baseline"/>
        </w:rPr>
        <w:t> concerned</w:t>
      </w:r>
      <w:r>
        <w:rPr>
          <w:vertAlign w:val="baseline"/>
        </w:rPr>
        <w:t> with</w:t>
      </w:r>
      <w:r>
        <w:rPr>
          <w:vertAlign w:val="baseline"/>
        </w:rPr>
        <w:t> just the humanitarian problem, cleverly presented by the spokesman of the Jewish world and in a manner (</w:t>
      </w:r>
      <w:r>
        <w:rPr>
          <w:i/>
          <w:vertAlign w:val="baseline"/>
        </w:rPr>
        <w:t>da una stampa</w:t>
      </w:r>
      <w:r>
        <w:rPr>
          <w:vertAlign w:val="baseline"/>
        </w:rPr>
        <w:t>) inspired by Israeli elements.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90pt;margin-top:7.597547pt;width:144pt;height:.48007pt;mso-position-horizontal-relative:page;mso-position-vertical-relative:paragraph;z-index:-15727616;mso-wrap-distance-left:0;mso-wrap-distance-right:0" id="docshape5" filled="true" fillcolor="#000000" stroked="false">
            <v:fill type="solid"/>
            <w10:wrap type="topAndBottom"/>
          </v:rect>
        </w:pict>
      </w:r>
    </w:p>
    <w:p>
      <w:pPr>
        <w:spacing w:line="252" w:lineRule="auto" w:before="110"/>
        <w:ind w:left="120" w:right="0" w:hanging="1"/>
        <w:jc w:val="left"/>
        <w:rPr>
          <w:sz w:val="19"/>
        </w:rPr>
      </w:pPr>
      <w:r>
        <w:rPr>
          <w:w w:val="105"/>
          <w:sz w:val="19"/>
          <w:vertAlign w:val="superscript"/>
        </w:rPr>
        <w:t>7</w:t>
      </w:r>
      <w:r>
        <w:rPr>
          <w:w w:val="105"/>
          <w:sz w:val="19"/>
          <w:vertAlign w:val="baseline"/>
        </w:rPr>
        <w:t> Cf.</w:t>
      </w:r>
      <w:r>
        <w:rPr>
          <w:spacing w:val="-1"/>
          <w:w w:val="105"/>
          <w:sz w:val="19"/>
          <w:vertAlign w:val="baseline"/>
        </w:rPr>
        <w:t> </w:t>
      </w:r>
      <w:r>
        <w:rPr>
          <w:i/>
          <w:w w:val="105"/>
          <w:sz w:val="19"/>
          <w:vertAlign w:val="baseline"/>
        </w:rPr>
        <w:t>I documenti</w:t>
      </w:r>
      <w:r>
        <w:rPr>
          <w:i/>
          <w:spacing w:val="-1"/>
          <w:w w:val="105"/>
          <w:sz w:val="19"/>
          <w:vertAlign w:val="baseline"/>
        </w:rPr>
        <w:t> </w:t>
      </w:r>
      <w:r>
        <w:rPr>
          <w:i/>
          <w:w w:val="105"/>
          <w:sz w:val="19"/>
          <w:vertAlign w:val="baseline"/>
        </w:rPr>
        <w:t>del Concilio Vaticano II </w:t>
      </w:r>
      <w:r>
        <w:rPr>
          <w:w w:val="105"/>
          <w:sz w:val="19"/>
          <w:vertAlign w:val="baseline"/>
        </w:rPr>
        <w:t>(</w:t>
      </w:r>
      <w:r>
        <w:rPr>
          <w:i/>
          <w:w w:val="105"/>
          <w:sz w:val="19"/>
          <w:vertAlign w:val="baseline"/>
        </w:rPr>
        <w:t>The documents of Vatican Council</w:t>
      </w:r>
      <w:r>
        <w:rPr>
          <w:i/>
          <w:spacing w:val="-1"/>
          <w:w w:val="105"/>
          <w:sz w:val="19"/>
          <w:vertAlign w:val="baseline"/>
        </w:rPr>
        <w:t> </w:t>
      </w:r>
      <w:r>
        <w:rPr>
          <w:i/>
          <w:w w:val="105"/>
          <w:sz w:val="19"/>
          <w:vertAlign w:val="baseline"/>
        </w:rPr>
        <w:t>II)</w:t>
      </w:r>
      <w:r>
        <w:rPr>
          <w:w w:val="105"/>
          <w:sz w:val="19"/>
          <w:vertAlign w:val="baseline"/>
        </w:rPr>
        <w:t>, Ed. Paoline, Rome 1979, pp. 577-578.</w:t>
      </w:r>
    </w:p>
    <w:p>
      <w:pPr>
        <w:spacing w:line="252" w:lineRule="auto" w:before="2"/>
        <w:ind w:left="119" w:right="0" w:firstLine="0"/>
        <w:jc w:val="left"/>
        <w:rPr>
          <w:sz w:val="19"/>
        </w:rPr>
      </w:pPr>
      <w:r>
        <w:rPr>
          <w:w w:val="105"/>
          <w:sz w:val="19"/>
          <w:vertAlign w:val="superscript"/>
        </w:rPr>
        <w:t>8</w:t>
      </w:r>
      <w:r>
        <w:rPr>
          <w:w w:val="105"/>
          <w:sz w:val="19"/>
          <w:vertAlign w:val="baseline"/>
        </w:rPr>
        <w:t> Cf. M.</w:t>
      </w:r>
      <w:r>
        <w:rPr>
          <w:spacing w:val="-1"/>
          <w:w w:val="105"/>
          <w:sz w:val="19"/>
          <w:vertAlign w:val="baseline"/>
        </w:rPr>
        <w:t> </w:t>
      </w:r>
      <w:r>
        <w:rPr>
          <w:w w:val="105"/>
          <w:sz w:val="19"/>
          <w:vertAlign w:val="baseline"/>
        </w:rPr>
        <w:t>I. DIMONT,</w:t>
      </w:r>
      <w:r>
        <w:rPr>
          <w:spacing w:val="-1"/>
          <w:w w:val="105"/>
          <w:sz w:val="19"/>
          <w:vertAlign w:val="baseline"/>
        </w:rPr>
        <w:t> </w:t>
      </w:r>
      <w:r>
        <w:rPr>
          <w:i/>
          <w:w w:val="105"/>
          <w:sz w:val="19"/>
          <w:vertAlign w:val="baseline"/>
        </w:rPr>
        <w:t>Les juifs, Dieu et</w:t>
      </w:r>
      <w:r>
        <w:rPr>
          <w:i/>
          <w:spacing w:val="-1"/>
          <w:w w:val="105"/>
          <w:sz w:val="19"/>
          <w:vertAlign w:val="baseline"/>
        </w:rPr>
        <w:t> </w:t>
      </w:r>
      <w:r>
        <w:rPr>
          <w:i/>
          <w:w w:val="105"/>
          <w:sz w:val="19"/>
          <w:vertAlign w:val="baseline"/>
        </w:rPr>
        <w:t>l’Histoire </w:t>
      </w:r>
      <w:r>
        <w:rPr>
          <w:w w:val="105"/>
          <w:sz w:val="19"/>
          <w:vertAlign w:val="baseline"/>
        </w:rPr>
        <w:t>(“The Jews, God and History”), Ed. Robert</w:t>
      </w:r>
      <w:r>
        <w:rPr>
          <w:spacing w:val="-1"/>
          <w:w w:val="105"/>
          <w:sz w:val="19"/>
          <w:vertAlign w:val="baseline"/>
        </w:rPr>
        <w:t> </w:t>
      </w:r>
      <w:r>
        <w:rPr>
          <w:w w:val="105"/>
          <w:sz w:val="19"/>
          <w:vertAlign w:val="baseline"/>
        </w:rPr>
        <w:t>Laffont, Paris </w:t>
      </w:r>
      <w:r>
        <w:rPr>
          <w:spacing w:val="-4"/>
          <w:w w:val="105"/>
          <w:sz w:val="19"/>
          <w:vertAlign w:val="baseline"/>
        </w:rPr>
        <w:t>1964.</w:t>
      </w:r>
    </w:p>
    <w:p>
      <w:pPr>
        <w:spacing w:after="0" w:line="252" w:lineRule="auto"/>
        <w:jc w:val="left"/>
        <w:rPr>
          <w:sz w:val="19"/>
        </w:rPr>
        <w:sectPr>
          <w:pgSz w:w="12240" w:h="15840"/>
          <w:pgMar w:header="703" w:footer="882" w:top="1300" w:bottom="1080" w:left="1680" w:right="1680"/>
        </w:sectPr>
      </w:pPr>
    </w:p>
    <w:p>
      <w:pPr>
        <w:pStyle w:val="Heading1"/>
      </w:pPr>
      <w:r>
        <w:rPr>
          <w:spacing w:val="-5"/>
        </w:rPr>
        <w:t>II</w:t>
      </w:r>
    </w:p>
    <w:p>
      <w:pPr>
        <w:pStyle w:val="BodyText"/>
        <w:spacing w:before="11"/>
        <w:rPr>
          <w:b/>
          <w:sz w:val="27"/>
        </w:rPr>
      </w:pPr>
    </w:p>
    <w:p>
      <w:pPr>
        <w:spacing w:before="0"/>
        <w:ind w:left="2414" w:right="2412" w:hanging="4"/>
        <w:jc w:val="center"/>
        <w:rPr>
          <w:b/>
          <w:sz w:val="28"/>
        </w:rPr>
      </w:pPr>
      <w:r>
        <w:rPr>
          <w:b/>
          <w:sz w:val="28"/>
        </w:rPr>
        <w:t>ORIGINS OF THE REFORMS PROPOSED</w:t>
      </w:r>
      <w:r>
        <w:rPr>
          <w:b/>
          <w:spacing w:val="-13"/>
          <w:sz w:val="28"/>
        </w:rPr>
        <w:t> </w:t>
      </w:r>
      <w:r>
        <w:rPr>
          <w:b/>
          <w:sz w:val="28"/>
        </w:rPr>
        <w:t>TO</w:t>
      </w:r>
      <w:r>
        <w:rPr>
          <w:b/>
          <w:spacing w:val="-13"/>
          <w:sz w:val="28"/>
        </w:rPr>
        <w:t> </w:t>
      </w:r>
      <w:r>
        <w:rPr>
          <w:b/>
          <w:sz w:val="28"/>
        </w:rPr>
        <w:t>THE</w:t>
      </w:r>
      <w:r>
        <w:rPr>
          <w:b/>
          <w:spacing w:val="-13"/>
          <w:sz w:val="28"/>
        </w:rPr>
        <w:t> </w:t>
      </w:r>
      <w:r>
        <w:rPr>
          <w:b/>
          <w:sz w:val="28"/>
        </w:rPr>
        <w:t>COUNCIL</w:t>
      </w:r>
    </w:p>
    <w:p>
      <w:pPr>
        <w:pStyle w:val="BodyText"/>
        <w:rPr>
          <w:b/>
          <w:sz w:val="30"/>
        </w:rPr>
      </w:pPr>
    </w:p>
    <w:p>
      <w:pPr>
        <w:pStyle w:val="BodyText"/>
        <w:spacing w:before="9"/>
        <w:rPr>
          <w:b/>
          <w:sz w:val="25"/>
        </w:rPr>
      </w:pPr>
    </w:p>
    <w:p>
      <w:pPr>
        <w:pStyle w:val="BodyText"/>
        <w:ind w:left="119" w:right="110" w:firstLine="720"/>
        <w:jc w:val="both"/>
      </w:pPr>
      <w:r>
        <w:rPr/>
        <w:t>In fact, at the origin of the reforms proposed to the Council in order to change the conduct and the secular doctrine of the Church towards Judaism</w:t>
      </w:r>
      <w:r>
        <w:rPr/>
        <w:t> and</w:t>
      </w:r>
      <w:r>
        <w:rPr/>
        <w:t> to</w:t>
      </w:r>
      <w:r>
        <w:rPr/>
        <w:t> Freemasonry</w:t>
      </w:r>
      <w:r>
        <w:rPr>
          <w:spacing w:val="80"/>
        </w:rPr>
        <w:t> </w:t>
      </w:r>
      <w:r>
        <w:rPr/>
        <w:t>were</w:t>
      </w:r>
      <w:r>
        <w:rPr/>
        <w:t> several Jewish personalities and organizations: </w:t>
      </w:r>
      <w:r>
        <w:rPr>
          <w:b/>
        </w:rPr>
        <w:t>Jules Isaac Marx </w:t>
      </w:r>
      <w:r>
        <w:rPr/>
        <w:t>(1877-1963), </w:t>
      </w:r>
      <w:r>
        <w:rPr>
          <w:b/>
        </w:rPr>
        <w:t>Label Katz</w:t>
      </w:r>
      <w:r>
        <w:rPr/>
        <w:t>, President of B’nai B’rith, </w:t>
      </w:r>
      <w:r>
        <w:rPr>
          <w:b/>
        </w:rPr>
        <w:t>Nahum Goldmann </w:t>
      </w:r>
      <w:r>
        <w:rPr/>
        <w:t>(1895-1982), of the Jewish World Congress, etc. Among the above cited Jewish figures, there is one who played a preeminent role: the writer Jules Isaac, a Jew from Aix-en-Provence, a former General Inspector of French Education, author of classic texts and of </w:t>
      </w:r>
      <w:r>
        <w:rPr>
          <w:i/>
        </w:rPr>
        <w:t>L’Histoire de France </w:t>
      </w:r>
      <w:r>
        <w:rPr/>
        <w:t>(Ed. Malet-Isaac), and a member of B’nai B’rith. During the Council, where he found support among the progressive bishops, Jules Isaac was the principal theorist and promoter of the campaign</w:t>
      </w:r>
      <w:r>
        <w:rPr>
          <w:spacing w:val="-1"/>
        </w:rPr>
        <w:t> </w:t>
      </w:r>
      <w:r>
        <w:rPr/>
        <w:t>against the traditional teaching of the Church concerning</w:t>
      </w:r>
      <w:r>
        <w:rPr>
          <w:spacing w:val="-1"/>
        </w:rPr>
        <w:t> </w:t>
      </w:r>
      <w:r>
        <w:rPr/>
        <w:t>Judaism. We now see the position which he took to make prevail his thesis. After the loss of his wife and daughter, who</w:t>
      </w:r>
      <w:r>
        <w:rPr>
          <w:spacing w:val="-1"/>
        </w:rPr>
        <w:t> </w:t>
      </w:r>
      <w:r>
        <w:rPr/>
        <w:t>died</w:t>
      </w:r>
      <w:r>
        <w:rPr>
          <w:spacing w:val="-1"/>
        </w:rPr>
        <w:t> </w:t>
      </w:r>
      <w:r>
        <w:rPr/>
        <w:t>in</w:t>
      </w:r>
      <w:r>
        <w:rPr>
          <w:spacing w:val="-1"/>
        </w:rPr>
        <w:t> </w:t>
      </w:r>
      <w:r>
        <w:rPr/>
        <w:t>a</w:t>
      </w:r>
      <w:r>
        <w:rPr>
          <w:spacing w:val="-7"/>
        </w:rPr>
        <w:t> </w:t>
      </w:r>
      <w:r>
        <w:rPr/>
        <w:t>Nazi</w:t>
      </w:r>
      <w:r>
        <w:rPr>
          <w:spacing w:val="-1"/>
        </w:rPr>
        <w:t> </w:t>
      </w:r>
      <w:r>
        <w:rPr/>
        <w:t>concentration</w:t>
      </w:r>
      <w:r>
        <w:rPr>
          <w:spacing w:val="-1"/>
        </w:rPr>
        <w:t> </w:t>
      </w:r>
      <w:r>
        <w:rPr/>
        <w:t>camp,</w:t>
      </w:r>
      <w:r>
        <w:rPr>
          <w:spacing w:val="-10"/>
        </w:rPr>
        <w:t> </w:t>
      </w:r>
      <w:r>
        <w:rPr/>
        <w:t>he</w:t>
      </w:r>
      <w:r>
        <w:rPr>
          <w:spacing w:val="-1"/>
        </w:rPr>
        <w:t> </w:t>
      </w:r>
      <w:r>
        <w:rPr/>
        <w:t>spent</w:t>
      </w:r>
      <w:r>
        <w:rPr>
          <w:spacing w:val="-1"/>
        </w:rPr>
        <w:t> </w:t>
      </w:r>
      <w:r>
        <w:rPr/>
        <w:t>the</w:t>
      </w:r>
      <w:r>
        <w:rPr>
          <w:spacing w:val="-1"/>
        </w:rPr>
        <w:t> </w:t>
      </w:r>
      <w:r>
        <w:rPr/>
        <w:t>last</w:t>
      </w:r>
      <w:r>
        <w:rPr>
          <w:spacing w:val="-1"/>
        </w:rPr>
        <w:t> </w:t>
      </w:r>
      <w:r>
        <w:rPr/>
        <w:t>twenty</w:t>
      </w:r>
      <w:r>
        <w:rPr>
          <w:spacing w:val="-1"/>
        </w:rPr>
        <w:t> </w:t>
      </w:r>
      <w:r>
        <w:rPr/>
        <w:t>years</w:t>
      </w:r>
      <w:r>
        <w:rPr>
          <w:spacing w:val="-3"/>
        </w:rPr>
        <w:t> </w:t>
      </w:r>
      <w:r>
        <w:rPr/>
        <w:t>of</w:t>
      </w:r>
      <w:r>
        <w:rPr>
          <w:spacing w:val="-4"/>
        </w:rPr>
        <w:t> </w:t>
      </w:r>
      <w:r>
        <w:rPr/>
        <w:t>his</w:t>
      </w:r>
      <w:r>
        <w:rPr>
          <w:spacing w:val="-3"/>
        </w:rPr>
        <w:t> </w:t>
      </w:r>
      <w:r>
        <w:rPr/>
        <w:t>life on the critical study of the relationship between Judaism and Christianity, and devoted to this study two important books: </w:t>
      </w:r>
      <w:r>
        <w:rPr>
          <w:i/>
        </w:rPr>
        <w:t>Jésus et Israël </w:t>
      </w:r>
      <w:r>
        <w:rPr/>
        <w:t>(</w:t>
      </w:r>
      <w:r>
        <w:rPr>
          <w:i/>
        </w:rPr>
        <w:t>Jesus and Israel</w:t>
      </w:r>
      <w:r>
        <w:rPr/>
        <w:t>), published in 1946 and reprinted in 1959; </w:t>
      </w:r>
      <w:r>
        <w:rPr>
          <w:i/>
        </w:rPr>
        <w:t>Genèse de l’antisémitisme </w:t>
      </w:r>
      <w:r>
        <w:rPr/>
        <w:t>(</w:t>
      </w:r>
      <w:r>
        <w:rPr>
          <w:i/>
        </w:rPr>
        <w:t>Genesis of Anti-Semitism</w:t>
      </w:r>
      <w:r>
        <w:rPr/>
        <w:t>),</w:t>
      </w:r>
      <w:r>
        <w:rPr/>
        <w:t> published</w:t>
      </w:r>
      <w:r>
        <w:rPr/>
        <w:t> in 1948</w:t>
      </w:r>
      <w:r>
        <w:rPr/>
        <w:t> and</w:t>
      </w:r>
      <w:r>
        <w:rPr/>
        <w:t> reprinted</w:t>
      </w:r>
      <w:r>
        <w:rPr/>
        <w:t> in</w:t>
      </w:r>
      <w:r>
        <w:rPr/>
        <w:t> 1956.</w:t>
      </w:r>
      <w:r>
        <w:rPr/>
        <w:t> Here</w:t>
      </w:r>
      <w:r>
        <w:rPr/>
        <w:t> is the crux of the thesis maintained by Isaac. It is necessary</w:t>
      </w:r>
      <w:r>
        <w:rPr>
          <w:spacing w:val="-1"/>
        </w:rPr>
        <w:t> </w:t>
      </w:r>
      <w:r>
        <w:rPr/>
        <w:t>at</w:t>
      </w:r>
      <w:r>
        <w:rPr>
          <w:spacing w:val="-1"/>
        </w:rPr>
        <w:t> </w:t>
      </w:r>
      <w:r>
        <w:rPr/>
        <w:t>last</w:t>
      </w:r>
      <w:r>
        <w:rPr>
          <w:spacing w:val="-1"/>
        </w:rPr>
        <w:t> </w:t>
      </w:r>
      <w:r>
        <w:rPr/>
        <w:t>to</w:t>
      </w:r>
      <w:r>
        <w:rPr>
          <w:spacing w:val="-1"/>
        </w:rPr>
        <w:t> </w:t>
      </w:r>
      <w:r>
        <w:rPr/>
        <w:t>bring</w:t>
      </w:r>
      <w:r>
        <w:rPr>
          <w:spacing w:val="-1"/>
        </w:rPr>
        <w:t> </w:t>
      </w:r>
      <w:r>
        <w:rPr/>
        <w:t>an</w:t>
      </w:r>
      <w:r>
        <w:rPr>
          <w:spacing w:val="-1"/>
        </w:rPr>
        <w:t> </w:t>
      </w:r>
      <w:r>
        <w:rPr/>
        <w:t>end</w:t>
      </w:r>
      <w:r>
        <w:rPr>
          <w:spacing w:val="-1"/>
        </w:rPr>
        <w:t> </w:t>
      </w:r>
      <w:r>
        <w:rPr/>
        <w:t>to</w:t>
      </w:r>
      <w:r>
        <w:rPr>
          <w:spacing w:val="-1"/>
        </w:rPr>
        <w:t> </w:t>
      </w:r>
      <w:r>
        <w:rPr/>
        <w:t>anti-Semitism,</w:t>
      </w:r>
      <w:r>
        <w:rPr>
          <w:spacing w:val="-3"/>
        </w:rPr>
        <w:t> </w:t>
      </w:r>
      <w:r>
        <w:rPr/>
        <w:t>the</w:t>
      </w:r>
      <w:r>
        <w:rPr>
          <w:spacing w:val="-1"/>
        </w:rPr>
        <w:t> </w:t>
      </w:r>
      <w:r>
        <w:rPr/>
        <w:t>result</w:t>
      </w:r>
      <w:r>
        <w:rPr>
          <w:spacing w:val="-1"/>
        </w:rPr>
        <w:t> </w:t>
      </w:r>
      <w:r>
        <w:rPr/>
        <w:t>of which</w:t>
      </w:r>
      <w:r>
        <w:rPr>
          <w:spacing w:val="-1"/>
        </w:rPr>
        <w:t> </w:t>
      </w:r>
      <w:r>
        <w:rPr/>
        <w:t>was</w:t>
      </w:r>
      <w:r>
        <w:rPr>
          <w:spacing w:val="-3"/>
        </w:rPr>
        <w:t> </w:t>
      </w:r>
      <w:r>
        <w:rPr/>
        <w:t>the</w:t>
      </w:r>
      <w:r>
        <w:rPr>
          <w:spacing w:val="-1"/>
        </w:rPr>
        <w:t> </w:t>
      </w:r>
      <w:r>
        <w:rPr/>
        <w:t>massacre</w:t>
      </w:r>
      <w:r>
        <w:rPr>
          <w:spacing w:val="-1"/>
        </w:rPr>
        <w:t> </w:t>
      </w:r>
      <w:r>
        <w:rPr/>
        <w:t>of European Jews at Auschwitz and in other extermination camps during the Second World War. The “</w:t>
      </w:r>
      <w:r>
        <w:rPr>
          <w:b/>
        </w:rPr>
        <w:t>Christian anti-Semitism</w:t>
      </w:r>
      <w:r>
        <w:rPr/>
        <w:t>,” with its theological basis, is the most fearful anti- Semitism.</w:t>
      </w:r>
      <w:r>
        <w:rPr>
          <w:vertAlign w:val="superscript"/>
        </w:rPr>
        <w:t>9</w:t>
      </w:r>
      <w:r>
        <w:rPr>
          <w:vertAlign w:val="baseline"/>
        </w:rPr>
        <w:t> Indeed, the attitude of Christians towards the Jews and Judaism has always been based on the story of the Passion which has been reported by the four Evangelists, and on the teaching which the Fathers of the Church have made: in particular, </w:t>
      </w:r>
      <w:r>
        <w:rPr>
          <w:b/>
          <w:vertAlign w:val="baseline"/>
        </w:rPr>
        <w:t>St. John Chrysostom</w:t>
      </w:r>
      <w:r>
        <w:rPr>
          <w:vertAlign w:val="baseline"/>
        </w:rPr>
        <w:t>, </w:t>
      </w:r>
      <w:r>
        <w:rPr>
          <w:b/>
          <w:vertAlign w:val="baseline"/>
        </w:rPr>
        <w:t>St. Ambrose</w:t>
      </w:r>
      <w:r>
        <w:rPr>
          <w:vertAlign w:val="baseline"/>
        </w:rPr>
        <w:t>, </w:t>
      </w:r>
      <w:r>
        <w:rPr>
          <w:b/>
          <w:vertAlign w:val="baseline"/>
        </w:rPr>
        <w:t>St. Augustine</w:t>
      </w:r>
      <w:r>
        <w:rPr>
          <w:vertAlign w:val="baseline"/>
        </w:rPr>
        <w:t>, </w:t>
      </w:r>
      <w:r>
        <w:rPr>
          <w:b/>
          <w:vertAlign w:val="baseline"/>
        </w:rPr>
        <w:t>St. Gregory</w:t>
      </w:r>
      <w:r>
        <w:rPr>
          <w:b/>
          <w:vertAlign w:val="baseline"/>
        </w:rPr>
        <w:t> the Great</w:t>
      </w:r>
      <w:r>
        <w:rPr>
          <w:vertAlign w:val="baseline"/>
        </w:rPr>
        <w:t>, </w:t>
      </w:r>
      <w:r>
        <w:rPr>
          <w:b/>
          <w:vertAlign w:val="baseline"/>
        </w:rPr>
        <w:t>St. Agobard</w:t>
      </w:r>
      <w:r>
        <w:rPr>
          <w:vertAlign w:val="baseline"/>
        </w:rPr>
        <w:t>, etc. Jules Isaac tried to demolish this fundamental theological basis by challenging the </w:t>
      </w:r>
      <w:r>
        <w:rPr>
          <w:b/>
          <w:vertAlign w:val="baseline"/>
        </w:rPr>
        <w:t>historical value </w:t>
      </w:r>
      <w:r>
        <w:rPr>
          <w:vertAlign w:val="baseline"/>
        </w:rPr>
        <w:t>of the evangelical accounts and by discrediting the arguments advanced by the Fathers of the Church to protect it from the influence of the Jews, who were accused of feeding subversive intentions against the Christian order.</w:t>
      </w:r>
      <w:r>
        <w:rPr>
          <w:vertAlign w:val="superscript"/>
        </w:rPr>
        <w:t>10</w:t>
      </w:r>
      <w:r>
        <w:rPr>
          <w:vertAlign w:val="baseline"/>
        </w:rPr>
        <w:t> Immediately after</w:t>
      </w:r>
    </w:p>
    <w:p>
      <w:pPr>
        <w:pStyle w:val="BodyText"/>
        <w:spacing w:before="4"/>
        <w:rPr>
          <w:sz w:val="19"/>
        </w:rPr>
      </w:pPr>
      <w:r>
        <w:rPr/>
        <w:pict>
          <v:rect style="position:absolute;margin-left:90pt;margin-top:12.327383pt;width:144pt;height:.47998pt;mso-position-horizontal-relative:page;mso-position-vertical-relative:paragraph;z-index:-15727104;mso-wrap-distance-left:0;mso-wrap-distance-right:0" id="docshape6" filled="true" fillcolor="#000000" stroked="false">
            <v:fill type="solid"/>
            <w10:wrap type="topAndBottom"/>
          </v:rect>
        </w:pict>
      </w:r>
    </w:p>
    <w:p>
      <w:pPr>
        <w:spacing w:line="252" w:lineRule="auto" w:before="110"/>
        <w:ind w:left="119" w:right="120" w:firstLine="0"/>
        <w:jc w:val="both"/>
        <w:rPr>
          <w:sz w:val="19"/>
        </w:rPr>
      </w:pPr>
      <w:r>
        <w:rPr>
          <w:w w:val="105"/>
          <w:sz w:val="19"/>
          <w:vertAlign w:val="superscript"/>
        </w:rPr>
        <w:t>9</w:t>
      </w:r>
      <w:r>
        <w:rPr>
          <w:w w:val="105"/>
          <w:sz w:val="19"/>
          <w:vertAlign w:val="baseline"/>
        </w:rPr>
        <w:t> That this corresponds to the thinking of many Jews, we conclude from an anecdote: in 1938, Austria was annexed</w:t>
      </w:r>
      <w:r>
        <w:rPr>
          <w:w w:val="105"/>
          <w:sz w:val="19"/>
          <w:vertAlign w:val="baseline"/>
        </w:rPr>
        <w:t> to</w:t>
      </w:r>
      <w:r>
        <w:rPr>
          <w:w w:val="105"/>
          <w:sz w:val="19"/>
          <w:vertAlign w:val="baseline"/>
        </w:rPr>
        <w:t> Hitler’s</w:t>
      </w:r>
      <w:r>
        <w:rPr>
          <w:w w:val="105"/>
          <w:sz w:val="19"/>
          <w:vertAlign w:val="baseline"/>
        </w:rPr>
        <w:t> Germany.</w:t>
      </w:r>
      <w:r>
        <w:rPr>
          <w:w w:val="105"/>
          <w:sz w:val="19"/>
          <w:vertAlign w:val="baseline"/>
        </w:rPr>
        <w:t> The Jew</w:t>
      </w:r>
      <w:r>
        <w:rPr>
          <w:w w:val="105"/>
          <w:sz w:val="19"/>
          <w:vertAlign w:val="baseline"/>
        </w:rPr>
        <w:t> </w:t>
      </w:r>
      <w:r>
        <w:rPr>
          <w:b/>
          <w:w w:val="105"/>
          <w:sz w:val="19"/>
          <w:vertAlign w:val="baseline"/>
        </w:rPr>
        <w:t>Sigmund</w:t>
      </w:r>
      <w:r>
        <w:rPr>
          <w:b/>
          <w:w w:val="105"/>
          <w:sz w:val="19"/>
          <w:vertAlign w:val="baseline"/>
        </w:rPr>
        <w:t> Freud</w:t>
      </w:r>
      <w:r>
        <w:rPr>
          <w:b/>
          <w:w w:val="105"/>
          <w:sz w:val="19"/>
          <w:vertAlign w:val="baseline"/>
        </w:rPr>
        <w:t> </w:t>
      </w:r>
      <w:r>
        <w:rPr>
          <w:w w:val="105"/>
          <w:sz w:val="19"/>
          <w:vertAlign w:val="baseline"/>
        </w:rPr>
        <w:t>(1856-1939), who in</w:t>
      </w:r>
      <w:r>
        <w:rPr>
          <w:w w:val="105"/>
          <w:sz w:val="19"/>
          <w:vertAlign w:val="baseline"/>
        </w:rPr>
        <w:t> those days</w:t>
      </w:r>
      <w:r>
        <w:rPr>
          <w:w w:val="105"/>
          <w:sz w:val="19"/>
          <w:vertAlign w:val="baseline"/>
        </w:rPr>
        <w:t> was</w:t>
      </w:r>
      <w:r>
        <w:rPr>
          <w:w w:val="105"/>
          <w:sz w:val="19"/>
          <w:vertAlign w:val="baseline"/>
        </w:rPr>
        <w:t> in</w:t>
      </w:r>
      <w:r>
        <w:rPr>
          <w:w w:val="105"/>
          <w:sz w:val="19"/>
          <w:vertAlign w:val="baseline"/>
        </w:rPr>
        <w:t> Vienna,</w:t>
      </w:r>
      <w:r>
        <w:rPr>
          <w:spacing w:val="40"/>
          <w:w w:val="105"/>
          <w:sz w:val="19"/>
          <w:vertAlign w:val="baseline"/>
        </w:rPr>
        <w:t> </w:t>
      </w:r>
      <w:r>
        <w:rPr>
          <w:w w:val="105"/>
          <w:sz w:val="19"/>
          <w:vertAlign w:val="baseline"/>
        </w:rPr>
        <w:t>was urged by one of his</w:t>
      </w:r>
      <w:r>
        <w:rPr>
          <w:w w:val="105"/>
          <w:sz w:val="19"/>
          <w:vertAlign w:val="baseline"/>
        </w:rPr>
        <w:t> close collaborators</w:t>
      </w:r>
      <w:r>
        <w:rPr>
          <w:w w:val="105"/>
          <w:sz w:val="19"/>
          <w:vertAlign w:val="baseline"/>
        </w:rPr>
        <w:t> to leave the city in order</w:t>
      </w:r>
      <w:r>
        <w:rPr>
          <w:w w:val="105"/>
          <w:sz w:val="19"/>
          <w:vertAlign w:val="baseline"/>
        </w:rPr>
        <w:t> to</w:t>
      </w:r>
      <w:r>
        <w:rPr>
          <w:w w:val="105"/>
          <w:sz w:val="19"/>
          <w:vertAlign w:val="baseline"/>
        </w:rPr>
        <w:t> avoid</w:t>
      </w:r>
      <w:r>
        <w:rPr>
          <w:w w:val="105"/>
          <w:sz w:val="19"/>
          <w:vertAlign w:val="baseline"/>
        </w:rPr>
        <w:t> capture by</w:t>
      </w:r>
      <w:r>
        <w:rPr>
          <w:w w:val="105"/>
          <w:sz w:val="19"/>
          <w:vertAlign w:val="baseline"/>
        </w:rPr>
        <w:t> the Nazis. The father</w:t>
      </w:r>
      <w:r>
        <w:rPr>
          <w:w w:val="105"/>
          <w:sz w:val="19"/>
          <w:vertAlign w:val="baseline"/>
        </w:rPr>
        <w:t> of</w:t>
      </w:r>
      <w:r>
        <w:rPr>
          <w:w w:val="105"/>
          <w:sz w:val="19"/>
          <w:vertAlign w:val="baseline"/>
        </w:rPr>
        <w:t> psychoanalysis</w:t>
      </w:r>
      <w:r>
        <w:rPr>
          <w:w w:val="105"/>
          <w:sz w:val="19"/>
          <w:vertAlign w:val="baseline"/>
        </w:rPr>
        <w:t> responded</w:t>
      </w:r>
      <w:r>
        <w:rPr>
          <w:w w:val="105"/>
          <w:sz w:val="19"/>
          <w:vertAlign w:val="baseline"/>
        </w:rPr>
        <w:t> with</w:t>
      </w:r>
      <w:r>
        <w:rPr>
          <w:w w:val="105"/>
          <w:sz w:val="19"/>
          <w:vertAlign w:val="baseline"/>
        </w:rPr>
        <w:t> these words</w:t>
      </w:r>
      <w:r>
        <w:rPr>
          <w:w w:val="105"/>
          <w:sz w:val="19"/>
          <w:vertAlign w:val="baseline"/>
        </w:rPr>
        <w:t> “The Nazis,</w:t>
      </w:r>
      <w:r>
        <w:rPr>
          <w:w w:val="105"/>
          <w:sz w:val="19"/>
          <w:vertAlign w:val="baseline"/>
        </w:rPr>
        <w:t> I</w:t>
      </w:r>
      <w:r>
        <w:rPr>
          <w:w w:val="105"/>
          <w:sz w:val="19"/>
          <w:vertAlign w:val="baseline"/>
        </w:rPr>
        <w:t> do</w:t>
      </w:r>
      <w:r>
        <w:rPr>
          <w:w w:val="105"/>
          <w:sz w:val="19"/>
          <w:vertAlign w:val="baseline"/>
        </w:rPr>
        <w:t> not</w:t>
      </w:r>
      <w:r>
        <w:rPr>
          <w:w w:val="105"/>
          <w:sz w:val="19"/>
          <w:vertAlign w:val="baseline"/>
        </w:rPr>
        <w:t> fear</w:t>
      </w:r>
      <w:r>
        <w:rPr>
          <w:w w:val="105"/>
          <w:sz w:val="19"/>
          <w:vertAlign w:val="baseline"/>
        </w:rPr>
        <w:t> them.</w:t>
      </w:r>
      <w:r>
        <w:rPr>
          <w:w w:val="105"/>
          <w:sz w:val="19"/>
          <w:vertAlign w:val="baseline"/>
        </w:rPr>
        <w:t> </w:t>
      </w:r>
      <w:r>
        <w:rPr>
          <w:b/>
          <w:w w:val="105"/>
          <w:sz w:val="19"/>
          <w:vertAlign w:val="baseline"/>
        </w:rPr>
        <w:t>The</w:t>
      </w:r>
      <w:r>
        <w:rPr>
          <w:b/>
          <w:w w:val="105"/>
          <w:sz w:val="19"/>
          <w:vertAlign w:val="baseline"/>
        </w:rPr>
        <w:t> enemy</w:t>
      </w:r>
      <w:r>
        <w:rPr>
          <w:b/>
          <w:w w:val="105"/>
          <w:sz w:val="19"/>
          <w:vertAlign w:val="baseline"/>
        </w:rPr>
        <w:t> is</w:t>
      </w:r>
      <w:r>
        <w:rPr>
          <w:b/>
          <w:spacing w:val="40"/>
          <w:w w:val="105"/>
          <w:sz w:val="19"/>
          <w:vertAlign w:val="baseline"/>
        </w:rPr>
        <w:t> </w:t>
      </w:r>
      <w:r>
        <w:rPr>
          <w:b/>
          <w:w w:val="105"/>
          <w:sz w:val="19"/>
          <w:vertAlign w:val="baseline"/>
        </w:rPr>
        <w:t>religion,</w:t>
      </w:r>
      <w:r>
        <w:rPr>
          <w:b/>
          <w:w w:val="105"/>
          <w:sz w:val="19"/>
          <w:vertAlign w:val="baseline"/>
        </w:rPr>
        <w:t> the</w:t>
      </w:r>
      <w:r>
        <w:rPr>
          <w:b/>
          <w:w w:val="105"/>
          <w:sz w:val="19"/>
          <w:vertAlign w:val="baseline"/>
        </w:rPr>
        <w:t> Catholic</w:t>
      </w:r>
      <w:r>
        <w:rPr>
          <w:b/>
          <w:w w:val="105"/>
          <w:sz w:val="19"/>
          <w:vertAlign w:val="baseline"/>
        </w:rPr>
        <w:t> Church</w:t>
      </w:r>
      <w:r>
        <w:rPr>
          <w:w w:val="105"/>
          <w:sz w:val="19"/>
          <w:vertAlign w:val="baseline"/>
        </w:rPr>
        <w:t>”</w:t>
      </w:r>
      <w:r>
        <w:rPr>
          <w:w w:val="105"/>
          <w:sz w:val="19"/>
          <w:vertAlign w:val="baseline"/>
        </w:rPr>
        <w:t> (see</w:t>
      </w:r>
      <w:r>
        <w:rPr>
          <w:w w:val="105"/>
          <w:sz w:val="19"/>
          <w:vertAlign w:val="baseline"/>
        </w:rPr>
        <w:t> E.</w:t>
      </w:r>
      <w:r>
        <w:rPr>
          <w:w w:val="105"/>
          <w:sz w:val="19"/>
          <w:vertAlign w:val="baseline"/>
        </w:rPr>
        <w:t> INNOCENTI,</w:t>
      </w:r>
      <w:r>
        <w:rPr>
          <w:w w:val="105"/>
          <w:sz w:val="19"/>
          <w:vertAlign w:val="baseline"/>
        </w:rPr>
        <w:t> </w:t>
      </w:r>
      <w:r>
        <w:rPr>
          <w:i/>
          <w:w w:val="105"/>
          <w:sz w:val="19"/>
          <w:vertAlign w:val="baseline"/>
        </w:rPr>
        <w:t>Critica</w:t>
      </w:r>
      <w:r>
        <w:rPr>
          <w:i/>
          <w:w w:val="105"/>
          <w:sz w:val="19"/>
          <w:vertAlign w:val="baseline"/>
        </w:rPr>
        <w:t> alla</w:t>
      </w:r>
      <w:r>
        <w:rPr>
          <w:i/>
          <w:w w:val="105"/>
          <w:sz w:val="19"/>
          <w:vertAlign w:val="baseline"/>
        </w:rPr>
        <w:t> psicoanalisi</w:t>
      </w:r>
      <w:r>
        <w:rPr>
          <w:w w:val="105"/>
          <w:sz w:val="19"/>
          <w:vertAlign w:val="baseline"/>
        </w:rPr>
        <w:t>,</w:t>
      </w:r>
      <w:r>
        <w:rPr>
          <w:w w:val="105"/>
          <w:sz w:val="19"/>
          <w:vertAlign w:val="baseline"/>
        </w:rPr>
        <w:t> Sacra</w:t>
      </w:r>
      <w:r>
        <w:rPr>
          <w:w w:val="105"/>
          <w:sz w:val="19"/>
          <w:vertAlign w:val="baseline"/>
        </w:rPr>
        <w:t> Fraternitas Aurigarum in Urbe, Rome, 1988, 115 pages).</w:t>
      </w:r>
    </w:p>
    <w:p>
      <w:pPr>
        <w:spacing w:line="252" w:lineRule="auto" w:before="6"/>
        <w:ind w:left="119" w:right="119" w:firstLine="0"/>
        <w:jc w:val="both"/>
        <w:rPr>
          <w:sz w:val="19"/>
        </w:rPr>
      </w:pPr>
      <w:r>
        <w:rPr>
          <w:w w:val="105"/>
          <w:sz w:val="19"/>
          <w:vertAlign w:val="superscript"/>
        </w:rPr>
        <w:t>10</w:t>
      </w:r>
      <w:r>
        <w:rPr>
          <w:w w:val="105"/>
          <w:sz w:val="19"/>
          <w:vertAlign w:val="baseline"/>
        </w:rPr>
        <w:t> For</w:t>
      </w:r>
      <w:r>
        <w:rPr>
          <w:w w:val="105"/>
          <w:sz w:val="19"/>
          <w:vertAlign w:val="baseline"/>
        </w:rPr>
        <w:t> further</w:t>
      </w:r>
      <w:r>
        <w:rPr>
          <w:w w:val="105"/>
          <w:sz w:val="19"/>
          <w:vertAlign w:val="baseline"/>
        </w:rPr>
        <w:t> confirmation,</w:t>
      </w:r>
      <w:r>
        <w:rPr>
          <w:w w:val="105"/>
          <w:sz w:val="19"/>
          <w:vertAlign w:val="baseline"/>
        </w:rPr>
        <w:t> here</w:t>
      </w:r>
      <w:r>
        <w:rPr>
          <w:w w:val="105"/>
          <w:sz w:val="19"/>
          <w:vertAlign w:val="baseline"/>
        </w:rPr>
        <w:t> is</w:t>
      </w:r>
      <w:r>
        <w:rPr>
          <w:w w:val="105"/>
          <w:sz w:val="19"/>
          <w:vertAlign w:val="baseline"/>
        </w:rPr>
        <w:t> a</w:t>
      </w:r>
      <w:r>
        <w:rPr>
          <w:w w:val="105"/>
          <w:sz w:val="19"/>
          <w:vertAlign w:val="baseline"/>
        </w:rPr>
        <w:t> short</w:t>
      </w:r>
      <w:r>
        <w:rPr>
          <w:w w:val="105"/>
          <w:sz w:val="19"/>
          <w:vertAlign w:val="baseline"/>
        </w:rPr>
        <w:t> excerpt</w:t>
      </w:r>
      <w:r>
        <w:rPr>
          <w:w w:val="105"/>
          <w:sz w:val="19"/>
          <w:vertAlign w:val="baseline"/>
        </w:rPr>
        <w:t> from</w:t>
      </w:r>
      <w:r>
        <w:rPr>
          <w:w w:val="105"/>
          <w:sz w:val="19"/>
          <w:vertAlign w:val="baseline"/>
        </w:rPr>
        <w:t> an</w:t>
      </w:r>
      <w:r>
        <w:rPr>
          <w:w w:val="105"/>
          <w:sz w:val="19"/>
          <w:vertAlign w:val="baseline"/>
        </w:rPr>
        <w:t> article</w:t>
      </w:r>
      <w:r>
        <w:rPr>
          <w:w w:val="105"/>
          <w:sz w:val="19"/>
          <w:vertAlign w:val="baseline"/>
        </w:rPr>
        <w:t> published</w:t>
      </w:r>
      <w:r>
        <w:rPr>
          <w:w w:val="105"/>
          <w:sz w:val="19"/>
          <w:vertAlign w:val="baseline"/>
        </w:rPr>
        <w:t> in</w:t>
      </w:r>
      <w:r>
        <w:rPr>
          <w:w w:val="105"/>
          <w:sz w:val="19"/>
          <w:vertAlign w:val="baseline"/>
        </w:rPr>
        <w:t> February</w:t>
      </w:r>
      <w:r>
        <w:rPr>
          <w:w w:val="105"/>
          <w:sz w:val="19"/>
          <w:vertAlign w:val="baseline"/>
        </w:rPr>
        <w:t> 1936</w:t>
      </w:r>
      <w:r>
        <w:rPr>
          <w:w w:val="105"/>
          <w:sz w:val="19"/>
          <w:vertAlign w:val="baseline"/>
        </w:rPr>
        <w:t> in</w:t>
      </w:r>
      <w:r>
        <w:rPr>
          <w:w w:val="105"/>
          <w:sz w:val="19"/>
          <w:vertAlign w:val="baseline"/>
        </w:rPr>
        <w:t> the</w:t>
      </w:r>
      <w:r>
        <w:rPr>
          <w:spacing w:val="80"/>
          <w:w w:val="105"/>
          <w:sz w:val="19"/>
          <w:vertAlign w:val="baseline"/>
        </w:rPr>
        <w:t> </w:t>
      </w:r>
      <w:r>
        <w:rPr>
          <w:w w:val="105"/>
          <w:sz w:val="19"/>
          <w:vertAlign w:val="baseline"/>
        </w:rPr>
        <w:t>London magazine </w:t>
      </w:r>
      <w:r>
        <w:rPr>
          <w:i/>
          <w:w w:val="105"/>
          <w:sz w:val="19"/>
          <w:vertAlign w:val="baseline"/>
        </w:rPr>
        <w:t>Catholic Gazete</w:t>
      </w:r>
      <w:r>
        <w:rPr>
          <w:w w:val="105"/>
          <w:sz w:val="19"/>
          <w:vertAlign w:val="baseline"/>
        </w:rPr>
        <w:t>, which contains some excerpts of conversations of Parisian Jews in the course</w:t>
      </w:r>
      <w:r>
        <w:rPr>
          <w:w w:val="105"/>
          <w:sz w:val="19"/>
          <w:vertAlign w:val="baseline"/>
        </w:rPr>
        <w:t> of</w:t>
      </w:r>
      <w:r>
        <w:rPr>
          <w:w w:val="105"/>
          <w:sz w:val="19"/>
          <w:vertAlign w:val="baseline"/>
        </w:rPr>
        <w:t> secret</w:t>
      </w:r>
      <w:r>
        <w:rPr>
          <w:w w:val="105"/>
          <w:sz w:val="19"/>
          <w:vertAlign w:val="baseline"/>
        </w:rPr>
        <w:t> meetings:</w:t>
      </w:r>
      <w:r>
        <w:rPr>
          <w:w w:val="105"/>
          <w:sz w:val="19"/>
          <w:vertAlign w:val="baseline"/>
        </w:rPr>
        <w:t> “We</w:t>
      </w:r>
      <w:r>
        <w:rPr>
          <w:w w:val="105"/>
          <w:sz w:val="19"/>
          <w:vertAlign w:val="baseline"/>
        </w:rPr>
        <w:t> have</w:t>
      </w:r>
      <w:r>
        <w:rPr>
          <w:w w:val="105"/>
          <w:sz w:val="19"/>
          <w:vertAlign w:val="baseline"/>
        </w:rPr>
        <w:t> already</w:t>
      </w:r>
      <w:r>
        <w:rPr>
          <w:w w:val="105"/>
          <w:sz w:val="19"/>
          <w:vertAlign w:val="baseline"/>
        </w:rPr>
        <w:t> done</w:t>
      </w:r>
      <w:r>
        <w:rPr>
          <w:w w:val="105"/>
          <w:sz w:val="19"/>
          <w:vertAlign w:val="baseline"/>
        </w:rPr>
        <w:t> most</w:t>
      </w:r>
      <w:r>
        <w:rPr>
          <w:w w:val="105"/>
          <w:sz w:val="19"/>
          <w:vertAlign w:val="baseline"/>
        </w:rPr>
        <w:t> of</w:t>
      </w:r>
      <w:r>
        <w:rPr>
          <w:w w:val="105"/>
          <w:sz w:val="19"/>
          <w:vertAlign w:val="baseline"/>
        </w:rPr>
        <w:t> our</w:t>
      </w:r>
      <w:r>
        <w:rPr>
          <w:w w:val="105"/>
          <w:sz w:val="19"/>
          <w:vertAlign w:val="baseline"/>
        </w:rPr>
        <w:t> work,</w:t>
      </w:r>
      <w:r>
        <w:rPr>
          <w:w w:val="105"/>
          <w:sz w:val="19"/>
          <w:vertAlign w:val="baseline"/>
        </w:rPr>
        <w:t> but</w:t>
      </w:r>
      <w:r>
        <w:rPr>
          <w:w w:val="105"/>
          <w:sz w:val="19"/>
          <w:vertAlign w:val="baseline"/>
        </w:rPr>
        <w:t> we</w:t>
      </w:r>
      <w:r>
        <w:rPr>
          <w:w w:val="105"/>
          <w:sz w:val="19"/>
          <w:vertAlign w:val="baseline"/>
        </w:rPr>
        <w:t> cannot</w:t>
      </w:r>
      <w:r>
        <w:rPr>
          <w:w w:val="105"/>
          <w:sz w:val="19"/>
          <w:vertAlign w:val="baseline"/>
        </w:rPr>
        <w:t> say</w:t>
      </w:r>
      <w:r>
        <w:rPr>
          <w:w w:val="105"/>
          <w:sz w:val="19"/>
          <w:vertAlign w:val="baseline"/>
        </w:rPr>
        <w:t> that</w:t>
      </w:r>
      <w:r>
        <w:rPr>
          <w:w w:val="105"/>
          <w:sz w:val="19"/>
          <w:vertAlign w:val="baseline"/>
        </w:rPr>
        <w:t> we</w:t>
      </w:r>
      <w:r>
        <w:rPr>
          <w:w w:val="105"/>
          <w:sz w:val="19"/>
          <w:vertAlign w:val="baseline"/>
        </w:rPr>
        <w:t> have reached the goal of our operation (</w:t>
      </w:r>
      <w:r>
        <w:rPr>
          <w:i/>
          <w:w w:val="105"/>
          <w:sz w:val="19"/>
          <w:vertAlign w:val="baseline"/>
        </w:rPr>
        <w:t>opera</w:t>
      </w:r>
      <w:r>
        <w:rPr>
          <w:w w:val="105"/>
          <w:sz w:val="19"/>
          <w:vertAlign w:val="baseline"/>
        </w:rPr>
        <w:t>). We still have a long way to go </w:t>
      </w:r>
      <w:r>
        <w:rPr>
          <w:b/>
          <w:w w:val="105"/>
          <w:sz w:val="19"/>
          <w:vertAlign w:val="baseline"/>
        </w:rPr>
        <w:t>before being able to overthrow our main enemy: the Catholic Church</w:t>
      </w:r>
      <w:r>
        <w:rPr>
          <w:w w:val="105"/>
          <w:sz w:val="19"/>
          <w:vertAlign w:val="baseline"/>
        </w:rPr>
        <w:t>. We must keep well in mind that the Catholic Church is the only institution</w:t>
      </w:r>
      <w:r>
        <w:rPr>
          <w:w w:val="105"/>
          <w:sz w:val="19"/>
          <w:vertAlign w:val="baseline"/>
        </w:rPr>
        <w:t> that</w:t>
      </w:r>
      <w:r>
        <w:rPr>
          <w:w w:val="105"/>
          <w:sz w:val="19"/>
          <w:vertAlign w:val="baseline"/>
        </w:rPr>
        <w:t> is</w:t>
      </w:r>
      <w:r>
        <w:rPr>
          <w:w w:val="105"/>
          <w:sz w:val="19"/>
          <w:vertAlign w:val="baseline"/>
        </w:rPr>
        <w:t> set</w:t>
      </w:r>
      <w:r>
        <w:rPr>
          <w:w w:val="105"/>
          <w:sz w:val="19"/>
          <w:vertAlign w:val="baseline"/>
        </w:rPr>
        <w:t> to</w:t>
      </w:r>
      <w:r>
        <w:rPr>
          <w:w w:val="105"/>
          <w:sz w:val="19"/>
          <w:vertAlign w:val="baseline"/>
        </w:rPr>
        <w:t> block</w:t>
      </w:r>
      <w:r>
        <w:rPr>
          <w:w w:val="105"/>
          <w:sz w:val="19"/>
          <w:vertAlign w:val="baseline"/>
        </w:rPr>
        <w:t> our</w:t>
      </w:r>
      <w:r>
        <w:rPr>
          <w:w w:val="105"/>
          <w:sz w:val="19"/>
          <w:vertAlign w:val="baseline"/>
        </w:rPr>
        <w:t> route</w:t>
      </w:r>
      <w:r>
        <w:rPr>
          <w:w w:val="105"/>
          <w:sz w:val="19"/>
          <w:vertAlign w:val="baseline"/>
        </w:rPr>
        <w:t> and</w:t>
      </w:r>
      <w:r>
        <w:rPr>
          <w:w w:val="105"/>
          <w:sz w:val="19"/>
          <w:vertAlign w:val="baseline"/>
        </w:rPr>
        <w:t> will remain</w:t>
      </w:r>
      <w:r>
        <w:rPr>
          <w:w w:val="105"/>
          <w:sz w:val="19"/>
          <w:vertAlign w:val="baseline"/>
        </w:rPr>
        <w:t> so</w:t>
      </w:r>
      <w:r>
        <w:rPr>
          <w:w w:val="105"/>
          <w:sz w:val="19"/>
          <w:vertAlign w:val="baseline"/>
        </w:rPr>
        <w:t> for</w:t>
      </w:r>
      <w:r>
        <w:rPr>
          <w:w w:val="105"/>
          <w:sz w:val="19"/>
          <w:vertAlign w:val="baseline"/>
        </w:rPr>
        <w:t> however</w:t>
      </w:r>
      <w:r>
        <w:rPr>
          <w:w w:val="105"/>
          <w:sz w:val="19"/>
          <w:vertAlign w:val="baseline"/>
        </w:rPr>
        <w:t> long</w:t>
      </w:r>
      <w:r>
        <w:rPr>
          <w:w w:val="105"/>
          <w:sz w:val="19"/>
          <w:vertAlign w:val="baseline"/>
        </w:rPr>
        <w:t> its</w:t>
      </w:r>
      <w:r>
        <w:rPr>
          <w:w w:val="105"/>
          <w:sz w:val="19"/>
          <w:vertAlign w:val="baseline"/>
        </w:rPr>
        <w:t> existence</w:t>
      </w:r>
      <w:r>
        <w:rPr>
          <w:w w:val="105"/>
          <w:sz w:val="19"/>
          <w:vertAlign w:val="baseline"/>
        </w:rPr>
        <w:t> will last.</w:t>
      </w:r>
      <w:r>
        <w:rPr>
          <w:w w:val="105"/>
          <w:sz w:val="19"/>
          <w:vertAlign w:val="baseline"/>
        </w:rPr>
        <w:t> The Catholic Church,</w:t>
      </w:r>
      <w:r>
        <w:rPr>
          <w:w w:val="105"/>
          <w:sz w:val="19"/>
          <w:vertAlign w:val="baseline"/>
        </w:rPr>
        <w:t> with</w:t>
      </w:r>
      <w:r>
        <w:rPr>
          <w:w w:val="105"/>
          <w:sz w:val="19"/>
          <w:vertAlign w:val="baseline"/>
        </w:rPr>
        <w:t> its</w:t>
      </w:r>
      <w:r>
        <w:rPr>
          <w:w w:val="105"/>
          <w:sz w:val="19"/>
          <w:vertAlign w:val="baseline"/>
        </w:rPr>
        <w:t> methodical</w:t>
      </w:r>
      <w:r>
        <w:rPr>
          <w:w w:val="105"/>
          <w:sz w:val="19"/>
          <w:vertAlign w:val="baseline"/>
        </w:rPr>
        <w:t> work</w:t>
      </w:r>
      <w:r>
        <w:rPr>
          <w:w w:val="105"/>
          <w:sz w:val="19"/>
          <w:vertAlign w:val="baseline"/>
        </w:rPr>
        <w:t> and</w:t>
      </w:r>
      <w:r>
        <w:rPr>
          <w:w w:val="105"/>
          <w:sz w:val="19"/>
          <w:vertAlign w:val="baseline"/>
        </w:rPr>
        <w:t> its</w:t>
      </w:r>
      <w:r>
        <w:rPr>
          <w:w w:val="105"/>
          <w:sz w:val="19"/>
          <w:vertAlign w:val="baseline"/>
        </w:rPr>
        <w:t> educational</w:t>
      </w:r>
      <w:r>
        <w:rPr>
          <w:w w:val="105"/>
          <w:sz w:val="19"/>
          <w:vertAlign w:val="baseline"/>
        </w:rPr>
        <w:t> and</w:t>
      </w:r>
      <w:r>
        <w:rPr>
          <w:w w:val="105"/>
          <w:sz w:val="19"/>
          <w:vertAlign w:val="baseline"/>
        </w:rPr>
        <w:t> moral</w:t>
      </w:r>
      <w:r>
        <w:rPr>
          <w:w w:val="105"/>
          <w:sz w:val="19"/>
          <w:vertAlign w:val="baseline"/>
        </w:rPr>
        <w:t> teachings,</w:t>
      </w:r>
      <w:r>
        <w:rPr>
          <w:w w:val="105"/>
          <w:sz w:val="19"/>
          <w:vertAlign w:val="baseline"/>
        </w:rPr>
        <w:t> forms</w:t>
      </w:r>
      <w:r>
        <w:rPr>
          <w:w w:val="105"/>
          <w:sz w:val="19"/>
          <w:vertAlign w:val="baseline"/>
        </w:rPr>
        <w:t> in</w:t>
      </w:r>
      <w:r>
        <w:rPr>
          <w:w w:val="105"/>
          <w:sz w:val="19"/>
          <w:vertAlign w:val="baseline"/>
        </w:rPr>
        <w:t> its</w:t>
      </w:r>
      <w:r>
        <w:rPr>
          <w:w w:val="105"/>
          <w:sz w:val="19"/>
          <w:vertAlign w:val="baseline"/>
        </w:rPr>
        <w:t> own children</w:t>
      </w:r>
      <w:r>
        <w:rPr>
          <w:spacing w:val="15"/>
          <w:w w:val="105"/>
          <w:sz w:val="19"/>
          <w:vertAlign w:val="baseline"/>
        </w:rPr>
        <w:t> </w:t>
      </w:r>
      <w:r>
        <w:rPr>
          <w:w w:val="105"/>
          <w:sz w:val="19"/>
          <w:vertAlign w:val="baseline"/>
        </w:rPr>
        <w:t>such</w:t>
      </w:r>
      <w:r>
        <w:rPr>
          <w:spacing w:val="16"/>
          <w:w w:val="105"/>
          <w:sz w:val="19"/>
          <w:vertAlign w:val="baseline"/>
        </w:rPr>
        <w:t> </w:t>
      </w:r>
      <w:r>
        <w:rPr>
          <w:w w:val="105"/>
          <w:sz w:val="19"/>
          <w:vertAlign w:val="baseline"/>
        </w:rPr>
        <w:t>a</w:t>
      </w:r>
      <w:r>
        <w:rPr>
          <w:spacing w:val="17"/>
          <w:w w:val="105"/>
          <w:sz w:val="19"/>
          <w:vertAlign w:val="baseline"/>
        </w:rPr>
        <w:t> </w:t>
      </w:r>
      <w:r>
        <w:rPr>
          <w:w w:val="105"/>
          <w:sz w:val="19"/>
          <w:vertAlign w:val="baseline"/>
        </w:rPr>
        <w:t>mindset</w:t>
      </w:r>
      <w:r>
        <w:rPr>
          <w:spacing w:val="16"/>
          <w:w w:val="105"/>
          <w:sz w:val="19"/>
          <w:vertAlign w:val="baseline"/>
        </w:rPr>
        <w:t> </w:t>
      </w:r>
      <w:r>
        <w:rPr>
          <w:w w:val="105"/>
          <w:sz w:val="19"/>
          <w:vertAlign w:val="baseline"/>
        </w:rPr>
        <w:t>that</w:t>
      </w:r>
      <w:r>
        <w:rPr>
          <w:spacing w:val="11"/>
          <w:w w:val="105"/>
          <w:sz w:val="19"/>
          <w:vertAlign w:val="baseline"/>
        </w:rPr>
        <w:t> </w:t>
      </w:r>
      <w:r>
        <w:rPr>
          <w:w w:val="105"/>
          <w:sz w:val="19"/>
          <w:vertAlign w:val="baseline"/>
        </w:rPr>
        <w:t>will</w:t>
      </w:r>
      <w:r>
        <w:rPr>
          <w:spacing w:val="16"/>
          <w:w w:val="105"/>
          <w:sz w:val="19"/>
          <w:vertAlign w:val="baseline"/>
        </w:rPr>
        <w:t> </w:t>
      </w:r>
      <w:r>
        <w:rPr>
          <w:w w:val="105"/>
          <w:sz w:val="19"/>
          <w:vertAlign w:val="baseline"/>
        </w:rPr>
        <w:t>keep</w:t>
      </w:r>
      <w:r>
        <w:rPr>
          <w:spacing w:val="20"/>
          <w:w w:val="105"/>
          <w:sz w:val="19"/>
          <w:vertAlign w:val="baseline"/>
        </w:rPr>
        <w:t> </w:t>
      </w:r>
      <w:r>
        <w:rPr>
          <w:w w:val="105"/>
          <w:sz w:val="19"/>
          <w:vertAlign w:val="baseline"/>
        </w:rPr>
        <w:t>them</w:t>
      </w:r>
      <w:r>
        <w:rPr>
          <w:spacing w:val="18"/>
          <w:w w:val="105"/>
          <w:sz w:val="19"/>
          <w:vertAlign w:val="baseline"/>
        </w:rPr>
        <w:t> </w:t>
      </w:r>
      <w:r>
        <w:rPr>
          <w:w w:val="105"/>
          <w:sz w:val="19"/>
          <w:vertAlign w:val="baseline"/>
        </w:rPr>
        <w:t>too</w:t>
      </w:r>
      <w:r>
        <w:rPr>
          <w:spacing w:val="16"/>
          <w:w w:val="105"/>
          <w:sz w:val="19"/>
          <w:vertAlign w:val="baseline"/>
        </w:rPr>
        <w:t> </w:t>
      </w:r>
      <w:r>
        <w:rPr>
          <w:w w:val="105"/>
          <w:sz w:val="19"/>
          <w:vertAlign w:val="baseline"/>
        </w:rPr>
        <w:t>proud</w:t>
      </w:r>
      <w:r>
        <w:rPr>
          <w:spacing w:val="16"/>
          <w:w w:val="105"/>
          <w:sz w:val="19"/>
          <w:vertAlign w:val="baseline"/>
        </w:rPr>
        <w:t> </w:t>
      </w:r>
      <w:r>
        <w:rPr>
          <w:w w:val="105"/>
          <w:sz w:val="19"/>
          <w:vertAlign w:val="baseline"/>
        </w:rPr>
        <w:t>of</w:t>
      </w:r>
      <w:r>
        <w:rPr>
          <w:spacing w:val="19"/>
          <w:w w:val="105"/>
          <w:sz w:val="19"/>
          <w:vertAlign w:val="baseline"/>
        </w:rPr>
        <w:t> </w:t>
      </w:r>
      <w:r>
        <w:rPr>
          <w:w w:val="105"/>
          <w:sz w:val="19"/>
          <w:vertAlign w:val="baseline"/>
        </w:rPr>
        <w:t>themselves</w:t>
      </w:r>
      <w:r>
        <w:rPr>
          <w:spacing w:val="18"/>
          <w:w w:val="105"/>
          <w:sz w:val="19"/>
          <w:vertAlign w:val="baseline"/>
        </w:rPr>
        <w:t> </w:t>
      </w:r>
      <w:r>
        <w:rPr>
          <w:w w:val="105"/>
          <w:sz w:val="19"/>
          <w:vertAlign w:val="baseline"/>
        </w:rPr>
        <w:t>to</w:t>
      </w:r>
      <w:r>
        <w:rPr>
          <w:spacing w:val="16"/>
          <w:w w:val="105"/>
          <w:sz w:val="19"/>
          <w:vertAlign w:val="baseline"/>
        </w:rPr>
        <w:t> </w:t>
      </w:r>
      <w:r>
        <w:rPr>
          <w:w w:val="105"/>
          <w:sz w:val="19"/>
          <w:vertAlign w:val="baseline"/>
        </w:rPr>
        <w:t>submit</w:t>
      </w:r>
      <w:r>
        <w:rPr>
          <w:spacing w:val="16"/>
          <w:w w:val="105"/>
          <w:sz w:val="19"/>
          <w:vertAlign w:val="baseline"/>
        </w:rPr>
        <w:t> </w:t>
      </w:r>
      <w:r>
        <w:rPr>
          <w:w w:val="105"/>
          <w:sz w:val="19"/>
          <w:vertAlign w:val="baseline"/>
        </w:rPr>
        <w:t>to</w:t>
      </w:r>
      <w:r>
        <w:rPr>
          <w:spacing w:val="20"/>
          <w:w w:val="105"/>
          <w:sz w:val="19"/>
          <w:vertAlign w:val="baseline"/>
        </w:rPr>
        <w:t> </w:t>
      </w:r>
      <w:r>
        <w:rPr>
          <w:w w:val="105"/>
          <w:sz w:val="19"/>
          <w:vertAlign w:val="baseline"/>
        </w:rPr>
        <w:t>our</w:t>
      </w:r>
      <w:r>
        <w:rPr>
          <w:spacing w:val="16"/>
          <w:w w:val="105"/>
          <w:sz w:val="19"/>
          <w:vertAlign w:val="baseline"/>
        </w:rPr>
        <w:t> </w:t>
      </w:r>
      <w:r>
        <w:rPr>
          <w:w w:val="105"/>
          <w:sz w:val="19"/>
          <w:vertAlign w:val="baseline"/>
        </w:rPr>
        <w:t>domination</w:t>
      </w:r>
      <w:r>
        <w:rPr>
          <w:spacing w:val="19"/>
          <w:w w:val="105"/>
          <w:sz w:val="19"/>
          <w:vertAlign w:val="baseline"/>
        </w:rPr>
        <w:t> </w:t>
      </w:r>
      <w:r>
        <w:rPr>
          <w:w w:val="105"/>
          <w:sz w:val="19"/>
          <w:vertAlign w:val="baseline"/>
        </w:rPr>
        <w:t>and</w:t>
      </w:r>
      <w:r>
        <w:rPr>
          <w:spacing w:val="16"/>
          <w:w w:val="105"/>
          <w:sz w:val="19"/>
          <w:vertAlign w:val="baseline"/>
        </w:rPr>
        <w:t> </w:t>
      </w:r>
      <w:r>
        <w:rPr>
          <w:spacing w:val="-5"/>
          <w:w w:val="105"/>
          <w:sz w:val="19"/>
          <w:vertAlign w:val="baseline"/>
        </w:rPr>
        <w:t>to</w:t>
      </w:r>
    </w:p>
    <w:p>
      <w:pPr>
        <w:spacing w:after="0" w:line="252" w:lineRule="auto"/>
        <w:jc w:val="both"/>
        <w:rPr>
          <w:sz w:val="19"/>
        </w:rPr>
        <w:sectPr>
          <w:pgSz w:w="12240" w:h="15840"/>
          <w:pgMar w:header="703" w:footer="882" w:top="1300" w:bottom="1080" w:left="1680" w:right="1680"/>
        </w:sectPr>
      </w:pPr>
    </w:p>
    <w:p>
      <w:pPr>
        <w:pStyle w:val="BodyText"/>
        <w:spacing w:before="117"/>
        <w:ind w:left="119" w:right="112"/>
        <w:jc w:val="both"/>
      </w:pPr>
      <w:r>
        <w:rPr/>
        <w:t>the war,</w:t>
      </w:r>
      <w:r>
        <w:rPr/>
        <w:t> he</w:t>
      </w:r>
      <w:r>
        <w:rPr/>
        <w:t> began</w:t>
      </w:r>
      <w:r>
        <w:rPr/>
        <w:t> to</w:t>
      </w:r>
      <w:r>
        <w:rPr/>
        <w:t> organize</w:t>
      </w:r>
      <w:r>
        <w:rPr/>
        <w:t> meetings</w:t>
      </w:r>
      <w:r>
        <w:rPr/>
        <w:t> with</w:t>
      </w:r>
      <w:r>
        <w:rPr/>
        <w:t> national</w:t>
      </w:r>
      <w:r>
        <w:rPr/>
        <w:t> and</w:t>
      </w:r>
      <w:r>
        <w:rPr/>
        <w:t> international</w:t>
      </w:r>
      <w:r>
        <w:rPr/>
        <w:t> philo-semitic Catholic</w:t>
      </w:r>
      <w:r>
        <w:rPr/>
        <w:t> personalities</w:t>
      </w:r>
      <w:r>
        <w:rPr/>
        <w:t> favorable to his</w:t>
      </w:r>
      <w:r>
        <w:rPr/>
        <w:t> thesis. In 1947,</w:t>
      </w:r>
      <w:r>
        <w:rPr>
          <w:vertAlign w:val="superscript"/>
        </w:rPr>
        <w:t>11</w:t>
      </w:r>
      <w:r>
        <w:rPr>
          <w:vertAlign w:val="baseline"/>
        </w:rPr>
        <w:t> after meetings of this kind between Jews and Catholics, in which on the part of the Jews there figured persons such as </w:t>
      </w:r>
      <w:r>
        <w:rPr>
          <w:b/>
          <w:vertAlign w:val="baseline"/>
        </w:rPr>
        <w:t>Edmond Fleg </w:t>
      </w:r>
      <w:r>
        <w:rPr>
          <w:vertAlign w:val="baseline"/>
        </w:rPr>
        <w:t>(1874-1963) and </w:t>
      </w:r>
      <w:r>
        <w:rPr>
          <w:b/>
          <w:vertAlign w:val="baseline"/>
        </w:rPr>
        <w:t>Samy Lattés</w:t>
      </w:r>
      <w:r>
        <w:rPr>
          <w:vertAlign w:val="baseline"/>
        </w:rPr>
        <w:t>, and on the part of the Catholics philo- semites such as </w:t>
      </w:r>
      <w:r>
        <w:rPr>
          <w:b/>
          <w:vertAlign w:val="baseline"/>
        </w:rPr>
        <w:t>Henri Irénée Marrou </w:t>
      </w:r>
      <w:r>
        <w:rPr>
          <w:vertAlign w:val="baseline"/>
        </w:rPr>
        <w:t>(1904-1977), </w:t>
      </w:r>
      <w:r>
        <w:rPr>
          <w:b/>
          <w:vertAlign w:val="baseline"/>
        </w:rPr>
        <w:t>Father Jean-Guinolé-Marie Daniélou </w:t>
      </w:r>
      <w:r>
        <w:rPr>
          <w:vertAlign w:val="baseline"/>
        </w:rPr>
        <w:t>(1905-1974), appointed</w:t>
      </w:r>
      <w:r>
        <w:rPr>
          <w:spacing w:val="-1"/>
          <w:vertAlign w:val="baseline"/>
        </w:rPr>
        <w:t> </w:t>
      </w:r>
      <w:r>
        <w:rPr>
          <w:vertAlign w:val="baseline"/>
        </w:rPr>
        <w:t>Cardinal</w:t>
      </w:r>
      <w:r>
        <w:rPr>
          <w:spacing w:val="-1"/>
          <w:vertAlign w:val="baseline"/>
        </w:rPr>
        <w:t> </w:t>
      </w:r>
      <w:r>
        <w:rPr>
          <w:vertAlign w:val="baseline"/>
        </w:rPr>
        <w:t>after the</w:t>
      </w:r>
      <w:r>
        <w:rPr>
          <w:spacing w:val="-1"/>
          <w:vertAlign w:val="baseline"/>
        </w:rPr>
        <w:t> </w:t>
      </w:r>
      <w:r>
        <w:rPr>
          <w:vertAlign w:val="baseline"/>
        </w:rPr>
        <w:t>Council</w:t>
      </w:r>
      <w:r>
        <w:rPr>
          <w:spacing w:val="-1"/>
          <w:vertAlign w:val="baseline"/>
        </w:rPr>
        <w:t> </w:t>
      </w:r>
      <w:r>
        <w:rPr>
          <w:vertAlign w:val="baseline"/>
        </w:rPr>
        <w:t>by</w:t>
      </w:r>
      <w:r>
        <w:rPr>
          <w:spacing w:val="-1"/>
          <w:vertAlign w:val="baseline"/>
        </w:rPr>
        <w:t> </w:t>
      </w:r>
      <w:r>
        <w:rPr>
          <w:vertAlign w:val="baseline"/>
        </w:rPr>
        <w:t>Paul</w:t>
      </w:r>
      <w:r>
        <w:rPr>
          <w:spacing w:val="-1"/>
          <w:vertAlign w:val="baseline"/>
        </w:rPr>
        <w:t> </w:t>
      </w:r>
      <w:r>
        <w:rPr>
          <w:vertAlign w:val="baseline"/>
        </w:rPr>
        <w:t>VI in</w:t>
      </w:r>
      <w:r>
        <w:rPr>
          <w:spacing w:val="-1"/>
          <w:vertAlign w:val="baseline"/>
        </w:rPr>
        <w:t> </w:t>
      </w:r>
      <w:r>
        <w:rPr>
          <w:vertAlign w:val="baseline"/>
        </w:rPr>
        <w:t>1969</w:t>
      </w:r>
      <w:r>
        <w:rPr>
          <w:spacing w:val="-1"/>
          <w:vertAlign w:val="baseline"/>
        </w:rPr>
        <w:t> </w:t>
      </w:r>
      <w:r>
        <w:rPr>
          <w:vertAlign w:val="baseline"/>
        </w:rPr>
        <w:t>(N.d.R.), and </w:t>
      </w:r>
      <w:r>
        <w:rPr>
          <w:b/>
          <w:vertAlign w:val="baseline"/>
        </w:rPr>
        <w:t>Father Vieillard</w:t>
      </w:r>
      <w:r>
        <w:rPr>
          <w:vertAlign w:val="baseline"/>
        </w:rPr>
        <w:t>, a member of the Episcopal Secretariat.</w:t>
      </w:r>
      <w:r>
        <w:rPr>
          <w:vertAlign w:val="baseline"/>
        </w:rPr>
        <w:t> Isaac edited a report, consisting of eighteen points, on the “</w:t>
      </w:r>
      <w:r>
        <w:rPr>
          <w:i/>
          <w:vertAlign w:val="baseline"/>
        </w:rPr>
        <w:t>Revision of Christian Teaching with regard to</w:t>
      </w:r>
      <w:r>
        <w:rPr>
          <w:i/>
          <w:vertAlign w:val="baseline"/>
        </w:rPr>
        <w:t> Israel</w:t>
      </w:r>
      <w:r>
        <w:rPr>
          <w:vertAlign w:val="baseline"/>
        </w:rPr>
        <w:t>.” In the same year, he was invited to the International Conference of Seelisberg, in Switzerland, in which seventy people coming from nineteen different countries participated,</w:t>
      </w:r>
      <w:r>
        <w:rPr>
          <w:vertAlign w:val="baseline"/>
        </w:rPr>
        <w:t> among</w:t>
      </w:r>
      <w:r>
        <w:rPr>
          <w:vertAlign w:val="baseline"/>
        </w:rPr>
        <w:t> whom</w:t>
      </w:r>
      <w:r>
        <w:rPr>
          <w:vertAlign w:val="baseline"/>
        </w:rPr>
        <w:t> were </w:t>
      </w:r>
      <w:r>
        <w:rPr>
          <w:b/>
          <w:vertAlign w:val="baseline"/>
        </w:rPr>
        <w:t>Father Callixte Lopinot</w:t>
      </w:r>
      <w:r>
        <w:rPr>
          <w:vertAlign w:val="baseline"/>
        </w:rPr>
        <w:t>, </w:t>
      </w:r>
      <w:r>
        <w:rPr>
          <w:b/>
          <w:vertAlign w:val="baseline"/>
        </w:rPr>
        <w:t>Father Démann</w:t>
      </w:r>
      <w:r>
        <w:rPr>
          <w:vertAlign w:val="baseline"/>
        </w:rPr>
        <w:t>, </w:t>
      </w:r>
      <w:r>
        <w:rPr>
          <w:b/>
          <w:vertAlign w:val="baseline"/>
        </w:rPr>
        <w:t>Pastor Freudenberg </w:t>
      </w:r>
      <w:r>
        <w:rPr>
          <w:vertAlign w:val="baseline"/>
        </w:rPr>
        <w:t>and the </w:t>
      </w:r>
      <w:r>
        <w:rPr>
          <w:b/>
          <w:vertAlign w:val="baseline"/>
        </w:rPr>
        <w:t>Grand Rabbi Jacob Kaplan </w:t>
      </w:r>
      <w:r>
        <w:rPr>
          <w:vertAlign w:val="baseline"/>
        </w:rPr>
        <w:t>(1895-1994). The conference</w:t>
      </w:r>
      <w:r>
        <w:rPr>
          <w:spacing w:val="40"/>
          <w:vertAlign w:val="baseline"/>
        </w:rPr>
        <w:t> </w:t>
      </w:r>
      <w:r>
        <w:rPr>
          <w:vertAlign w:val="baseline"/>
        </w:rPr>
        <w:t>adopted in plenary session the “Ten Points of Seelisberg,”</w:t>
      </w:r>
      <w:r>
        <w:rPr>
          <w:vertAlign w:val="baseline"/>
        </w:rPr>
        <w:t> which</w:t>
      </w:r>
      <w:r>
        <w:rPr>
          <w:vertAlign w:val="baseline"/>
        </w:rPr>
        <w:t> proposed</w:t>
      </w:r>
      <w:r>
        <w:rPr>
          <w:vertAlign w:val="baseline"/>
        </w:rPr>
        <w:t> to</w:t>
      </w:r>
      <w:r>
        <w:rPr>
          <w:vertAlign w:val="baseline"/>
        </w:rPr>
        <w:t> the Christian churches the measures necessary to take to amend the religious teaching in respect to the Jews. Later, with the Grand Rabbi of France, with the Jews Edmond Fleg and </w:t>
      </w:r>
      <w:r>
        <w:rPr>
          <w:b/>
          <w:vertAlign w:val="baseline"/>
        </w:rPr>
        <w:t>Léon Algazi</w:t>
      </w:r>
      <w:r>
        <w:rPr>
          <w:vertAlign w:val="baseline"/>
        </w:rPr>
        <w:t>, and some Catholic friends such as Henri Marou, </w:t>
      </w:r>
      <w:r>
        <w:rPr>
          <w:b/>
          <w:vertAlign w:val="baseline"/>
        </w:rPr>
        <w:t>Jacques Madaule</w:t>
      </w:r>
      <w:r>
        <w:rPr>
          <w:vertAlign w:val="baseline"/>
        </w:rPr>
        <w:t>, </w:t>
      </w:r>
      <w:r>
        <w:rPr>
          <w:b/>
          <w:vertAlign w:val="baseline"/>
        </w:rPr>
        <w:t>Jacques Nantet</w:t>
      </w:r>
      <w:r>
        <w:rPr>
          <w:vertAlign w:val="baseline"/>
        </w:rPr>
        <w:t>, as well as other Protestant friends such as Professor </w:t>
      </w:r>
      <w:r>
        <w:rPr>
          <w:b/>
          <w:vertAlign w:val="baseline"/>
        </w:rPr>
        <w:t>Lovsky </w:t>
      </w:r>
      <w:r>
        <w:rPr>
          <w:vertAlign w:val="baseline"/>
        </w:rPr>
        <w:t>and </w:t>
      </w:r>
      <w:r>
        <w:rPr>
          <w:b/>
          <w:vertAlign w:val="baseline"/>
        </w:rPr>
        <w:t>Jacques Martin</w:t>
      </w:r>
      <w:r>
        <w:rPr>
          <w:vertAlign w:val="baseline"/>
        </w:rPr>
        <w:t>, he founded the first Amitié Judéo-Chrétienne (“Judeo-Christian Friendship”),</w:t>
      </w:r>
      <w:r>
        <w:rPr>
          <w:vertAlign w:val="baseline"/>
        </w:rPr>
        <w:t> which</w:t>
      </w:r>
      <w:r>
        <w:rPr>
          <w:vertAlign w:val="baseline"/>
        </w:rPr>
        <w:t> was followed soon by the foundation of other “Amitiés” at Aix, Marseille, Nimes, Montpellier, Lyon, and finally at Lille, where he obtained the protection of </w:t>
      </w:r>
      <w:r>
        <w:rPr>
          <w:b/>
          <w:vertAlign w:val="baseline"/>
        </w:rPr>
        <w:t>Cardinal</w:t>
      </w:r>
      <w:r>
        <w:rPr>
          <w:b/>
          <w:vertAlign w:val="baseline"/>
        </w:rPr>
        <w:t> Achille</w:t>
      </w:r>
      <w:r>
        <w:rPr>
          <w:b/>
          <w:vertAlign w:val="baseline"/>
        </w:rPr>
        <w:t> Liénart </w:t>
      </w:r>
      <w:r>
        <w:rPr>
          <w:vertAlign w:val="baseline"/>
        </w:rPr>
        <w:t>(1884-1973).</w:t>
      </w:r>
      <w:r>
        <w:rPr>
          <w:vertAlign w:val="superscript"/>
        </w:rPr>
        <w:t>12</w:t>
      </w:r>
      <w:r>
        <w:rPr>
          <w:vertAlign w:val="baseline"/>
        </w:rPr>
        <w:t> Later, he also founded other similar associations in Northern Africa. In 1949, he entered into relationship with some members of the clergy of Rome who saw to it that he be received in private audience by Pope Pius XII</w:t>
      </w:r>
      <w:r>
        <w:rPr>
          <w:vertAlign w:val="baseline"/>
        </w:rPr>
        <w:t> (1875-1958),</w:t>
      </w:r>
      <w:r>
        <w:rPr>
          <w:vertAlign w:val="baseline"/>
        </w:rPr>
        <w:t> before</w:t>
      </w:r>
      <w:r>
        <w:rPr>
          <w:vertAlign w:val="baseline"/>
        </w:rPr>
        <w:t> whom</w:t>
      </w:r>
      <w:r>
        <w:rPr>
          <w:vertAlign w:val="baseline"/>
        </w:rPr>
        <w:t> he</w:t>
      </w:r>
      <w:r>
        <w:rPr>
          <w:vertAlign w:val="baseline"/>
        </w:rPr>
        <w:t> pled</w:t>
      </w:r>
      <w:r>
        <w:rPr>
          <w:vertAlign w:val="baseline"/>
        </w:rPr>
        <w:t> the</w:t>
      </w:r>
      <w:r>
        <w:rPr>
          <w:vertAlign w:val="baseline"/>
        </w:rPr>
        <w:t> cause</w:t>
      </w:r>
      <w:r>
        <w:rPr>
          <w:vertAlign w:val="baseline"/>
        </w:rPr>
        <w:t> of</w:t>
      </w:r>
      <w:r>
        <w:rPr>
          <w:vertAlign w:val="baseline"/>
        </w:rPr>
        <w:t> Judaism, specifically asking him to take into consideration the “Ten points of Seelisberg.” In 1959, Jules Isaac held a conference at the Sorbonne on the necessary revision of Christian teaching in respect</w:t>
      </w:r>
      <w:r>
        <w:rPr>
          <w:spacing w:val="20"/>
          <w:vertAlign w:val="baseline"/>
        </w:rPr>
        <w:t> </w:t>
      </w:r>
      <w:r>
        <w:rPr>
          <w:vertAlign w:val="baseline"/>
        </w:rPr>
        <w:t>to</w:t>
      </w:r>
      <w:r>
        <w:rPr>
          <w:spacing w:val="19"/>
          <w:vertAlign w:val="baseline"/>
        </w:rPr>
        <w:t> </w:t>
      </w:r>
      <w:r>
        <w:rPr>
          <w:vertAlign w:val="baseline"/>
        </w:rPr>
        <w:t>the</w:t>
      </w:r>
      <w:r>
        <w:rPr>
          <w:spacing w:val="23"/>
          <w:vertAlign w:val="baseline"/>
        </w:rPr>
        <w:t> </w:t>
      </w:r>
      <w:r>
        <w:rPr>
          <w:vertAlign w:val="baseline"/>
        </w:rPr>
        <w:t>Jews,</w:t>
      </w:r>
      <w:r>
        <w:rPr>
          <w:spacing w:val="22"/>
          <w:vertAlign w:val="baseline"/>
        </w:rPr>
        <w:t> </w:t>
      </w:r>
      <w:r>
        <w:rPr>
          <w:vertAlign w:val="baseline"/>
        </w:rPr>
        <w:t>that</w:t>
      </w:r>
      <w:r>
        <w:rPr>
          <w:spacing w:val="24"/>
          <w:vertAlign w:val="baseline"/>
        </w:rPr>
        <w:t> </w:t>
      </w:r>
      <w:r>
        <w:rPr>
          <w:vertAlign w:val="baseline"/>
        </w:rPr>
        <w:t>ended</w:t>
      </w:r>
      <w:r>
        <w:rPr>
          <w:spacing w:val="18"/>
          <w:vertAlign w:val="baseline"/>
        </w:rPr>
        <w:t> </w:t>
      </w:r>
      <w:r>
        <w:rPr>
          <w:vertAlign w:val="baseline"/>
        </w:rPr>
        <w:t>with</w:t>
      </w:r>
      <w:r>
        <w:rPr>
          <w:spacing w:val="19"/>
          <w:vertAlign w:val="baseline"/>
        </w:rPr>
        <w:t> </w:t>
      </w:r>
      <w:r>
        <w:rPr>
          <w:vertAlign w:val="baseline"/>
        </w:rPr>
        <w:t>an</w:t>
      </w:r>
      <w:r>
        <w:rPr>
          <w:spacing w:val="24"/>
          <w:vertAlign w:val="baseline"/>
        </w:rPr>
        <w:t> </w:t>
      </w:r>
      <w:r>
        <w:rPr>
          <w:vertAlign w:val="baseline"/>
        </w:rPr>
        <w:t>appeal</w:t>
      </w:r>
      <w:r>
        <w:rPr>
          <w:spacing w:val="20"/>
          <w:vertAlign w:val="baseline"/>
        </w:rPr>
        <w:t> </w:t>
      </w:r>
      <w:r>
        <w:rPr>
          <w:vertAlign w:val="baseline"/>
        </w:rPr>
        <w:t>for</w:t>
      </w:r>
      <w:r>
        <w:rPr>
          <w:spacing w:val="21"/>
          <w:vertAlign w:val="baseline"/>
        </w:rPr>
        <w:t> </w:t>
      </w:r>
      <w:r>
        <w:rPr>
          <w:vertAlign w:val="baseline"/>
        </w:rPr>
        <w:t>justice</w:t>
      </w:r>
      <w:r>
        <w:rPr>
          <w:spacing w:val="19"/>
          <w:vertAlign w:val="baseline"/>
        </w:rPr>
        <w:t> </w:t>
      </w:r>
      <w:r>
        <w:rPr>
          <w:vertAlign w:val="baseline"/>
        </w:rPr>
        <w:t>and</w:t>
      </w:r>
      <w:r>
        <w:rPr>
          <w:spacing w:val="19"/>
          <w:vertAlign w:val="baseline"/>
        </w:rPr>
        <w:t> </w:t>
      </w:r>
      <w:r>
        <w:rPr>
          <w:vertAlign w:val="baseline"/>
        </w:rPr>
        <w:t>love</w:t>
      </w:r>
      <w:r>
        <w:rPr>
          <w:spacing w:val="19"/>
          <w:vertAlign w:val="baseline"/>
        </w:rPr>
        <w:t> </w:t>
      </w:r>
      <w:r>
        <w:rPr>
          <w:vertAlign w:val="baseline"/>
        </w:rPr>
        <w:t>for</w:t>
      </w:r>
      <w:r>
        <w:rPr>
          <w:spacing w:val="21"/>
          <w:vertAlign w:val="baseline"/>
        </w:rPr>
        <w:t> </w:t>
      </w:r>
      <w:r>
        <w:rPr>
          <w:vertAlign w:val="baseline"/>
        </w:rPr>
        <w:t>the</w:t>
      </w:r>
      <w:r>
        <w:rPr>
          <w:spacing w:val="19"/>
          <w:vertAlign w:val="baseline"/>
        </w:rPr>
        <w:t> </w:t>
      </w:r>
      <w:r>
        <w:rPr>
          <w:vertAlign w:val="baseline"/>
        </w:rPr>
        <w:t>truth</w:t>
      </w:r>
      <w:r>
        <w:rPr>
          <w:spacing w:val="19"/>
          <w:vertAlign w:val="baseline"/>
        </w:rPr>
        <w:t> </w:t>
      </w:r>
      <w:r>
        <w:rPr>
          <w:vertAlign w:val="baseline"/>
        </w:rPr>
        <w:t>to</w:t>
      </w:r>
      <w:r>
        <w:rPr>
          <w:spacing w:val="24"/>
          <w:vertAlign w:val="baseline"/>
        </w:rPr>
        <w:t> </w:t>
      </w:r>
      <w:r>
        <w:rPr>
          <w:vertAlign w:val="baseline"/>
        </w:rPr>
        <w:t>John</w:t>
      </w:r>
    </w:p>
    <w:p>
      <w:pPr>
        <w:spacing w:line="240" w:lineRule="auto" w:before="0"/>
        <w:ind w:left="120" w:right="113" w:firstLine="0"/>
        <w:jc w:val="both"/>
        <w:rPr>
          <w:sz w:val="24"/>
        </w:rPr>
      </w:pPr>
      <w:r>
        <w:rPr>
          <w:sz w:val="24"/>
        </w:rPr>
        <w:t>XXIII.</w:t>
      </w:r>
      <w:r>
        <w:rPr>
          <w:sz w:val="24"/>
        </w:rPr>
        <w:t> Shortly thereafter, he met with many prelates of the Roman Curia, especially </w:t>
      </w:r>
      <w:r>
        <w:rPr>
          <w:b/>
          <w:sz w:val="24"/>
        </w:rPr>
        <w:t>Cardinal Eugene-Gabriel-Gervais-Laurent</w:t>
      </w:r>
      <w:r>
        <w:rPr>
          <w:b/>
          <w:sz w:val="24"/>
        </w:rPr>
        <w:t> Tisserant</w:t>
      </w:r>
      <w:r>
        <w:rPr>
          <w:b/>
          <w:sz w:val="24"/>
        </w:rPr>
        <w:t> </w:t>
      </w:r>
      <w:r>
        <w:rPr>
          <w:sz w:val="24"/>
        </w:rPr>
        <w:t>(1884-1972),</w:t>
      </w:r>
      <w:r>
        <w:rPr>
          <w:sz w:val="24"/>
        </w:rPr>
        <w:t> with</w:t>
      </w:r>
      <w:r>
        <w:rPr>
          <w:sz w:val="24"/>
        </w:rPr>
        <w:t> </w:t>
      </w:r>
      <w:r>
        <w:rPr>
          <w:b/>
          <w:sz w:val="24"/>
        </w:rPr>
        <w:t>Cardinal André-Damien-Ferdinand Jullien </w:t>
      </w:r>
      <w:r>
        <w:rPr>
          <w:sz w:val="24"/>
        </w:rPr>
        <w:t>(1882-1965), with </w:t>
      </w:r>
      <w:r>
        <w:rPr>
          <w:b/>
          <w:sz w:val="24"/>
        </w:rPr>
        <w:t>Cardinal Alfredo Ottaviani </w:t>
      </w:r>
      <w:r>
        <w:rPr>
          <w:sz w:val="24"/>
        </w:rPr>
        <w:t>(1890-1979), with </w:t>
      </w:r>
      <w:r>
        <w:rPr>
          <w:b/>
          <w:sz w:val="24"/>
        </w:rPr>
        <w:t>Cardinal Augustin Bea </w:t>
      </w:r>
      <w:r>
        <w:rPr>
          <w:sz w:val="24"/>
        </w:rPr>
        <w:t>(see the juxtaposed photo; 1881-1968),</w:t>
      </w:r>
      <w:r>
        <w:rPr>
          <w:sz w:val="24"/>
          <w:vertAlign w:val="superscript"/>
        </w:rPr>
        <w:t>13</w:t>
      </w:r>
      <w:r>
        <w:rPr>
          <w:sz w:val="24"/>
          <w:vertAlign w:val="baseline"/>
        </w:rPr>
        <w:t> and</w:t>
      </w:r>
    </w:p>
    <w:p>
      <w:pPr>
        <w:pStyle w:val="BodyText"/>
        <w:rPr>
          <w:sz w:val="20"/>
        </w:rPr>
      </w:pPr>
    </w:p>
    <w:p>
      <w:pPr>
        <w:pStyle w:val="BodyText"/>
        <w:rPr>
          <w:sz w:val="11"/>
        </w:rPr>
      </w:pPr>
      <w:r>
        <w:rPr/>
        <w:pict>
          <v:rect style="position:absolute;margin-left:90pt;margin-top:7.564972pt;width:432pt;height:.47995pt;mso-position-horizontal-relative:page;mso-position-vertical-relative:paragraph;z-index:-15726592;mso-wrap-distance-left:0;mso-wrap-distance-right:0" id="docshape7" filled="true" fillcolor="#000000" stroked="false">
            <v:fill type="solid"/>
            <w10:wrap type="topAndBottom"/>
          </v:rect>
        </w:pict>
      </w:r>
    </w:p>
    <w:p>
      <w:pPr>
        <w:spacing w:line="252" w:lineRule="auto" w:before="110"/>
        <w:ind w:left="120" w:right="121" w:hanging="1"/>
        <w:jc w:val="both"/>
        <w:rPr>
          <w:sz w:val="19"/>
        </w:rPr>
      </w:pPr>
      <w:r>
        <w:rPr>
          <w:w w:val="105"/>
          <w:sz w:val="19"/>
        </w:rPr>
        <w:t>kneel at the feet of</w:t>
      </w:r>
      <w:r>
        <w:rPr>
          <w:w w:val="105"/>
          <w:sz w:val="19"/>
        </w:rPr>
        <w:t> the future King of Israel.” Shortly</w:t>
      </w:r>
      <w:r>
        <w:rPr>
          <w:w w:val="105"/>
          <w:sz w:val="19"/>
        </w:rPr>
        <w:t> thereafter, the Parisian weekly </w:t>
      </w:r>
      <w:r>
        <w:rPr>
          <w:i/>
          <w:w w:val="105"/>
          <w:sz w:val="19"/>
        </w:rPr>
        <w:t>Le réveil du peuple</w:t>
      </w:r>
      <w:r>
        <w:rPr>
          <w:i/>
          <w:w w:val="105"/>
          <w:sz w:val="19"/>
        </w:rPr>
        <w:t> </w:t>
      </w:r>
      <w:r>
        <w:rPr>
          <w:w w:val="105"/>
          <w:sz w:val="19"/>
        </w:rPr>
        <w:t>reported that these statements were made during a meeting of the Masonic Order B’nai B’rith (cf. </w:t>
      </w:r>
      <w:r>
        <w:rPr>
          <w:i/>
          <w:w w:val="105"/>
          <w:sz w:val="19"/>
        </w:rPr>
        <w:t>Chiesa</w:t>
      </w:r>
      <w:r>
        <w:rPr>
          <w:i/>
          <w:w w:val="105"/>
          <w:sz w:val="19"/>
        </w:rPr>
        <w:t> viva</w:t>
      </w:r>
      <w:r>
        <w:rPr>
          <w:w w:val="105"/>
          <w:sz w:val="19"/>
        </w:rPr>
        <w:t>, nº 178, October 1987, p.16).</w:t>
      </w:r>
    </w:p>
    <w:p>
      <w:pPr>
        <w:spacing w:before="3"/>
        <w:ind w:left="120" w:right="0" w:firstLine="0"/>
        <w:jc w:val="both"/>
        <w:rPr>
          <w:sz w:val="19"/>
        </w:rPr>
      </w:pPr>
      <w:r>
        <w:rPr>
          <w:w w:val="105"/>
          <w:sz w:val="19"/>
          <w:vertAlign w:val="superscript"/>
        </w:rPr>
        <w:t>11</w:t>
      </w:r>
      <w:r>
        <w:rPr>
          <w:spacing w:val="-8"/>
          <w:w w:val="105"/>
          <w:sz w:val="19"/>
          <w:vertAlign w:val="baseline"/>
        </w:rPr>
        <w:t> </w:t>
      </w:r>
      <w:r>
        <w:rPr>
          <w:w w:val="105"/>
          <w:sz w:val="19"/>
          <w:vertAlign w:val="baseline"/>
        </w:rPr>
        <w:t>All</w:t>
      </w:r>
      <w:r>
        <w:rPr>
          <w:spacing w:val="-4"/>
          <w:w w:val="105"/>
          <w:sz w:val="19"/>
          <w:vertAlign w:val="baseline"/>
        </w:rPr>
        <w:t> </w:t>
      </w:r>
      <w:r>
        <w:rPr>
          <w:w w:val="105"/>
          <w:sz w:val="19"/>
          <w:vertAlign w:val="baseline"/>
        </w:rPr>
        <w:t>the</w:t>
      </w:r>
      <w:r>
        <w:rPr>
          <w:spacing w:val="-3"/>
          <w:w w:val="105"/>
          <w:sz w:val="19"/>
          <w:vertAlign w:val="baseline"/>
        </w:rPr>
        <w:t> </w:t>
      </w:r>
      <w:r>
        <w:rPr>
          <w:w w:val="105"/>
          <w:sz w:val="19"/>
          <w:vertAlign w:val="baseline"/>
        </w:rPr>
        <w:t>information</w:t>
      </w:r>
      <w:r>
        <w:rPr>
          <w:spacing w:val="1"/>
          <w:w w:val="105"/>
          <w:sz w:val="19"/>
          <w:vertAlign w:val="baseline"/>
        </w:rPr>
        <w:t> </w:t>
      </w:r>
      <w:r>
        <w:rPr>
          <w:w w:val="105"/>
          <w:sz w:val="19"/>
          <w:vertAlign w:val="baseline"/>
        </w:rPr>
        <w:t>that</w:t>
      </w:r>
      <w:r>
        <w:rPr>
          <w:spacing w:val="-8"/>
          <w:w w:val="105"/>
          <w:sz w:val="19"/>
          <w:vertAlign w:val="baseline"/>
        </w:rPr>
        <w:t> </w:t>
      </w:r>
      <w:r>
        <w:rPr>
          <w:w w:val="105"/>
          <w:sz w:val="19"/>
          <w:vertAlign w:val="baseline"/>
        </w:rPr>
        <w:t>follows</w:t>
      </w:r>
      <w:r>
        <w:rPr>
          <w:spacing w:val="-1"/>
          <w:w w:val="105"/>
          <w:sz w:val="19"/>
          <w:vertAlign w:val="baseline"/>
        </w:rPr>
        <w:t> </w:t>
      </w:r>
      <w:r>
        <w:rPr>
          <w:w w:val="105"/>
          <w:sz w:val="19"/>
          <w:vertAlign w:val="baseline"/>
        </w:rPr>
        <w:t>has</w:t>
      </w:r>
      <w:r>
        <w:rPr>
          <w:spacing w:val="-2"/>
          <w:w w:val="105"/>
          <w:sz w:val="19"/>
          <w:vertAlign w:val="baseline"/>
        </w:rPr>
        <w:t> </w:t>
      </w:r>
      <w:r>
        <w:rPr>
          <w:w w:val="105"/>
          <w:sz w:val="19"/>
          <w:vertAlign w:val="baseline"/>
        </w:rPr>
        <w:t>been</w:t>
      </w:r>
      <w:r>
        <w:rPr>
          <w:spacing w:val="-4"/>
          <w:w w:val="105"/>
          <w:sz w:val="19"/>
          <w:vertAlign w:val="baseline"/>
        </w:rPr>
        <w:t> </w:t>
      </w:r>
      <w:r>
        <w:rPr>
          <w:w w:val="105"/>
          <w:sz w:val="19"/>
          <w:vertAlign w:val="baseline"/>
        </w:rPr>
        <w:t>extracted</w:t>
      </w:r>
      <w:r>
        <w:rPr>
          <w:spacing w:val="-4"/>
          <w:w w:val="105"/>
          <w:sz w:val="19"/>
          <w:vertAlign w:val="baseline"/>
        </w:rPr>
        <w:t> </w:t>
      </w:r>
      <w:r>
        <w:rPr>
          <w:w w:val="105"/>
          <w:sz w:val="19"/>
          <w:vertAlign w:val="baseline"/>
        </w:rPr>
        <w:t>from</w:t>
      </w:r>
      <w:r>
        <w:rPr>
          <w:spacing w:val="-5"/>
          <w:w w:val="105"/>
          <w:sz w:val="19"/>
          <w:vertAlign w:val="baseline"/>
        </w:rPr>
        <w:t> </w:t>
      </w:r>
      <w:r>
        <w:rPr>
          <w:w w:val="105"/>
          <w:sz w:val="19"/>
          <w:vertAlign w:val="baseline"/>
        </w:rPr>
        <w:t>statements</w:t>
      </w:r>
      <w:r>
        <w:rPr>
          <w:spacing w:val="-6"/>
          <w:w w:val="105"/>
          <w:sz w:val="19"/>
          <w:vertAlign w:val="baseline"/>
        </w:rPr>
        <w:t> </w:t>
      </w:r>
      <w:r>
        <w:rPr>
          <w:w w:val="105"/>
          <w:sz w:val="19"/>
          <w:vertAlign w:val="baseline"/>
        </w:rPr>
        <w:t>by this</w:t>
      </w:r>
      <w:r>
        <w:rPr>
          <w:spacing w:val="-6"/>
          <w:w w:val="105"/>
          <w:sz w:val="19"/>
          <w:vertAlign w:val="baseline"/>
        </w:rPr>
        <w:t> </w:t>
      </w:r>
      <w:r>
        <w:rPr>
          <w:w w:val="105"/>
          <w:sz w:val="19"/>
          <w:vertAlign w:val="baseline"/>
        </w:rPr>
        <w:t>same</w:t>
      </w:r>
      <w:r>
        <w:rPr>
          <w:spacing w:val="-7"/>
          <w:w w:val="105"/>
          <w:sz w:val="19"/>
          <w:vertAlign w:val="baseline"/>
        </w:rPr>
        <w:t> </w:t>
      </w:r>
      <w:r>
        <w:rPr>
          <w:spacing w:val="-2"/>
          <w:w w:val="105"/>
          <w:sz w:val="19"/>
          <w:vertAlign w:val="baseline"/>
        </w:rPr>
        <w:t>Isaac.</w:t>
      </w:r>
    </w:p>
    <w:p>
      <w:pPr>
        <w:spacing w:line="252" w:lineRule="auto" w:before="12"/>
        <w:ind w:left="119" w:right="125" w:firstLine="0"/>
        <w:jc w:val="both"/>
        <w:rPr>
          <w:sz w:val="19"/>
        </w:rPr>
      </w:pPr>
      <w:r>
        <w:rPr>
          <w:w w:val="105"/>
          <w:sz w:val="19"/>
          <w:vertAlign w:val="superscript"/>
        </w:rPr>
        <w:t>12</w:t>
      </w:r>
      <w:r>
        <w:rPr>
          <w:spacing w:val="-4"/>
          <w:w w:val="105"/>
          <w:sz w:val="19"/>
          <w:vertAlign w:val="baseline"/>
        </w:rPr>
        <w:t> </w:t>
      </w:r>
      <w:r>
        <w:rPr>
          <w:w w:val="105"/>
          <w:sz w:val="19"/>
          <w:vertAlign w:val="baseline"/>
        </w:rPr>
        <w:t>According to some</w:t>
      </w:r>
      <w:r>
        <w:rPr>
          <w:spacing w:val="-2"/>
          <w:w w:val="105"/>
          <w:sz w:val="19"/>
          <w:vertAlign w:val="baseline"/>
        </w:rPr>
        <w:t> </w:t>
      </w:r>
      <w:r>
        <w:rPr>
          <w:w w:val="105"/>
          <w:sz w:val="19"/>
          <w:vertAlign w:val="baseline"/>
        </w:rPr>
        <w:t>authors,</w:t>
      </w:r>
      <w:r>
        <w:rPr>
          <w:spacing w:val="-2"/>
          <w:w w:val="105"/>
          <w:sz w:val="19"/>
          <w:vertAlign w:val="baseline"/>
        </w:rPr>
        <w:t> </w:t>
      </w:r>
      <w:r>
        <w:rPr>
          <w:w w:val="105"/>
          <w:sz w:val="19"/>
          <w:vertAlign w:val="baseline"/>
        </w:rPr>
        <w:t>Cardinal</w:t>
      </w:r>
      <w:r>
        <w:rPr>
          <w:spacing w:val="-3"/>
          <w:w w:val="105"/>
          <w:sz w:val="19"/>
          <w:vertAlign w:val="baseline"/>
        </w:rPr>
        <w:t> </w:t>
      </w:r>
      <w:r>
        <w:rPr>
          <w:w w:val="105"/>
          <w:sz w:val="19"/>
          <w:vertAlign w:val="baseline"/>
        </w:rPr>
        <w:t>Liénart</w:t>
      </w:r>
      <w:r>
        <w:rPr>
          <w:spacing w:val="-2"/>
          <w:w w:val="105"/>
          <w:sz w:val="19"/>
          <w:vertAlign w:val="baseline"/>
        </w:rPr>
        <w:t> </w:t>
      </w:r>
      <w:r>
        <w:rPr>
          <w:w w:val="105"/>
          <w:sz w:val="19"/>
          <w:vertAlign w:val="baseline"/>
        </w:rPr>
        <w:t>was</w:t>
      </w:r>
      <w:r>
        <w:rPr>
          <w:spacing w:val="-1"/>
          <w:w w:val="105"/>
          <w:sz w:val="19"/>
          <w:vertAlign w:val="baseline"/>
        </w:rPr>
        <w:t> </w:t>
      </w:r>
      <w:r>
        <w:rPr>
          <w:w w:val="105"/>
          <w:sz w:val="19"/>
          <w:vertAlign w:val="baseline"/>
        </w:rPr>
        <w:t>enrolled in the</w:t>
      </w:r>
      <w:r>
        <w:rPr>
          <w:spacing w:val="-2"/>
          <w:w w:val="105"/>
          <w:sz w:val="19"/>
          <w:vertAlign w:val="baseline"/>
        </w:rPr>
        <w:t> </w:t>
      </w:r>
      <w:r>
        <w:rPr>
          <w:w w:val="105"/>
          <w:sz w:val="19"/>
          <w:vertAlign w:val="baseline"/>
        </w:rPr>
        <w:t>Masonry of Luciferine</w:t>
      </w:r>
      <w:r>
        <w:rPr>
          <w:spacing w:val="-2"/>
          <w:w w:val="105"/>
          <w:sz w:val="19"/>
          <w:vertAlign w:val="baseline"/>
        </w:rPr>
        <w:t> </w:t>
      </w:r>
      <w:r>
        <w:rPr>
          <w:w w:val="105"/>
          <w:sz w:val="19"/>
          <w:vertAlign w:val="baseline"/>
        </w:rPr>
        <w:t>Rite</w:t>
      </w:r>
      <w:r>
        <w:rPr>
          <w:spacing w:val="-2"/>
          <w:w w:val="105"/>
          <w:sz w:val="19"/>
          <w:vertAlign w:val="baseline"/>
        </w:rPr>
        <w:t> </w:t>
      </w:r>
      <w:r>
        <w:rPr>
          <w:w w:val="105"/>
          <w:sz w:val="19"/>
          <w:vertAlign w:val="baseline"/>
        </w:rPr>
        <w:t>(</w:t>
      </w:r>
      <w:r>
        <w:rPr>
          <w:i/>
          <w:w w:val="105"/>
          <w:sz w:val="19"/>
          <w:vertAlign w:val="baseline"/>
        </w:rPr>
        <w:t>Massoneria</w:t>
      </w:r>
      <w:r>
        <w:rPr>
          <w:i/>
          <w:w w:val="105"/>
          <w:sz w:val="19"/>
          <w:vertAlign w:val="baseline"/>
        </w:rPr>
        <w:t> di Rito Luciferino</w:t>
      </w:r>
      <w:r>
        <w:rPr>
          <w:w w:val="105"/>
          <w:sz w:val="19"/>
          <w:vertAlign w:val="baseline"/>
        </w:rPr>
        <w:t>).</w:t>
      </w:r>
    </w:p>
    <w:p>
      <w:pPr>
        <w:spacing w:line="252" w:lineRule="auto" w:before="2"/>
        <w:ind w:left="120" w:right="118" w:firstLine="0"/>
        <w:jc w:val="both"/>
        <w:rPr>
          <w:sz w:val="19"/>
        </w:rPr>
      </w:pPr>
      <w:r>
        <w:rPr>
          <w:w w:val="105"/>
          <w:sz w:val="19"/>
          <w:vertAlign w:val="superscript"/>
        </w:rPr>
        <w:t>13</w:t>
      </w:r>
      <w:r>
        <w:rPr>
          <w:w w:val="105"/>
          <w:sz w:val="19"/>
          <w:vertAlign w:val="baseline"/>
        </w:rPr>
        <w:t> “But who was the Cardinal Agostino Bea? Many have pointed to Jewish origins [...]. A German Jesuit, formerly</w:t>
      </w:r>
      <w:r>
        <w:rPr>
          <w:w w:val="105"/>
          <w:sz w:val="19"/>
          <w:vertAlign w:val="baseline"/>
        </w:rPr>
        <w:t> confessor</w:t>
      </w:r>
      <w:r>
        <w:rPr>
          <w:w w:val="105"/>
          <w:sz w:val="19"/>
          <w:vertAlign w:val="baseline"/>
        </w:rPr>
        <w:t> of</w:t>
      </w:r>
      <w:r>
        <w:rPr>
          <w:w w:val="105"/>
          <w:sz w:val="19"/>
          <w:vertAlign w:val="baseline"/>
        </w:rPr>
        <w:t> Pius</w:t>
      </w:r>
      <w:r>
        <w:rPr>
          <w:w w:val="105"/>
          <w:sz w:val="19"/>
          <w:vertAlign w:val="baseline"/>
        </w:rPr>
        <w:t> XII</w:t>
      </w:r>
      <w:r>
        <w:rPr>
          <w:w w:val="105"/>
          <w:sz w:val="19"/>
          <w:vertAlign w:val="baseline"/>
        </w:rPr>
        <w:t> and</w:t>
      </w:r>
      <w:r>
        <w:rPr>
          <w:w w:val="105"/>
          <w:sz w:val="19"/>
          <w:vertAlign w:val="baseline"/>
        </w:rPr>
        <w:t> a</w:t>
      </w:r>
      <w:r>
        <w:rPr>
          <w:w w:val="105"/>
          <w:sz w:val="19"/>
          <w:vertAlign w:val="baseline"/>
        </w:rPr>
        <w:t> friend</w:t>
      </w:r>
      <w:r>
        <w:rPr>
          <w:w w:val="105"/>
          <w:sz w:val="19"/>
          <w:vertAlign w:val="baseline"/>
        </w:rPr>
        <w:t> of</w:t>
      </w:r>
      <w:r>
        <w:rPr>
          <w:w w:val="105"/>
          <w:sz w:val="19"/>
          <w:vertAlign w:val="baseline"/>
        </w:rPr>
        <w:t> John</w:t>
      </w:r>
      <w:r>
        <w:rPr>
          <w:w w:val="105"/>
          <w:sz w:val="19"/>
          <w:vertAlign w:val="baseline"/>
        </w:rPr>
        <w:t> XXIII,</w:t>
      </w:r>
      <w:r>
        <w:rPr>
          <w:w w:val="105"/>
          <w:sz w:val="19"/>
          <w:vertAlign w:val="baseline"/>
        </w:rPr>
        <w:t> Bea</w:t>
      </w:r>
      <w:r>
        <w:rPr>
          <w:w w:val="105"/>
          <w:sz w:val="19"/>
          <w:vertAlign w:val="baseline"/>
        </w:rPr>
        <w:t> was</w:t>
      </w:r>
      <w:r>
        <w:rPr>
          <w:w w:val="105"/>
          <w:sz w:val="19"/>
          <w:vertAlign w:val="baseline"/>
        </w:rPr>
        <w:t> professor</w:t>
      </w:r>
      <w:r>
        <w:rPr>
          <w:w w:val="105"/>
          <w:sz w:val="19"/>
          <w:vertAlign w:val="baseline"/>
        </w:rPr>
        <w:t> of</w:t>
      </w:r>
      <w:r>
        <w:rPr>
          <w:w w:val="105"/>
          <w:sz w:val="19"/>
          <w:vertAlign w:val="baseline"/>
        </w:rPr>
        <w:t> Sacred</w:t>
      </w:r>
      <w:r>
        <w:rPr>
          <w:w w:val="105"/>
          <w:sz w:val="19"/>
          <w:vertAlign w:val="baseline"/>
        </w:rPr>
        <w:t> Scripture</w:t>
      </w:r>
      <w:r>
        <w:rPr>
          <w:w w:val="105"/>
          <w:sz w:val="19"/>
          <w:vertAlign w:val="baseline"/>
        </w:rPr>
        <w:t> and</w:t>
      </w:r>
      <w:r>
        <w:rPr>
          <w:spacing w:val="80"/>
          <w:w w:val="105"/>
          <w:sz w:val="19"/>
          <w:vertAlign w:val="baseline"/>
        </w:rPr>
        <w:t> </w:t>
      </w:r>
      <w:r>
        <w:rPr>
          <w:w w:val="105"/>
          <w:sz w:val="19"/>
          <w:vertAlign w:val="baseline"/>
        </w:rPr>
        <w:t>rector</w:t>
      </w:r>
      <w:r>
        <w:rPr>
          <w:w w:val="105"/>
          <w:sz w:val="19"/>
          <w:vertAlign w:val="baseline"/>
        </w:rPr>
        <w:t> from</w:t>
      </w:r>
      <w:r>
        <w:rPr>
          <w:w w:val="105"/>
          <w:sz w:val="19"/>
          <w:vertAlign w:val="baseline"/>
        </w:rPr>
        <w:t> 1930</w:t>
      </w:r>
      <w:r>
        <w:rPr>
          <w:w w:val="105"/>
          <w:sz w:val="19"/>
          <w:vertAlign w:val="baseline"/>
        </w:rPr>
        <w:t> to</w:t>
      </w:r>
      <w:r>
        <w:rPr>
          <w:w w:val="105"/>
          <w:sz w:val="19"/>
          <w:vertAlign w:val="baseline"/>
        </w:rPr>
        <w:t> 1940</w:t>
      </w:r>
      <w:r>
        <w:rPr>
          <w:w w:val="105"/>
          <w:sz w:val="19"/>
          <w:vertAlign w:val="baseline"/>
        </w:rPr>
        <w:t> of</w:t>
      </w:r>
      <w:r>
        <w:rPr>
          <w:w w:val="105"/>
          <w:sz w:val="19"/>
          <w:vertAlign w:val="baseline"/>
        </w:rPr>
        <w:t> the</w:t>
      </w:r>
      <w:r>
        <w:rPr>
          <w:w w:val="105"/>
          <w:sz w:val="19"/>
          <w:vertAlign w:val="baseline"/>
        </w:rPr>
        <w:t> Pontifical</w:t>
      </w:r>
      <w:r>
        <w:rPr>
          <w:w w:val="105"/>
          <w:sz w:val="19"/>
          <w:vertAlign w:val="baseline"/>
        </w:rPr>
        <w:t> Biblical</w:t>
      </w:r>
      <w:r>
        <w:rPr>
          <w:w w:val="105"/>
          <w:sz w:val="19"/>
          <w:vertAlign w:val="baseline"/>
        </w:rPr>
        <w:t> Institute.</w:t>
      </w:r>
      <w:r>
        <w:rPr>
          <w:w w:val="105"/>
          <w:sz w:val="19"/>
          <w:vertAlign w:val="baseline"/>
        </w:rPr>
        <w:t> His</w:t>
      </w:r>
      <w:r>
        <w:rPr>
          <w:w w:val="105"/>
          <w:sz w:val="19"/>
          <w:vertAlign w:val="baseline"/>
        </w:rPr>
        <w:t> close</w:t>
      </w:r>
      <w:r>
        <w:rPr>
          <w:w w:val="105"/>
          <w:sz w:val="19"/>
          <w:vertAlign w:val="baseline"/>
        </w:rPr>
        <w:t> ties</w:t>
      </w:r>
      <w:r>
        <w:rPr>
          <w:w w:val="105"/>
          <w:sz w:val="19"/>
          <w:vertAlign w:val="baseline"/>
        </w:rPr>
        <w:t> with</w:t>
      </w:r>
      <w:r>
        <w:rPr>
          <w:w w:val="105"/>
          <w:sz w:val="19"/>
          <w:vertAlign w:val="baseline"/>
        </w:rPr>
        <w:t> the</w:t>
      </w:r>
      <w:r>
        <w:rPr>
          <w:w w:val="105"/>
          <w:sz w:val="19"/>
          <w:vertAlign w:val="baseline"/>
        </w:rPr>
        <w:t> high</w:t>
      </w:r>
      <w:r>
        <w:rPr>
          <w:w w:val="105"/>
          <w:sz w:val="19"/>
          <w:vertAlign w:val="baseline"/>
        </w:rPr>
        <w:t> Jewish</w:t>
      </w:r>
      <w:r>
        <w:rPr>
          <w:spacing w:val="40"/>
          <w:w w:val="105"/>
          <w:sz w:val="19"/>
          <w:vertAlign w:val="baseline"/>
        </w:rPr>
        <w:t> </w:t>
      </w:r>
      <w:r>
        <w:rPr>
          <w:w w:val="105"/>
          <w:sz w:val="19"/>
          <w:vertAlign w:val="baseline"/>
        </w:rPr>
        <w:t>Freemasonry</w:t>
      </w:r>
      <w:r>
        <w:rPr>
          <w:w w:val="105"/>
          <w:sz w:val="19"/>
          <w:vertAlign w:val="baseline"/>
        </w:rPr>
        <w:t> are known</w:t>
      </w:r>
      <w:r>
        <w:rPr>
          <w:w w:val="105"/>
          <w:sz w:val="19"/>
          <w:vertAlign w:val="baseline"/>
        </w:rPr>
        <w:t> and</w:t>
      </w:r>
      <w:r>
        <w:rPr>
          <w:w w:val="105"/>
          <w:sz w:val="19"/>
          <w:vertAlign w:val="baseline"/>
        </w:rPr>
        <w:t> documented: like his</w:t>
      </w:r>
      <w:r>
        <w:rPr>
          <w:w w:val="105"/>
          <w:sz w:val="19"/>
          <w:vertAlign w:val="baseline"/>
        </w:rPr>
        <w:t> meeting</w:t>
      </w:r>
      <w:r>
        <w:rPr>
          <w:w w:val="105"/>
          <w:sz w:val="19"/>
          <w:vertAlign w:val="baseline"/>
        </w:rPr>
        <w:t> with</w:t>
      </w:r>
      <w:r>
        <w:rPr>
          <w:w w:val="105"/>
          <w:sz w:val="19"/>
          <w:vertAlign w:val="baseline"/>
        </w:rPr>
        <w:t> the president of</w:t>
      </w:r>
      <w:r>
        <w:rPr>
          <w:w w:val="105"/>
          <w:sz w:val="19"/>
          <w:vertAlign w:val="baseline"/>
        </w:rPr>
        <w:t> the ‘B’nai B’rith’</w:t>
      </w:r>
      <w:r>
        <w:rPr>
          <w:w w:val="105"/>
          <w:sz w:val="19"/>
          <w:vertAlign w:val="baseline"/>
        </w:rPr>
        <w:t> Label Katz</w:t>
      </w:r>
      <w:r>
        <w:rPr>
          <w:spacing w:val="-2"/>
          <w:w w:val="105"/>
          <w:sz w:val="19"/>
          <w:vertAlign w:val="baseline"/>
        </w:rPr>
        <w:t> </w:t>
      </w:r>
      <w:r>
        <w:rPr>
          <w:w w:val="105"/>
          <w:sz w:val="19"/>
          <w:vertAlign w:val="baseline"/>
        </w:rPr>
        <w:t>which took place</w:t>
      </w:r>
      <w:r>
        <w:rPr>
          <w:spacing w:val="-2"/>
          <w:w w:val="105"/>
          <w:sz w:val="19"/>
          <w:vertAlign w:val="baseline"/>
        </w:rPr>
        <w:t> </w:t>
      </w:r>
      <w:r>
        <w:rPr>
          <w:w w:val="105"/>
          <w:sz w:val="19"/>
          <w:vertAlign w:val="baseline"/>
        </w:rPr>
        <w:t>on February 16,</w:t>
      </w:r>
      <w:r>
        <w:rPr>
          <w:spacing w:val="-2"/>
          <w:w w:val="105"/>
          <w:sz w:val="19"/>
          <w:vertAlign w:val="baseline"/>
        </w:rPr>
        <w:t> </w:t>
      </w:r>
      <w:r>
        <w:rPr>
          <w:w w:val="105"/>
          <w:sz w:val="19"/>
          <w:vertAlign w:val="baseline"/>
        </w:rPr>
        <w:t>1963 in Rome</w:t>
      </w:r>
      <w:r>
        <w:rPr>
          <w:spacing w:val="-2"/>
          <w:w w:val="105"/>
          <w:sz w:val="19"/>
          <w:vertAlign w:val="baseline"/>
        </w:rPr>
        <w:t> </w:t>
      </w:r>
      <w:r>
        <w:rPr>
          <w:w w:val="105"/>
          <w:sz w:val="19"/>
          <w:vertAlign w:val="baseline"/>
        </w:rPr>
        <w:t>[...] But</w:t>
      </w:r>
      <w:r>
        <w:rPr>
          <w:spacing w:val="-3"/>
          <w:w w:val="105"/>
          <w:sz w:val="19"/>
          <w:vertAlign w:val="baseline"/>
        </w:rPr>
        <w:t> </w:t>
      </w:r>
      <w:r>
        <w:rPr>
          <w:w w:val="105"/>
          <w:sz w:val="19"/>
          <w:vertAlign w:val="baseline"/>
        </w:rPr>
        <w:t>Bea</w:t>
      </w:r>
      <w:r>
        <w:rPr>
          <w:spacing w:val="-3"/>
          <w:w w:val="105"/>
          <w:sz w:val="19"/>
          <w:vertAlign w:val="baseline"/>
        </w:rPr>
        <w:t> </w:t>
      </w:r>
      <w:r>
        <w:rPr>
          <w:w w:val="105"/>
          <w:sz w:val="19"/>
          <w:vertAlign w:val="baseline"/>
        </w:rPr>
        <w:t>was</w:t>
      </w:r>
      <w:r>
        <w:rPr>
          <w:spacing w:val="-1"/>
          <w:w w:val="105"/>
          <w:sz w:val="19"/>
          <w:vertAlign w:val="baseline"/>
        </w:rPr>
        <w:t> </w:t>
      </w:r>
      <w:r>
        <w:rPr>
          <w:w w:val="105"/>
          <w:sz w:val="19"/>
          <w:vertAlign w:val="baseline"/>
        </w:rPr>
        <w:t>also in touch with the</w:t>
      </w:r>
      <w:r>
        <w:rPr>
          <w:spacing w:val="-3"/>
          <w:w w:val="105"/>
          <w:sz w:val="19"/>
          <w:vertAlign w:val="baseline"/>
        </w:rPr>
        <w:t> </w:t>
      </w:r>
      <w:r>
        <w:rPr>
          <w:w w:val="105"/>
          <w:sz w:val="19"/>
          <w:vertAlign w:val="baseline"/>
        </w:rPr>
        <w:t>Grand Master of</w:t>
      </w:r>
      <w:r>
        <w:rPr>
          <w:w w:val="105"/>
          <w:sz w:val="19"/>
          <w:vertAlign w:val="baseline"/>
        </w:rPr>
        <w:t> the</w:t>
      </w:r>
      <w:r>
        <w:rPr>
          <w:w w:val="105"/>
          <w:sz w:val="19"/>
          <w:vertAlign w:val="baseline"/>
        </w:rPr>
        <w:t> United</w:t>
      </w:r>
      <w:r>
        <w:rPr>
          <w:w w:val="105"/>
          <w:sz w:val="19"/>
          <w:vertAlign w:val="baseline"/>
        </w:rPr>
        <w:t> Lodges</w:t>
      </w:r>
      <w:r>
        <w:rPr>
          <w:w w:val="105"/>
          <w:sz w:val="19"/>
          <w:vertAlign w:val="baseline"/>
        </w:rPr>
        <w:t> of</w:t>
      </w:r>
      <w:r>
        <w:rPr>
          <w:w w:val="105"/>
          <w:sz w:val="19"/>
          <w:vertAlign w:val="baseline"/>
        </w:rPr>
        <w:t> Germany,</w:t>
      </w:r>
      <w:r>
        <w:rPr>
          <w:w w:val="105"/>
          <w:sz w:val="19"/>
          <w:vertAlign w:val="baseline"/>
        </w:rPr>
        <w:t> Pinkerneil”</w:t>
      </w:r>
      <w:r>
        <w:rPr>
          <w:w w:val="105"/>
          <w:sz w:val="19"/>
          <w:vertAlign w:val="baseline"/>
        </w:rPr>
        <w:t> (see</w:t>
      </w:r>
      <w:r>
        <w:rPr>
          <w:w w:val="105"/>
          <w:sz w:val="19"/>
          <w:vertAlign w:val="baseline"/>
        </w:rPr>
        <w:t> EPIPHANIUS,</w:t>
      </w:r>
      <w:r>
        <w:rPr>
          <w:w w:val="105"/>
          <w:sz w:val="19"/>
          <w:vertAlign w:val="baseline"/>
        </w:rPr>
        <w:t> op.</w:t>
      </w:r>
      <w:r>
        <w:rPr>
          <w:w w:val="105"/>
          <w:sz w:val="19"/>
          <w:vertAlign w:val="baseline"/>
        </w:rPr>
        <w:t> cit.,</w:t>
      </w:r>
      <w:r>
        <w:rPr>
          <w:w w:val="105"/>
          <w:sz w:val="19"/>
          <w:vertAlign w:val="baseline"/>
        </w:rPr>
        <w:t> p.</w:t>
      </w:r>
      <w:r>
        <w:rPr>
          <w:w w:val="105"/>
          <w:sz w:val="19"/>
          <w:vertAlign w:val="baseline"/>
        </w:rPr>
        <w:t> 488).</w:t>
      </w:r>
      <w:r>
        <w:rPr>
          <w:w w:val="105"/>
          <w:sz w:val="19"/>
          <w:vertAlign w:val="baseline"/>
        </w:rPr>
        <w:t> About</w:t>
      </w:r>
      <w:r>
        <w:rPr>
          <w:w w:val="105"/>
          <w:sz w:val="19"/>
          <w:vertAlign w:val="baseline"/>
        </w:rPr>
        <w:t> his</w:t>
      </w:r>
      <w:r>
        <w:rPr>
          <w:w w:val="105"/>
          <w:sz w:val="19"/>
          <w:vertAlign w:val="baseline"/>
        </w:rPr>
        <w:t> Jewish origins, we note that “in recent centuries there are in Germany and Austria different personalities who bear the surname ‘Beha,’ phonetic equivalent of the Sephardic surname ‘Beja,’ which their Sephardic ancestors brought into Spain where they lived. But Cardinal Bea was not the only crypto-Jew in the Vatican; besides him</w:t>
      </w:r>
      <w:r>
        <w:rPr>
          <w:w w:val="105"/>
          <w:sz w:val="19"/>
          <w:vertAlign w:val="baseline"/>
        </w:rPr>
        <w:t> there</w:t>
      </w:r>
      <w:r>
        <w:rPr>
          <w:w w:val="105"/>
          <w:sz w:val="19"/>
          <w:vertAlign w:val="baseline"/>
        </w:rPr>
        <w:t> worked</w:t>
      </w:r>
      <w:r>
        <w:rPr>
          <w:w w:val="105"/>
          <w:sz w:val="19"/>
          <w:vertAlign w:val="baseline"/>
        </w:rPr>
        <w:t> actively</w:t>
      </w:r>
      <w:r>
        <w:rPr>
          <w:w w:val="105"/>
          <w:sz w:val="19"/>
          <w:vertAlign w:val="baseline"/>
        </w:rPr>
        <w:t> other</w:t>
      </w:r>
      <w:r>
        <w:rPr>
          <w:w w:val="105"/>
          <w:sz w:val="19"/>
          <w:vertAlign w:val="baseline"/>
        </w:rPr>
        <w:t> so-called</w:t>
      </w:r>
      <w:r>
        <w:rPr>
          <w:w w:val="105"/>
          <w:sz w:val="19"/>
          <w:vertAlign w:val="baseline"/>
        </w:rPr>
        <w:t> Jewish</w:t>
      </w:r>
      <w:r>
        <w:rPr>
          <w:w w:val="105"/>
          <w:sz w:val="19"/>
          <w:vertAlign w:val="baseline"/>
        </w:rPr>
        <w:t> converts</w:t>
      </w:r>
      <w:r>
        <w:rPr>
          <w:w w:val="105"/>
          <w:sz w:val="19"/>
          <w:vertAlign w:val="baseline"/>
        </w:rPr>
        <w:t> like</w:t>
      </w:r>
      <w:r>
        <w:rPr>
          <w:w w:val="105"/>
          <w:sz w:val="19"/>
          <w:vertAlign w:val="baseline"/>
        </w:rPr>
        <w:t> Monsignori</w:t>
      </w:r>
      <w:r>
        <w:rPr>
          <w:w w:val="105"/>
          <w:sz w:val="19"/>
          <w:vertAlign w:val="baseline"/>
        </w:rPr>
        <w:t> John</w:t>
      </w:r>
      <w:r>
        <w:rPr>
          <w:w w:val="105"/>
          <w:sz w:val="19"/>
          <w:vertAlign w:val="baseline"/>
        </w:rPr>
        <w:t> Oesterreicher</w:t>
      </w:r>
      <w:r>
        <w:rPr>
          <w:w w:val="105"/>
          <w:sz w:val="19"/>
          <w:vertAlign w:val="baseline"/>
        </w:rPr>
        <w:t> and</w:t>
      </w:r>
      <w:r>
        <w:rPr>
          <w:w w:val="105"/>
          <w:sz w:val="19"/>
          <w:vertAlign w:val="baseline"/>
        </w:rPr>
        <w:t> the Augustinian</w:t>
      </w:r>
      <w:r>
        <w:rPr>
          <w:spacing w:val="65"/>
          <w:w w:val="105"/>
          <w:sz w:val="19"/>
          <w:vertAlign w:val="baseline"/>
        </w:rPr>
        <w:t> </w:t>
      </w:r>
      <w:r>
        <w:rPr>
          <w:w w:val="105"/>
          <w:sz w:val="19"/>
          <w:vertAlign w:val="baseline"/>
        </w:rPr>
        <w:t>Gregory</w:t>
      </w:r>
      <w:r>
        <w:rPr>
          <w:spacing w:val="66"/>
          <w:w w:val="105"/>
          <w:sz w:val="19"/>
          <w:vertAlign w:val="baseline"/>
        </w:rPr>
        <w:t> </w:t>
      </w:r>
      <w:r>
        <w:rPr>
          <w:w w:val="105"/>
          <w:sz w:val="19"/>
          <w:vertAlign w:val="baseline"/>
        </w:rPr>
        <w:t>Baum,</w:t>
      </w:r>
      <w:r>
        <w:rPr>
          <w:spacing w:val="63"/>
          <w:w w:val="105"/>
          <w:sz w:val="19"/>
          <w:vertAlign w:val="baseline"/>
        </w:rPr>
        <w:t> </w:t>
      </w:r>
      <w:r>
        <w:rPr>
          <w:w w:val="105"/>
          <w:sz w:val="19"/>
          <w:vertAlign w:val="baseline"/>
        </w:rPr>
        <w:t>who</w:t>
      </w:r>
      <w:r>
        <w:rPr>
          <w:spacing w:val="66"/>
          <w:w w:val="105"/>
          <w:sz w:val="19"/>
          <w:vertAlign w:val="baseline"/>
        </w:rPr>
        <w:t> </w:t>
      </w:r>
      <w:r>
        <w:rPr>
          <w:w w:val="105"/>
          <w:sz w:val="19"/>
          <w:vertAlign w:val="baseline"/>
        </w:rPr>
        <w:t>joined</w:t>
      </w:r>
      <w:r>
        <w:rPr>
          <w:spacing w:val="66"/>
          <w:w w:val="105"/>
          <w:sz w:val="19"/>
          <w:vertAlign w:val="baseline"/>
        </w:rPr>
        <w:t> </w:t>
      </w:r>
      <w:r>
        <w:rPr>
          <w:w w:val="105"/>
          <w:sz w:val="19"/>
          <w:vertAlign w:val="baseline"/>
        </w:rPr>
        <w:t>the</w:t>
      </w:r>
      <w:r>
        <w:rPr>
          <w:spacing w:val="63"/>
          <w:w w:val="105"/>
          <w:sz w:val="19"/>
          <w:vertAlign w:val="baseline"/>
        </w:rPr>
        <w:t> </w:t>
      </w:r>
      <w:r>
        <w:rPr>
          <w:w w:val="105"/>
          <w:sz w:val="19"/>
          <w:vertAlign w:val="baseline"/>
        </w:rPr>
        <w:t>Bishops</w:t>
      </w:r>
      <w:r>
        <w:rPr>
          <w:spacing w:val="62"/>
          <w:w w:val="105"/>
          <w:sz w:val="19"/>
          <w:vertAlign w:val="baseline"/>
        </w:rPr>
        <w:t> </w:t>
      </w:r>
      <w:r>
        <w:rPr>
          <w:w w:val="105"/>
          <w:sz w:val="19"/>
          <w:vertAlign w:val="baseline"/>
        </w:rPr>
        <w:t>Kempe,</w:t>
      </w:r>
      <w:r>
        <w:rPr>
          <w:spacing w:val="63"/>
          <w:w w:val="105"/>
          <w:sz w:val="19"/>
          <w:vertAlign w:val="baseline"/>
        </w:rPr>
        <w:t> </w:t>
      </w:r>
      <w:r>
        <w:rPr>
          <w:w w:val="105"/>
          <w:sz w:val="19"/>
          <w:vertAlign w:val="baseline"/>
        </w:rPr>
        <w:t>auxiliary</w:t>
      </w:r>
      <w:r>
        <w:rPr>
          <w:spacing w:val="66"/>
          <w:w w:val="105"/>
          <w:sz w:val="19"/>
          <w:vertAlign w:val="baseline"/>
        </w:rPr>
        <w:t> </w:t>
      </w:r>
      <w:r>
        <w:rPr>
          <w:w w:val="105"/>
          <w:sz w:val="19"/>
          <w:vertAlign w:val="baseline"/>
        </w:rPr>
        <w:t>of</w:t>
      </w:r>
      <w:r>
        <w:rPr>
          <w:spacing w:val="66"/>
          <w:w w:val="105"/>
          <w:sz w:val="19"/>
          <w:vertAlign w:val="baseline"/>
        </w:rPr>
        <w:t> </w:t>
      </w:r>
      <w:r>
        <w:rPr>
          <w:w w:val="105"/>
          <w:sz w:val="19"/>
          <w:vertAlign w:val="baseline"/>
        </w:rPr>
        <w:t>the</w:t>
      </w:r>
      <w:r>
        <w:rPr>
          <w:spacing w:val="63"/>
          <w:w w:val="105"/>
          <w:sz w:val="19"/>
          <w:vertAlign w:val="baseline"/>
        </w:rPr>
        <w:t> </w:t>
      </w:r>
      <w:r>
        <w:rPr>
          <w:w w:val="105"/>
          <w:sz w:val="19"/>
          <w:vertAlign w:val="baseline"/>
        </w:rPr>
        <w:t>Diocese</w:t>
      </w:r>
      <w:r>
        <w:rPr>
          <w:spacing w:val="63"/>
          <w:w w:val="105"/>
          <w:sz w:val="19"/>
          <w:vertAlign w:val="baseline"/>
        </w:rPr>
        <w:t> </w:t>
      </w:r>
      <w:r>
        <w:rPr>
          <w:w w:val="105"/>
          <w:sz w:val="19"/>
          <w:vertAlign w:val="baseline"/>
        </w:rPr>
        <w:t>of</w:t>
      </w:r>
      <w:r>
        <w:rPr>
          <w:spacing w:val="66"/>
          <w:w w:val="105"/>
          <w:sz w:val="19"/>
          <w:vertAlign w:val="baseline"/>
        </w:rPr>
        <w:t> </w:t>
      </w:r>
      <w:r>
        <w:rPr>
          <w:spacing w:val="-2"/>
          <w:w w:val="105"/>
          <w:sz w:val="19"/>
          <w:vertAlign w:val="baseline"/>
        </w:rPr>
        <w:t>Linburg</w:t>
      </w:r>
    </w:p>
    <w:p>
      <w:pPr>
        <w:spacing w:after="0" w:line="252" w:lineRule="auto"/>
        <w:jc w:val="both"/>
        <w:rPr>
          <w:sz w:val="19"/>
        </w:rPr>
        <w:sectPr>
          <w:pgSz w:w="12240" w:h="15840"/>
          <w:pgMar w:header="703" w:footer="882" w:top="1300" w:bottom="1080" w:left="1680" w:right="1680"/>
        </w:sectPr>
      </w:pPr>
    </w:p>
    <w:p>
      <w:pPr>
        <w:spacing w:line="240" w:lineRule="auto" w:before="117"/>
        <w:ind w:left="120" w:right="116" w:firstLine="0"/>
        <w:jc w:val="both"/>
        <w:rPr>
          <w:sz w:val="24"/>
        </w:rPr>
      </w:pPr>
      <w:r>
        <w:rPr>
          <w:sz w:val="24"/>
        </w:rPr>
        <w:t>on June 13, 1960 he was received by John XXIII, from whom he asked condemnation of the</w:t>
      </w:r>
      <w:r>
        <w:rPr>
          <w:spacing w:val="-1"/>
          <w:sz w:val="24"/>
        </w:rPr>
        <w:t> </w:t>
      </w:r>
      <w:r>
        <w:rPr>
          <w:sz w:val="24"/>
        </w:rPr>
        <w:t>“contempt”</w:t>
      </w:r>
      <w:r>
        <w:rPr>
          <w:spacing w:val="-1"/>
          <w:sz w:val="24"/>
        </w:rPr>
        <w:t> </w:t>
      </w:r>
      <w:r>
        <w:rPr>
          <w:sz w:val="24"/>
        </w:rPr>
        <w:t>and advised the</w:t>
      </w:r>
      <w:r>
        <w:rPr>
          <w:spacing w:val="-1"/>
          <w:sz w:val="24"/>
        </w:rPr>
        <w:t> </w:t>
      </w:r>
      <w:r>
        <w:rPr>
          <w:sz w:val="24"/>
        </w:rPr>
        <w:t>creation</w:t>
      </w:r>
      <w:r>
        <w:rPr>
          <w:spacing w:val="-1"/>
          <w:sz w:val="24"/>
        </w:rPr>
        <w:t> </w:t>
      </w:r>
      <w:r>
        <w:rPr>
          <w:sz w:val="24"/>
        </w:rPr>
        <w:t>of a</w:t>
      </w:r>
      <w:r>
        <w:rPr>
          <w:spacing w:val="-1"/>
          <w:sz w:val="24"/>
        </w:rPr>
        <w:t> </w:t>
      </w:r>
      <w:r>
        <w:rPr>
          <w:sz w:val="24"/>
        </w:rPr>
        <w:t>subcommittee</w:t>
      </w:r>
      <w:r>
        <w:rPr>
          <w:spacing w:val="-1"/>
          <w:sz w:val="24"/>
        </w:rPr>
        <w:t> </w:t>
      </w:r>
      <w:r>
        <w:rPr>
          <w:sz w:val="24"/>
        </w:rPr>
        <w:t>charged</w:t>
      </w:r>
      <w:r>
        <w:rPr>
          <w:spacing w:val="-1"/>
          <w:sz w:val="24"/>
        </w:rPr>
        <w:t> </w:t>
      </w:r>
      <w:r>
        <w:rPr>
          <w:sz w:val="24"/>
        </w:rPr>
        <w:t>with</w:t>
      </w:r>
      <w:r>
        <w:rPr>
          <w:spacing w:val="-1"/>
          <w:sz w:val="24"/>
        </w:rPr>
        <w:t> </w:t>
      </w:r>
      <w:r>
        <w:rPr>
          <w:sz w:val="24"/>
        </w:rPr>
        <w:t>the study</w:t>
      </w:r>
      <w:r>
        <w:rPr>
          <w:spacing w:val="-1"/>
          <w:sz w:val="24"/>
        </w:rPr>
        <w:t> </w:t>
      </w:r>
      <w:r>
        <w:rPr>
          <w:sz w:val="24"/>
        </w:rPr>
        <w:t>of this problem. Later, Jules Isaac “</w:t>
      </w:r>
      <w:r>
        <w:rPr>
          <w:i/>
          <w:sz w:val="24"/>
        </w:rPr>
        <w:t>had the joy of knowing that his proposals had been taken</w:t>
      </w:r>
      <w:r>
        <w:rPr>
          <w:i/>
          <w:spacing w:val="40"/>
          <w:sz w:val="24"/>
        </w:rPr>
        <w:t> </w:t>
      </w:r>
      <w:r>
        <w:rPr>
          <w:i/>
          <w:sz w:val="24"/>
        </w:rPr>
        <w:t>into consideration by the Pope and had been transmitted for</w:t>
      </w:r>
      <w:r>
        <w:rPr>
          <w:i/>
          <w:spacing w:val="-2"/>
          <w:sz w:val="24"/>
        </w:rPr>
        <w:t> </w:t>
      </w:r>
      <w:r>
        <w:rPr>
          <w:i/>
          <w:sz w:val="24"/>
        </w:rPr>
        <w:t>study to Cardinal Bea</w:t>
      </w:r>
      <w:r>
        <w:rPr>
          <w:sz w:val="24"/>
        </w:rPr>
        <w:t>,”</w:t>
      </w:r>
      <w:r>
        <w:rPr>
          <w:spacing w:val="-1"/>
          <w:sz w:val="24"/>
        </w:rPr>
        <w:t> </w:t>
      </w:r>
      <w:r>
        <w:rPr>
          <w:sz w:val="24"/>
        </w:rPr>
        <w:t>who then created, within the Secretariat for the Unity of Christians,</w:t>
      </w:r>
      <w:r>
        <w:rPr>
          <w:sz w:val="24"/>
        </w:rPr>
        <w:t> a</w:t>
      </w:r>
      <w:r>
        <w:rPr>
          <w:sz w:val="24"/>
        </w:rPr>
        <w:t> group</w:t>
      </w:r>
      <w:r>
        <w:rPr>
          <w:sz w:val="24"/>
        </w:rPr>
        <w:t> of</w:t>
      </w:r>
      <w:r>
        <w:rPr>
          <w:sz w:val="24"/>
        </w:rPr>
        <w:t> experts specifically</w:t>
      </w:r>
      <w:r>
        <w:rPr>
          <w:spacing w:val="-2"/>
          <w:sz w:val="24"/>
        </w:rPr>
        <w:t> </w:t>
      </w:r>
      <w:r>
        <w:rPr>
          <w:sz w:val="24"/>
        </w:rPr>
        <w:t>charged</w:t>
      </w:r>
      <w:r>
        <w:rPr>
          <w:spacing w:val="-2"/>
          <w:sz w:val="24"/>
        </w:rPr>
        <w:t> </w:t>
      </w:r>
      <w:r>
        <w:rPr>
          <w:sz w:val="24"/>
        </w:rPr>
        <w:t>with</w:t>
      </w:r>
      <w:r>
        <w:rPr>
          <w:spacing w:val="-2"/>
          <w:sz w:val="24"/>
        </w:rPr>
        <w:t> </w:t>
      </w:r>
      <w:r>
        <w:rPr>
          <w:sz w:val="24"/>
        </w:rPr>
        <w:t>examining</w:t>
      </w:r>
      <w:r>
        <w:rPr>
          <w:spacing w:val="-2"/>
          <w:sz w:val="24"/>
        </w:rPr>
        <w:t> </w:t>
      </w:r>
      <w:r>
        <w:rPr>
          <w:sz w:val="24"/>
        </w:rPr>
        <w:t>the</w:t>
      </w:r>
      <w:r>
        <w:rPr>
          <w:spacing w:val="-2"/>
          <w:sz w:val="24"/>
        </w:rPr>
        <w:t> </w:t>
      </w:r>
      <w:r>
        <w:rPr>
          <w:sz w:val="24"/>
        </w:rPr>
        <w:t>relations</w:t>
      </w:r>
      <w:r>
        <w:rPr>
          <w:spacing w:val="-4"/>
          <w:sz w:val="24"/>
        </w:rPr>
        <w:t> </w:t>
      </w:r>
      <w:r>
        <w:rPr>
          <w:sz w:val="24"/>
        </w:rPr>
        <w:t>between</w:t>
      </w:r>
      <w:r>
        <w:rPr>
          <w:spacing w:val="-2"/>
          <w:sz w:val="24"/>
        </w:rPr>
        <w:t> </w:t>
      </w:r>
      <w:r>
        <w:rPr>
          <w:sz w:val="24"/>
        </w:rPr>
        <w:t>the</w:t>
      </w:r>
      <w:r>
        <w:rPr>
          <w:spacing w:val="-2"/>
          <w:sz w:val="24"/>
        </w:rPr>
        <w:t> </w:t>
      </w:r>
      <w:r>
        <w:rPr>
          <w:sz w:val="24"/>
        </w:rPr>
        <w:t>Church</w:t>
      </w:r>
      <w:r>
        <w:rPr>
          <w:spacing w:val="-2"/>
          <w:sz w:val="24"/>
        </w:rPr>
        <w:t> </w:t>
      </w:r>
      <w:r>
        <w:rPr>
          <w:sz w:val="24"/>
        </w:rPr>
        <w:t>and</w:t>
      </w:r>
      <w:r>
        <w:rPr>
          <w:spacing w:val="-2"/>
          <w:sz w:val="24"/>
        </w:rPr>
        <w:t> </w:t>
      </w:r>
      <w:r>
        <w:rPr>
          <w:sz w:val="24"/>
        </w:rPr>
        <w:t>Israel.</w:t>
      </w:r>
      <w:r>
        <w:rPr>
          <w:spacing w:val="-1"/>
          <w:sz w:val="24"/>
        </w:rPr>
        <w:t> </w:t>
      </w:r>
      <w:r>
        <w:rPr>
          <w:sz w:val="24"/>
        </w:rPr>
        <w:t>In</w:t>
      </w:r>
      <w:r>
        <w:rPr>
          <w:spacing w:val="-3"/>
          <w:sz w:val="24"/>
        </w:rPr>
        <w:t> </w:t>
      </w:r>
      <w:r>
        <w:rPr>
          <w:sz w:val="24"/>
        </w:rPr>
        <w:t>1964, the matter was submitted to the Council, which led at last to the vote on November 20, </w:t>
      </w:r>
      <w:r>
        <w:rPr>
          <w:spacing w:val="-2"/>
          <w:sz w:val="24"/>
        </w:rPr>
        <w:t>1964.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r>
        <w:rPr/>
        <w:pict>
          <v:rect style="position:absolute;margin-left:90pt;margin-top:14.518058pt;width:432pt;height:.47995pt;mso-position-horizontal-relative:page;mso-position-vertical-relative:paragraph;z-index:-15726080;mso-wrap-distance-left:0;mso-wrap-distance-right:0" id="docshape8" filled="true" fillcolor="#000000" stroked="false">
            <v:fill type="solid"/>
            <w10:wrap type="topAndBottom"/>
          </v:rect>
        </w:pict>
      </w:r>
    </w:p>
    <w:p>
      <w:pPr>
        <w:spacing w:line="252" w:lineRule="auto" w:before="110"/>
        <w:ind w:left="120" w:right="118" w:firstLine="0"/>
        <w:jc w:val="both"/>
        <w:rPr>
          <w:sz w:val="19"/>
        </w:rPr>
      </w:pPr>
      <w:r>
        <w:rPr>
          <w:w w:val="105"/>
          <w:sz w:val="19"/>
        </w:rPr>
        <w:t>(Germany)</w:t>
      </w:r>
      <w:r>
        <w:rPr>
          <w:w w:val="105"/>
          <w:sz w:val="19"/>
        </w:rPr>
        <w:t> and</w:t>
      </w:r>
      <w:r>
        <w:rPr>
          <w:w w:val="105"/>
          <w:sz w:val="19"/>
        </w:rPr>
        <w:t> Sergio</w:t>
      </w:r>
      <w:r>
        <w:rPr>
          <w:w w:val="105"/>
          <w:sz w:val="19"/>
        </w:rPr>
        <w:t> Mendez</w:t>
      </w:r>
      <w:r>
        <w:rPr>
          <w:w w:val="105"/>
          <w:sz w:val="19"/>
        </w:rPr>
        <w:t> Arceo,</w:t>
      </w:r>
      <w:r>
        <w:rPr>
          <w:w w:val="105"/>
          <w:sz w:val="19"/>
        </w:rPr>
        <w:t> Bishop</w:t>
      </w:r>
      <w:r>
        <w:rPr>
          <w:w w:val="105"/>
          <w:sz w:val="19"/>
        </w:rPr>
        <w:t> of</w:t>
      </w:r>
      <w:r>
        <w:rPr>
          <w:w w:val="105"/>
          <w:sz w:val="19"/>
        </w:rPr>
        <w:t> Cuernavaca,</w:t>
      </w:r>
      <w:r>
        <w:rPr>
          <w:w w:val="105"/>
          <w:sz w:val="19"/>
        </w:rPr>
        <w:t> Mexico</w:t>
      </w:r>
      <w:r>
        <w:rPr>
          <w:w w:val="105"/>
          <w:sz w:val="19"/>
        </w:rPr>
        <w:t> (Mendez</w:t>
      </w:r>
      <w:r>
        <w:rPr>
          <w:w w:val="105"/>
          <w:sz w:val="19"/>
        </w:rPr>
        <w:t> is</w:t>
      </w:r>
      <w:r>
        <w:rPr>
          <w:w w:val="105"/>
          <w:sz w:val="19"/>
        </w:rPr>
        <w:t> a</w:t>
      </w:r>
      <w:r>
        <w:rPr>
          <w:w w:val="105"/>
          <w:sz w:val="19"/>
        </w:rPr>
        <w:t> typical</w:t>
      </w:r>
      <w:r>
        <w:rPr>
          <w:w w:val="105"/>
          <w:sz w:val="19"/>
        </w:rPr>
        <w:t> Hispanic- Jewish</w:t>
      </w:r>
      <w:r>
        <w:rPr>
          <w:w w:val="105"/>
          <w:sz w:val="19"/>
        </w:rPr>
        <w:t> surname;</w:t>
      </w:r>
      <w:r>
        <w:rPr>
          <w:w w:val="105"/>
          <w:sz w:val="19"/>
        </w:rPr>
        <w:t> he was</w:t>
      </w:r>
      <w:r>
        <w:rPr>
          <w:w w:val="105"/>
          <w:sz w:val="19"/>
        </w:rPr>
        <w:t> descended</w:t>
      </w:r>
      <w:r>
        <w:rPr>
          <w:w w:val="105"/>
          <w:sz w:val="19"/>
        </w:rPr>
        <w:t> from</w:t>
      </w:r>
      <w:r>
        <w:rPr>
          <w:w w:val="105"/>
          <w:sz w:val="19"/>
        </w:rPr>
        <w:t> Sephardics</w:t>
      </w:r>
      <w:r>
        <w:rPr>
          <w:w w:val="105"/>
          <w:sz w:val="19"/>
        </w:rPr>
        <w:t> who</w:t>
      </w:r>
      <w:r>
        <w:rPr>
          <w:w w:val="105"/>
          <w:sz w:val="19"/>
        </w:rPr>
        <w:t> tried</w:t>
      </w:r>
      <w:r>
        <w:rPr>
          <w:w w:val="105"/>
          <w:sz w:val="19"/>
        </w:rPr>
        <w:t> to</w:t>
      </w:r>
      <w:r>
        <w:rPr>
          <w:w w:val="105"/>
          <w:sz w:val="19"/>
        </w:rPr>
        <w:t> judaize</w:t>
      </w:r>
      <w:r>
        <w:rPr>
          <w:w w:val="105"/>
          <w:sz w:val="19"/>
        </w:rPr>
        <w:t> the</w:t>
      </w:r>
      <w:r>
        <w:rPr>
          <w:w w:val="105"/>
          <w:sz w:val="19"/>
        </w:rPr>
        <w:t> Mexican</w:t>
      </w:r>
      <w:r>
        <w:rPr>
          <w:w w:val="105"/>
          <w:sz w:val="19"/>
        </w:rPr>
        <w:t> population</w:t>
      </w:r>
      <w:r>
        <w:rPr>
          <w:w w:val="105"/>
          <w:sz w:val="19"/>
        </w:rPr>
        <w:t> of</w:t>
      </w:r>
      <w:r>
        <w:rPr>
          <w:spacing w:val="40"/>
          <w:w w:val="105"/>
          <w:sz w:val="19"/>
        </w:rPr>
        <w:t> </w:t>
      </w:r>
      <w:r>
        <w:rPr>
          <w:w w:val="105"/>
          <w:sz w:val="19"/>
        </w:rPr>
        <w:t>Cotija)” (cf. </w:t>
      </w:r>
      <w:r>
        <w:rPr>
          <w:i/>
          <w:w w:val="105"/>
          <w:sz w:val="19"/>
        </w:rPr>
        <w:t>Chiesa viva</w:t>
      </w:r>
      <w:r>
        <w:rPr>
          <w:w w:val="105"/>
          <w:sz w:val="19"/>
        </w:rPr>
        <w:t>, nº 179, November 1987, pp. 16-17).</w:t>
      </w:r>
    </w:p>
    <w:p>
      <w:pPr>
        <w:spacing w:after="0" w:line="252" w:lineRule="auto"/>
        <w:jc w:val="both"/>
        <w:rPr>
          <w:sz w:val="19"/>
        </w:rPr>
        <w:sectPr>
          <w:pgSz w:w="12240" w:h="15840"/>
          <w:pgMar w:header="703" w:footer="882" w:top="1300" w:bottom="1080" w:left="1680" w:right="1680"/>
        </w:sectPr>
      </w:pPr>
    </w:p>
    <w:p>
      <w:pPr>
        <w:pStyle w:val="Heading1"/>
        <w:ind w:left="1513"/>
      </w:pPr>
      <w:r>
        <w:rPr>
          <w:spacing w:val="-5"/>
        </w:rPr>
        <w:t>III</w:t>
      </w:r>
    </w:p>
    <w:p>
      <w:pPr>
        <w:pStyle w:val="BodyText"/>
        <w:spacing w:before="11"/>
        <w:rPr>
          <w:b/>
          <w:sz w:val="27"/>
        </w:rPr>
      </w:pPr>
    </w:p>
    <w:p>
      <w:pPr>
        <w:spacing w:before="0"/>
        <w:ind w:left="1570" w:right="1574" w:firstLine="0"/>
        <w:jc w:val="center"/>
        <w:rPr>
          <w:b/>
          <w:sz w:val="28"/>
        </w:rPr>
      </w:pPr>
      <w:r>
        <w:rPr>
          <w:b/>
          <w:sz w:val="28"/>
        </w:rPr>
        <w:t>JULES</w:t>
      </w:r>
      <w:r>
        <w:rPr>
          <w:b/>
          <w:spacing w:val="-9"/>
          <w:sz w:val="28"/>
        </w:rPr>
        <w:t> </w:t>
      </w:r>
      <w:r>
        <w:rPr>
          <w:b/>
          <w:sz w:val="28"/>
        </w:rPr>
        <w:t>ISAAC</w:t>
      </w:r>
      <w:r>
        <w:rPr>
          <w:b/>
          <w:spacing w:val="-8"/>
          <w:sz w:val="28"/>
        </w:rPr>
        <w:t> </w:t>
      </w:r>
      <w:r>
        <w:rPr>
          <w:b/>
          <w:sz w:val="28"/>
        </w:rPr>
        <w:t>AND</w:t>
      </w:r>
      <w:r>
        <w:rPr>
          <w:b/>
          <w:spacing w:val="-7"/>
          <w:sz w:val="28"/>
        </w:rPr>
        <w:t> </w:t>
      </w:r>
      <w:r>
        <w:rPr>
          <w:b/>
          <w:sz w:val="28"/>
        </w:rPr>
        <w:t>CHRISTIAN</w:t>
      </w:r>
      <w:r>
        <w:rPr>
          <w:b/>
          <w:spacing w:val="-7"/>
          <w:sz w:val="28"/>
        </w:rPr>
        <w:t> </w:t>
      </w:r>
      <w:r>
        <w:rPr>
          <w:b/>
          <w:spacing w:val="-2"/>
          <w:sz w:val="28"/>
        </w:rPr>
        <w:t>TEACHING</w:t>
      </w:r>
    </w:p>
    <w:p>
      <w:pPr>
        <w:pStyle w:val="BodyText"/>
        <w:rPr>
          <w:b/>
          <w:sz w:val="30"/>
        </w:rPr>
      </w:pPr>
    </w:p>
    <w:p>
      <w:pPr>
        <w:pStyle w:val="BodyText"/>
        <w:spacing w:before="206"/>
        <w:ind w:left="119" w:right="112" w:firstLine="720"/>
        <w:jc w:val="both"/>
      </w:pPr>
      <w:r>
        <w:rPr/>
        <w:t>Jules</w:t>
      </w:r>
      <w:r>
        <w:rPr>
          <w:spacing w:val="-3"/>
        </w:rPr>
        <w:t> </w:t>
      </w:r>
      <w:r>
        <w:rPr/>
        <w:t>Isaac</w:t>
      </w:r>
      <w:r>
        <w:rPr>
          <w:spacing w:val="-1"/>
        </w:rPr>
        <w:t> </w:t>
      </w:r>
      <w:r>
        <w:rPr/>
        <w:t>has</w:t>
      </w:r>
      <w:r>
        <w:rPr>
          <w:spacing w:val="-3"/>
        </w:rPr>
        <w:t> </w:t>
      </w:r>
      <w:r>
        <w:rPr/>
        <w:t>devoted</w:t>
      </w:r>
      <w:r>
        <w:rPr>
          <w:spacing w:val="-1"/>
        </w:rPr>
        <w:t> </w:t>
      </w:r>
      <w:r>
        <w:rPr/>
        <w:t>two</w:t>
      </w:r>
      <w:r>
        <w:rPr>
          <w:spacing w:val="-1"/>
        </w:rPr>
        <w:t> </w:t>
      </w:r>
      <w:r>
        <w:rPr/>
        <w:t>books</w:t>
      </w:r>
      <w:r>
        <w:rPr>
          <w:spacing w:val="-3"/>
        </w:rPr>
        <w:t> </w:t>
      </w:r>
      <w:r>
        <w:rPr/>
        <w:t>to</w:t>
      </w:r>
      <w:r>
        <w:rPr>
          <w:spacing w:val="-1"/>
        </w:rPr>
        <w:t> </w:t>
      </w:r>
      <w:r>
        <w:rPr/>
        <w:t>criticizing</w:t>
      </w:r>
      <w:r>
        <w:rPr>
          <w:spacing w:val="-1"/>
        </w:rPr>
        <w:t> </w:t>
      </w:r>
      <w:r>
        <w:rPr/>
        <w:t>and</w:t>
      </w:r>
      <w:r>
        <w:rPr>
          <w:spacing w:val="-1"/>
        </w:rPr>
        <w:t> </w:t>
      </w:r>
      <w:r>
        <w:rPr/>
        <w:t>breaking</w:t>
      </w:r>
      <w:r>
        <w:rPr>
          <w:spacing w:val="-1"/>
        </w:rPr>
        <w:t> </w:t>
      </w:r>
      <w:r>
        <w:rPr/>
        <w:t>down</w:t>
      </w:r>
      <w:r>
        <w:rPr>
          <w:spacing w:val="-1"/>
        </w:rPr>
        <w:t> </w:t>
      </w:r>
      <w:r>
        <w:rPr/>
        <w:t>the</w:t>
      </w:r>
      <w:r>
        <w:rPr>
          <w:spacing w:val="-1"/>
        </w:rPr>
        <w:t> </w:t>
      </w:r>
      <w:r>
        <w:rPr/>
        <w:t>two</w:t>
      </w:r>
      <w:r>
        <w:rPr>
          <w:spacing w:val="-1"/>
        </w:rPr>
        <w:t> </w:t>
      </w:r>
      <w:r>
        <w:rPr/>
        <w:t>pillars of</w:t>
      </w:r>
      <w:r>
        <w:rPr/>
        <w:t> Christian teaching in regard to Judaism. In the first of these two works—</w:t>
      </w:r>
      <w:r>
        <w:rPr>
          <w:i/>
        </w:rPr>
        <w:t>Jésus et</w:t>
      </w:r>
      <w:r>
        <w:rPr>
          <w:i/>
        </w:rPr>
        <w:t> Israël</w:t>
      </w:r>
      <w:r>
        <w:rPr/>
        <w:t>—published in 1949 (596 pages), and reprinted in 1959,</w:t>
      </w:r>
      <w:r>
        <w:rPr>
          <w:vertAlign w:val="superscript"/>
        </w:rPr>
        <w:t>14</w:t>
      </w:r>
      <w:r>
        <w:rPr>
          <w:vertAlign w:val="baseline"/>
        </w:rPr>
        <w:t> Jules Isaac criticizes the Evangelists, and especially St. John and St. Matthew. “The historian</w:t>
      </w:r>
      <w:r>
        <w:rPr>
          <w:spacing w:val="-2"/>
          <w:vertAlign w:val="baseline"/>
        </w:rPr>
        <w:t> </w:t>
      </w:r>
      <w:r>
        <w:rPr>
          <w:vertAlign w:val="baseline"/>
        </w:rPr>
        <w:t>has the right and</w:t>
      </w:r>
      <w:r>
        <w:rPr>
          <w:spacing w:val="-2"/>
          <w:vertAlign w:val="baseline"/>
        </w:rPr>
        <w:t> </w:t>
      </w:r>
      <w:r>
        <w:rPr>
          <w:vertAlign w:val="baseline"/>
        </w:rPr>
        <w:t>the duty—the absolute duty—to consider the evangelical accounts as </w:t>
      </w:r>
      <w:r>
        <w:rPr>
          <w:b/>
          <w:vertAlign w:val="baseline"/>
        </w:rPr>
        <w:t>factious testimonies </w:t>
      </w:r>
      <w:r>
        <w:rPr>
          <w:vertAlign w:val="baseline"/>
        </w:rPr>
        <w:t>(against the Jews),</w:t>
      </w:r>
      <w:r>
        <w:rPr>
          <w:vertAlign w:val="baseline"/>
        </w:rPr>
        <w:t> with this aggravating circumstance that they are the only witnesses</w:t>
      </w:r>
      <w:r>
        <w:rPr>
          <w:spacing w:val="40"/>
          <w:vertAlign w:val="baseline"/>
        </w:rPr>
        <w:t> </w:t>
      </w:r>
      <w:r>
        <w:rPr>
          <w:vertAlign w:val="baseline"/>
        </w:rPr>
        <w:t>and all four go in the same direction; we have neither Jewish testimonies (of a certain value) nor pagan testimonies to compare with the first and wherewith to refute them. Now, in no other document is the partiality (</w:t>
      </w:r>
      <w:r>
        <w:rPr>
          <w:i/>
          <w:vertAlign w:val="baseline"/>
        </w:rPr>
        <w:t>il partito preso)</w:t>
      </w:r>
      <w:r>
        <w:rPr>
          <w:i/>
          <w:vertAlign w:val="baseline"/>
        </w:rPr>
        <w:t> </w:t>
      </w:r>
      <w:r>
        <w:rPr>
          <w:vertAlign w:val="baseline"/>
        </w:rPr>
        <w:t>of</w:t>
      </w:r>
      <w:r>
        <w:rPr>
          <w:vertAlign w:val="baseline"/>
        </w:rPr>
        <w:t> the</w:t>
      </w:r>
      <w:r>
        <w:rPr>
          <w:vertAlign w:val="baseline"/>
        </w:rPr>
        <w:t> Evangelists more evident and more accentuated; however, in no other case is the absence of non-Christian documents more regrettable than it is for everything regarding the story of the Passion [...]. However, it is clear that all four Evangelists have had the same concern, that is, to minimize Roman responsibilities, in order to augment those of the Jews... On the other hand, this</w:t>
      </w:r>
      <w:r>
        <w:rPr>
          <w:spacing w:val="-1"/>
          <w:vertAlign w:val="baseline"/>
        </w:rPr>
        <w:t> </w:t>
      </w:r>
      <w:r>
        <w:rPr>
          <w:vertAlign w:val="baseline"/>
        </w:rPr>
        <w:t>partiality takes</w:t>
      </w:r>
      <w:r>
        <w:rPr>
          <w:spacing w:val="-1"/>
          <w:vertAlign w:val="baseline"/>
        </w:rPr>
        <w:t> </w:t>
      </w:r>
      <w:r>
        <w:rPr>
          <w:vertAlign w:val="baseline"/>
        </w:rPr>
        <w:t>different shades: Matthew far exceeds</w:t>
      </w:r>
      <w:r>
        <w:rPr>
          <w:spacing w:val="-1"/>
          <w:vertAlign w:val="baseline"/>
        </w:rPr>
        <w:t> </w:t>
      </w:r>
      <w:r>
        <w:rPr>
          <w:vertAlign w:val="baseline"/>
        </w:rPr>
        <w:t>not only Mark and Luke, but maybe even John. Is it any wonder? Brothers, if enemies, are the most relentless [enemies];</w:t>
      </w:r>
      <w:r>
        <w:rPr>
          <w:vertAlign w:val="baseline"/>
        </w:rPr>
        <w:t> now,</w:t>
      </w:r>
      <w:r>
        <w:rPr>
          <w:vertAlign w:val="baseline"/>
        </w:rPr>
        <w:t> Matthew is Jewish, fundamentally Jewish, the most Jewish of the Evangelists. According to a tradition that seems well founded, he wrote “in Palestine and for the Palestinians,” to demonstrate, in reference to the Old Testament, that Jesus Christ really was the Messiah foretold by Scripture</w:t>
      </w:r>
      <w:r>
        <w:rPr>
          <w:vertAlign w:val="baseline"/>
        </w:rPr>
        <w:t> [...].</w:t>
      </w:r>
      <w:r>
        <w:rPr>
          <w:vertAlign w:val="baseline"/>
        </w:rPr>
        <w:t> But has all this been historically proven?</w:t>
      </w:r>
      <w:r>
        <w:rPr>
          <w:spacing w:val="-1"/>
          <w:vertAlign w:val="baseline"/>
        </w:rPr>
        <w:t> </w:t>
      </w:r>
      <w:r>
        <w:rPr>
          <w:b/>
          <w:vertAlign w:val="baseline"/>
        </w:rPr>
        <w:t>It is</w:t>
      </w:r>
      <w:r>
        <w:rPr>
          <w:b/>
          <w:spacing w:val="-2"/>
          <w:vertAlign w:val="baseline"/>
        </w:rPr>
        <w:t> </w:t>
      </w:r>
      <w:r>
        <w:rPr>
          <w:b/>
          <w:vertAlign w:val="baseline"/>
        </w:rPr>
        <w:t>licit to doubt it</w:t>
      </w:r>
      <w:r>
        <w:rPr>
          <w:vertAlign w:val="baseline"/>
        </w:rPr>
        <w:t>. It is</w:t>
      </w:r>
      <w:r>
        <w:rPr>
          <w:spacing w:val="-2"/>
          <w:vertAlign w:val="baseline"/>
        </w:rPr>
        <w:t> </w:t>
      </w:r>
      <w:r>
        <w:rPr>
          <w:vertAlign w:val="baseline"/>
        </w:rPr>
        <w:t>not in</w:t>
      </w:r>
      <w:r>
        <w:rPr>
          <w:spacing w:val="-5"/>
          <w:vertAlign w:val="baseline"/>
        </w:rPr>
        <w:t> </w:t>
      </w:r>
      <w:r>
        <w:rPr>
          <w:vertAlign w:val="baseline"/>
        </w:rPr>
        <w:t>fact surprising to note that of the three synoptics the most partial is Matthew, and that his account of the Passion is the most </w:t>
      </w:r>
      <w:r>
        <w:rPr>
          <w:b/>
          <w:vertAlign w:val="baseline"/>
        </w:rPr>
        <w:t>tendentious</w:t>
      </w:r>
      <w:r>
        <w:rPr>
          <w:vertAlign w:val="baseline"/>
        </w:rPr>
        <w:t>; for the moment, the </w:t>
      </w:r>
      <w:r>
        <w:rPr>
          <w:b/>
          <w:vertAlign w:val="baseline"/>
        </w:rPr>
        <w:t>most impartial</w:t>
      </w:r>
      <w:r>
        <w:rPr>
          <w:vertAlign w:val="baseline"/>
        </w:rPr>
        <w:t>—or the least impartial—is Luke, the only non- Jewish Evangelist, the only one from the “Gentiles.”</w:t>
      </w:r>
      <w:r>
        <w:rPr>
          <w:vertAlign w:val="superscript"/>
        </w:rPr>
        <w:t>15</w:t>
      </w:r>
      <w:r>
        <w:rPr>
          <w:vertAlign w:val="baseline"/>
        </w:rPr>
        <w:t> The Christian accusation against Israel, the accusation of deicide, an accusation of a crime—which is itself criminal—is</w:t>
      </w:r>
      <w:r>
        <w:rPr>
          <w:spacing w:val="40"/>
          <w:vertAlign w:val="baseline"/>
        </w:rPr>
        <w:t> </w:t>
      </w:r>
      <w:r>
        <w:rPr>
          <w:vertAlign w:val="baseline"/>
        </w:rPr>
        <w:t>the most serious, the most </w:t>
      </w:r>
      <w:r>
        <w:rPr>
          <w:b/>
          <w:vertAlign w:val="baseline"/>
        </w:rPr>
        <w:t>harmful </w:t>
      </w:r>
      <w:r>
        <w:rPr>
          <w:vertAlign w:val="baseline"/>
        </w:rPr>
        <w:t>and the most </w:t>
      </w:r>
      <w:r>
        <w:rPr>
          <w:b/>
          <w:vertAlign w:val="baseline"/>
        </w:rPr>
        <w:t>iniquitous</w:t>
      </w:r>
      <w:r>
        <w:rPr>
          <w:vertAlign w:val="baseline"/>
        </w:rPr>
        <w:t>. Jesus Christ was sentenced to the torture (</w:t>
      </w:r>
      <w:r>
        <w:rPr>
          <w:i/>
          <w:vertAlign w:val="baseline"/>
        </w:rPr>
        <w:t>supplizio</w:t>
      </w:r>
      <w:r>
        <w:rPr>
          <w:vertAlign w:val="baseline"/>
        </w:rPr>
        <w:t>)</w:t>
      </w:r>
      <w:r>
        <w:rPr>
          <w:vertAlign w:val="baseline"/>
        </w:rPr>
        <w:t> of</w:t>
      </w:r>
      <w:r>
        <w:rPr>
          <w:vertAlign w:val="baseline"/>
        </w:rPr>
        <w:t> the</w:t>
      </w:r>
      <w:r>
        <w:rPr>
          <w:vertAlign w:val="baseline"/>
        </w:rPr>
        <w:t> Cross, a Roman torture, by Pontius Pilate, a Roman procurator</w:t>
      </w:r>
      <w:r>
        <w:rPr>
          <w:spacing w:val="-4"/>
          <w:vertAlign w:val="baseline"/>
        </w:rPr>
        <w:t> </w:t>
      </w:r>
      <w:r>
        <w:rPr>
          <w:vertAlign w:val="baseline"/>
        </w:rPr>
        <w:t>[...]. But</w:t>
      </w:r>
      <w:r>
        <w:rPr>
          <w:spacing w:val="-6"/>
          <w:vertAlign w:val="baseline"/>
        </w:rPr>
        <w:t> </w:t>
      </w:r>
      <w:r>
        <w:rPr>
          <w:vertAlign w:val="baseline"/>
        </w:rPr>
        <w:t>the</w:t>
      </w:r>
      <w:r>
        <w:rPr>
          <w:spacing w:val="-1"/>
          <w:vertAlign w:val="baseline"/>
        </w:rPr>
        <w:t> </w:t>
      </w:r>
      <w:r>
        <w:rPr>
          <w:vertAlign w:val="baseline"/>
        </w:rPr>
        <w:t>four</w:t>
      </w:r>
      <w:r>
        <w:rPr>
          <w:spacing w:val="-4"/>
          <w:vertAlign w:val="baseline"/>
        </w:rPr>
        <w:t> </w:t>
      </w:r>
      <w:r>
        <w:rPr>
          <w:vertAlign w:val="baseline"/>
        </w:rPr>
        <w:t>Evangelists, unanimous</w:t>
      </w:r>
      <w:r>
        <w:rPr>
          <w:spacing w:val="-3"/>
          <w:vertAlign w:val="baseline"/>
        </w:rPr>
        <w:t> </w:t>
      </w:r>
      <w:r>
        <w:rPr>
          <w:vertAlign w:val="baseline"/>
        </w:rPr>
        <w:t>on</w:t>
      </w:r>
      <w:r>
        <w:rPr>
          <w:spacing w:val="-1"/>
          <w:vertAlign w:val="baseline"/>
        </w:rPr>
        <w:t> </w:t>
      </w:r>
      <w:r>
        <w:rPr>
          <w:vertAlign w:val="baseline"/>
        </w:rPr>
        <w:t>this</w:t>
      </w:r>
      <w:r>
        <w:rPr>
          <w:spacing w:val="-3"/>
          <w:vertAlign w:val="baseline"/>
        </w:rPr>
        <w:t> </w:t>
      </w:r>
      <w:r>
        <w:rPr>
          <w:vertAlign w:val="baseline"/>
        </w:rPr>
        <w:t>point,</w:t>
      </w:r>
      <w:r>
        <w:rPr>
          <w:spacing w:val="-3"/>
          <w:vertAlign w:val="baseline"/>
        </w:rPr>
        <w:t> </w:t>
      </w:r>
      <w:r>
        <w:rPr>
          <w:vertAlign w:val="baseline"/>
        </w:rPr>
        <w:t>affirm</w:t>
      </w:r>
      <w:r>
        <w:rPr>
          <w:spacing w:val="-1"/>
          <w:vertAlign w:val="baseline"/>
        </w:rPr>
        <w:t> </w:t>
      </w:r>
      <w:r>
        <w:rPr>
          <w:vertAlign w:val="baseline"/>
        </w:rPr>
        <w:t>that</w:t>
      </w:r>
      <w:r>
        <w:rPr>
          <w:spacing w:val="-1"/>
          <w:vertAlign w:val="baseline"/>
        </w:rPr>
        <w:t> </w:t>
      </w:r>
      <w:r>
        <w:rPr>
          <w:vertAlign w:val="baseline"/>
        </w:rPr>
        <w:t>Jesus</w:t>
      </w:r>
      <w:r>
        <w:rPr>
          <w:spacing w:val="-3"/>
          <w:vertAlign w:val="baseline"/>
        </w:rPr>
        <w:t> </w:t>
      </w:r>
      <w:r>
        <w:rPr>
          <w:vertAlign w:val="baseline"/>
        </w:rPr>
        <w:t>Christ was delivered into the hands of the Romans by the Jews; only because of irresistible pressure from the Jews did Pilate, eager to present Jesus as innocent, condemn him to torture. So, not on the Romans, simple executors, but on the Jews lies the responsibility for the</w:t>
      </w:r>
      <w:r>
        <w:rPr>
          <w:spacing w:val="-2"/>
          <w:vertAlign w:val="baseline"/>
        </w:rPr>
        <w:t> </w:t>
      </w:r>
      <w:r>
        <w:rPr>
          <w:vertAlign w:val="baseline"/>
        </w:rPr>
        <w:t>crime;</w:t>
      </w:r>
      <w:r>
        <w:rPr>
          <w:spacing w:val="-2"/>
          <w:vertAlign w:val="baseline"/>
        </w:rPr>
        <w:t> </w:t>
      </w:r>
      <w:r>
        <w:rPr>
          <w:vertAlign w:val="baseline"/>
        </w:rPr>
        <w:t>this</w:t>
      </w:r>
      <w:r>
        <w:rPr>
          <w:spacing w:val="-4"/>
          <w:vertAlign w:val="baseline"/>
        </w:rPr>
        <w:t> </w:t>
      </w:r>
      <w:r>
        <w:rPr>
          <w:vertAlign w:val="baseline"/>
        </w:rPr>
        <w:t>weighs</w:t>
      </w:r>
      <w:r>
        <w:rPr>
          <w:spacing w:val="-4"/>
          <w:vertAlign w:val="baseline"/>
        </w:rPr>
        <w:t> </w:t>
      </w:r>
      <w:r>
        <w:rPr>
          <w:vertAlign w:val="baseline"/>
        </w:rPr>
        <w:t>upon</w:t>
      </w:r>
      <w:r>
        <w:rPr>
          <w:spacing w:val="-2"/>
          <w:vertAlign w:val="baseline"/>
        </w:rPr>
        <w:t> </w:t>
      </w:r>
      <w:r>
        <w:rPr>
          <w:vertAlign w:val="baseline"/>
        </w:rPr>
        <w:t>them, with</w:t>
      </w:r>
      <w:r>
        <w:rPr>
          <w:spacing w:val="-7"/>
          <w:vertAlign w:val="baseline"/>
        </w:rPr>
        <w:t> </w:t>
      </w:r>
      <w:r>
        <w:rPr>
          <w:vertAlign w:val="baseline"/>
        </w:rPr>
        <w:t>a</w:t>
      </w:r>
      <w:r>
        <w:rPr>
          <w:spacing w:val="-2"/>
          <w:vertAlign w:val="baseline"/>
        </w:rPr>
        <w:t> </w:t>
      </w:r>
      <w:r>
        <w:rPr>
          <w:vertAlign w:val="baseline"/>
        </w:rPr>
        <w:t>supernatural</w:t>
      </w:r>
      <w:r>
        <w:rPr>
          <w:spacing w:val="-1"/>
          <w:vertAlign w:val="baseline"/>
        </w:rPr>
        <w:t> </w:t>
      </w:r>
      <w:r>
        <w:rPr>
          <w:vertAlign w:val="baseline"/>
        </w:rPr>
        <w:t>weight</w:t>
      </w:r>
      <w:r>
        <w:rPr>
          <w:spacing w:val="-1"/>
          <w:vertAlign w:val="baseline"/>
        </w:rPr>
        <w:t> </w:t>
      </w:r>
      <w:r>
        <w:rPr>
          <w:vertAlign w:val="baseline"/>
        </w:rPr>
        <w:t>which</w:t>
      </w:r>
      <w:r>
        <w:rPr>
          <w:spacing w:val="-1"/>
          <w:vertAlign w:val="baseline"/>
        </w:rPr>
        <w:t> </w:t>
      </w:r>
      <w:r>
        <w:rPr>
          <w:vertAlign w:val="baseline"/>
        </w:rPr>
        <w:t>crushes</w:t>
      </w:r>
      <w:r>
        <w:rPr>
          <w:spacing w:val="-3"/>
          <w:vertAlign w:val="baseline"/>
        </w:rPr>
        <w:t> </w:t>
      </w:r>
      <w:r>
        <w:rPr>
          <w:vertAlign w:val="baseline"/>
        </w:rPr>
        <w:t>them</w:t>
      </w:r>
      <w:r>
        <w:rPr>
          <w:spacing w:val="-1"/>
          <w:vertAlign w:val="baseline"/>
        </w:rPr>
        <w:t> </w:t>
      </w:r>
      <w:r>
        <w:rPr>
          <w:vertAlign w:val="baseline"/>
        </w:rPr>
        <w:t>[...]. Only Matthew (27: 24-25) knows and says that the prosecutor Pilate washed his hands, according to Jewish custom, to rid himself of responsibility for the innocent blood which he was</w:t>
      </w:r>
      <w:r>
        <w:rPr>
          <w:spacing w:val="-1"/>
          <w:vertAlign w:val="baseline"/>
        </w:rPr>
        <w:t> </w:t>
      </w:r>
      <w:r>
        <w:rPr>
          <w:vertAlign w:val="baseline"/>
        </w:rPr>
        <w:t>forced to shed. Only Matthew also notes</w:t>
      </w:r>
      <w:r>
        <w:rPr>
          <w:spacing w:val="-1"/>
          <w:vertAlign w:val="baseline"/>
        </w:rPr>
        <w:t> </w:t>
      </w:r>
      <w:r>
        <w:rPr>
          <w:vertAlign w:val="baseline"/>
        </w:rPr>
        <w:t>that “all the people” exclaimed: “Let His blood fall on us and on our children.” Mark, Luke and John know nothing, and say nothing, about the washing of the hands or the terrible exclamation. This verse, </w:t>
      </w:r>
      <w:r>
        <w:rPr>
          <w:b/>
          <w:vertAlign w:val="baseline"/>
        </w:rPr>
        <w:t>which</w:t>
      </w:r>
      <w:r>
        <w:rPr>
          <w:b/>
          <w:spacing w:val="40"/>
          <w:vertAlign w:val="baseline"/>
        </w:rPr>
        <w:t> </w:t>
      </w:r>
      <w:r>
        <w:rPr>
          <w:b/>
          <w:vertAlign w:val="baseline"/>
        </w:rPr>
        <w:t>has caused so much harm</w:t>
      </w:r>
      <w:r>
        <w:rPr>
          <w:vertAlign w:val="baseline"/>
        </w:rPr>
        <w:t>, and which has been exploited to the detriment of the Jewish people for so many centuries and by so many Christian authors, is only in the Gospel of</w:t>
      </w:r>
    </w:p>
    <w:p>
      <w:pPr>
        <w:pStyle w:val="BodyText"/>
        <w:rPr>
          <w:sz w:val="20"/>
        </w:rPr>
      </w:pPr>
    </w:p>
    <w:p>
      <w:pPr>
        <w:pStyle w:val="BodyText"/>
        <w:spacing w:before="2"/>
        <w:rPr>
          <w:sz w:val="11"/>
        </w:rPr>
      </w:pPr>
      <w:r>
        <w:rPr/>
        <w:pict>
          <v:rect style="position:absolute;margin-left:90pt;margin-top:7.663662pt;width:144pt;height:.47998pt;mso-position-horizontal-relative:page;mso-position-vertical-relative:paragraph;z-index:-15725568;mso-wrap-distance-left:0;mso-wrap-distance-right:0" id="docshape9" filled="true" fillcolor="#000000" stroked="false">
            <v:fill type="solid"/>
            <w10:wrap type="topAndBottom"/>
          </v:rect>
        </w:pict>
      </w:r>
    </w:p>
    <w:p>
      <w:pPr>
        <w:spacing w:before="110"/>
        <w:ind w:left="120" w:right="0" w:firstLine="0"/>
        <w:jc w:val="left"/>
        <w:rPr>
          <w:sz w:val="19"/>
        </w:rPr>
      </w:pPr>
      <w:r>
        <w:rPr>
          <w:w w:val="105"/>
          <w:sz w:val="19"/>
          <w:vertAlign w:val="superscript"/>
        </w:rPr>
        <w:t>14</w:t>
      </w:r>
      <w:r>
        <w:rPr>
          <w:spacing w:val="-7"/>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ISAAC, </w:t>
      </w:r>
      <w:r>
        <w:rPr>
          <w:i/>
          <w:w w:val="105"/>
          <w:sz w:val="19"/>
          <w:vertAlign w:val="baseline"/>
        </w:rPr>
        <w:t>Jésus et</w:t>
      </w:r>
      <w:r>
        <w:rPr>
          <w:i/>
          <w:spacing w:val="-6"/>
          <w:w w:val="105"/>
          <w:sz w:val="19"/>
          <w:vertAlign w:val="baseline"/>
        </w:rPr>
        <w:t> </w:t>
      </w:r>
      <w:r>
        <w:rPr>
          <w:i/>
          <w:w w:val="105"/>
          <w:sz w:val="19"/>
          <w:vertAlign w:val="baseline"/>
        </w:rPr>
        <w:t>Israël</w:t>
      </w:r>
      <w:r>
        <w:rPr>
          <w:w w:val="105"/>
          <w:sz w:val="19"/>
          <w:vertAlign w:val="baseline"/>
        </w:rPr>
        <w:t>,</w:t>
      </w:r>
      <w:r>
        <w:rPr>
          <w:spacing w:val="-5"/>
          <w:w w:val="105"/>
          <w:sz w:val="19"/>
          <w:vertAlign w:val="baseline"/>
        </w:rPr>
        <w:t> </w:t>
      </w:r>
      <w:r>
        <w:rPr>
          <w:w w:val="105"/>
          <w:sz w:val="19"/>
          <w:vertAlign w:val="baseline"/>
        </w:rPr>
        <w:t>Nouvelle Edition</w:t>
      </w:r>
      <w:r>
        <w:rPr>
          <w:spacing w:val="-2"/>
          <w:w w:val="105"/>
          <w:sz w:val="19"/>
          <w:vertAlign w:val="baseline"/>
        </w:rPr>
        <w:t> </w:t>
      </w:r>
      <w:r>
        <w:rPr>
          <w:w w:val="105"/>
          <w:sz w:val="19"/>
          <w:vertAlign w:val="baseline"/>
        </w:rPr>
        <w:t>Paris,</w:t>
      </w:r>
      <w:r>
        <w:rPr>
          <w:spacing w:val="-5"/>
          <w:w w:val="105"/>
          <w:sz w:val="19"/>
          <w:vertAlign w:val="baseline"/>
        </w:rPr>
        <w:t> </w:t>
      </w:r>
      <w:r>
        <w:rPr>
          <w:w w:val="105"/>
          <w:sz w:val="19"/>
          <w:vertAlign w:val="baseline"/>
        </w:rPr>
        <w:t>Fasquelle</w:t>
      </w:r>
      <w:r>
        <w:rPr>
          <w:spacing w:val="-1"/>
          <w:w w:val="105"/>
          <w:sz w:val="19"/>
          <w:vertAlign w:val="baseline"/>
        </w:rPr>
        <w:t> </w:t>
      </w:r>
      <w:r>
        <w:rPr>
          <w:spacing w:val="-2"/>
          <w:w w:val="105"/>
          <w:sz w:val="19"/>
          <w:vertAlign w:val="baseline"/>
        </w:rPr>
        <w:t>1959.</w:t>
      </w:r>
    </w:p>
    <w:p>
      <w:pPr>
        <w:tabs>
          <w:tab w:pos="5990" w:val="left" w:leader="dot"/>
        </w:tabs>
        <w:spacing w:before="12"/>
        <w:ind w:left="120" w:right="0" w:firstLine="0"/>
        <w:jc w:val="left"/>
        <w:rPr>
          <w:sz w:val="19"/>
        </w:rPr>
      </w:pPr>
      <w:r>
        <w:rPr>
          <w:w w:val="105"/>
          <w:sz w:val="19"/>
          <w:vertAlign w:val="superscript"/>
        </w:rPr>
        <w:t>15</w:t>
      </w:r>
      <w:r>
        <w:rPr>
          <w:spacing w:val="-8"/>
          <w:w w:val="105"/>
          <w:sz w:val="19"/>
          <w:vertAlign w:val="baseline"/>
        </w:rPr>
        <w:t> </w:t>
      </w:r>
      <w:r>
        <w:rPr>
          <w:w w:val="105"/>
          <w:sz w:val="19"/>
          <w:vertAlign w:val="baseline"/>
        </w:rPr>
        <w:t>*“Per il</w:t>
      </w:r>
      <w:r>
        <w:rPr>
          <w:spacing w:val="-3"/>
          <w:w w:val="105"/>
          <w:sz w:val="19"/>
          <w:vertAlign w:val="baseline"/>
        </w:rPr>
        <w:t> </w:t>
      </w:r>
      <w:r>
        <w:rPr>
          <w:w w:val="105"/>
          <w:sz w:val="19"/>
          <w:vertAlign w:val="baseline"/>
        </w:rPr>
        <w:t>momento,</w:t>
      </w:r>
      <w:r>
        <w:rPr>
          <w:spacing w:val="-2"/>
          <w:w w:val="105"/>
          <w:sz w:val="19"/>
          <w:vertAlign w:val="baseline"/>
        </w:rPr>
        <w:t> </w:t>
      </w:r>
      <w:r>
        <w:rPr>
          <w:w w:val="105"/>
          <w:sz w:val="19"/>
          <w:vertAlign w:val="baseline"/>
        </w:rPr>
        <w:t>il</w:t>
      </w:r>
      <w:r>
        <w:rPr>
          <w:spacing w:val="-8"/>
          <w:w w:val="105"/>
          <w:sz w:val="19"/>
          <w:vertAlign w:val="baseline"/>
        </w:rPr>
        <w:t> </w:t>
      </w:r>
      <w:r>
        <w:rPr>
          <w:b/>
          <w:w w:val="105"/>
          <w:sz w:val="19"/>
          <w:vertAlign w:val="baseline"/>
        </w:rPr>
        <w:t>più imparziale</w:t>
      </w:r>
      <w:r>
        <w:rPr>
          <w:b/>
          <w:spacing w:val="-6"/>
          <w:w w:val="105"/>
          <w:sz w:val="19"/>
          <w:vertAlign w:val="baseline"/>
        </w:rPr>
        <w:t> </w:t>
      </w:r>
      <w:r>
        <w:rPr>
          <w:w w:val="105"/>
          <w:sz w:val="19"/>
          <w:vertAlign w:val="baseline"/>
        </w:rPr>
        <w:t>- o il</w:t>
      </w:r>
      <w:r>
        <w:rPr>
          <w:spacing w:val="-3"/>
          <w:w w:val="105"/>
          <w:sz w:val="19"/>
          <w:vertAlign w:val="baseline"/>
        </w:rPr>
        <w:t> </w:t>
      </w:r>
      <w:r>
        <w:rPr>
          <w:w w:val="105"/>
          <w:sz w:val="19"/>
          <w:vertAlign w:val="baseline"/>
        </w:rPr>
        <w:t>meno</w:t>
      </w:r>
      <w:r>
        <w:rPr>
          <w:spacing w:val="1"/>
          <w:w w:val="105"/>
          <w:sz w:val="19"/>
          <w:vertAlign w:val="baseline"/>
        </w:rPr>
        <w:t> </w:t>
      </w:r>
      <w:r>
        <w:rPr>
          <w:w w:val="105"/>
          <w:sz w:val="19"/>
          <w:vertAlign w:val="baseline"/>
        </w:rPr>
        <w:t>imparziale</w:t>
      </w:r>
      <w:r>
        <w:rPr>
          <w:spacing w:val="-2"/>
          <w:w w:val="105"/>
          <w:sz w:val="19"/>
          <w:vertAlign w:val="baseline"/>
        </w:rPr>
        <w:t> </w:t>
      </w:r>
      <w:r>
        <w:rPr>
          <w:w w:val="105"/>
          <w:sz w:val="19"/>
          <w:vertAlign w:val="baseline"/>
        </w:rPr>
        <w:t>- è</w:t>
      </w:r>
      <w:r>
        <w:rPr>
          <w:spacing w:val="-2"/>
          <w:w w:val="105"/>
          <w:sz w:val="19"/>
          <w:vertAlign w:val="baseline"/>
        </w:rPr>
        <w:t> </w:t>
      </w:r>
      <w:r>
        <w:rPr>
          <w:spacing w:val="-4"/>
          <w:w w:val="105"/>
          <w:sz w:val="19"/>
          <w:vertAlign w:val="baseline"/>
        </w:rPr>
        <w:t>Luca</w:t>
      </w:r>
      <w:r>
        <w:rPr>
          <w:sz w:val="19"/>
          <w:vertAlign w:val="baseline"/>
        </w:rPr>
        <w:tab/>
      </w:r>
      <w:r>
        <w:rPr>
          <w:spacing w:val="-10"/>
          <w:w w:val="105"/>
          <w:sz w:val="19"/>
          <w:vertAlign w:val="baseline"/>
        </w:rPr>
        <w:t>”</w:t>
      </w:r>
    </w:p>
    <w:p>
      <w:pPr>
        <w:spacing w:after="0"/>
        <w:jc w:val="left"/>
        <w:rPr>
          <w:sz w:val="19"/>
        </w:rPr>
        <w:sectPr>
          <w:pgSz w:w="12240" w:h="15840"/>
          <w:pgMar w:header="703" w:footer="882" w:top="1300" w:bottom="1080" w:left="1680" w:right="1680"/>
        </w:sectPr>
      </w:pPr>
    </w:p>
    <w:p>
      <w:pPr>
        <w:pStyle w:val="BodyText"/>
        <w:spacing w:before="117"/>
        <w:ind w:left="119" w:right="115"/>
        <w:jc w:val="both"/>
      </w:pPr>
      <w:r>
        <w:rPr/>
        <w:t>Matthew, which makes it close then to the apocryphal gospels, and not corresponding at all to historical truth.</w:t>
      </w:r>
      <w:r>
        <w:rPr>
          <w:vertAlign w:val="superscript"/>
        </w:rPr>
        <w:t>16</w:t>
      </w:r>
      <w:r>
        <w:rPr>
          <w:vertAlign w:val="baseline"/>
        </w:rPr>
        <w:t> In brief: in the story of the Passion revised and corrected by Jules Isaac, the Evangelists appear as </w:t>
      </w:r>
      <w:r>
        <w:rPr>
          <w:b/>
          <w:vertAlign w:val="baseline"/>
        </w:rPr>
        <w:t>arrant liars</w:t>
      </w:r>
      <w:r>
        <w:rPr>
          <w:vertAlign w:val="baseline"/>
        </w:rPr>
        <w:t>, of whom the most poisonous is without a doubt Matthew. “To him the palm for having launched with his hand the poisoned dart that cannot be extracted.”</w:t>
      </w:r>
      <w:r>
        <w:rPr>
          <w:vertAlign w:val="superscript"/>
        </w:rPr>
        <w:t>17</w:t>
      </w:r>
      <w:r>
        <w:rPr>
          <w:vertAlign w:val="baseline"/>
        </w:rPr>
        <w:t> Jules Isaac peremptorily concludes by saying: “Never does</w:t>
      </w:r>
      <w:r>
        <w:rPr>
          <w:spacing w:val="40"/>
          <w:vertAlign w:val="baseline"/>
        </w:rPr>
        <w:t> </w:t>
      </w:r>
      <w:r>
        <w:rPr>
          <w:vertAlign w:val="baseline"/>
        </w:rPr>
        <w:t>the </w:t>
      </w:r>
      <w:r>
        <w:rPr>
          <w:b/>
          <w:vertAlign w:val="baseline"/>
        </w:rPr>
        <w:t>tendentious </w:t>
      </w:r>
      <w:r>
        <w:rPr>
          <w:vertAlign w:val="baseline"/>
        </w:rPr>
        <w:t>nature of a story, never its concern ‘to make a point’ appear with greater obviousness, an obviousness that bursts forth and culminates in these verses (24-25), generating conviction in every free spirit. </w:t>
      </w:r>
      <w:r>
        <w:rPr>
          <w:b/>
          <w:vertAlign w:val="baseline"/>
        </w:rPr>
        <w:t>No, Pilate did not wash his hands according to the Jewish custom. </w:t>
      </w:r>
      <w:r>
        <w:rPr>
          <w:vertAlign w:val="baseline"/>
        </w:rPr>
        <w:t>No, Pilate did not display his innocence. </w:t>
      </w:r>
      <w:r>
        <w:rPr>
          <w:b/>
          <w:vertAlign w:val="baseline"/>
        </w:rPr>
        <w:t>No, the Jewish crowd did not exclaim: ‘Let his blood fall on us and on our children’[...].</w:t>
      </w:r>
      <w:r>
        <w:rPr>
          <w:b/>
          <w:vertAlign w:val="baseline"/>
        </w:rPr>
        <w:t> </w:t>
      </w:r>
      <w:r>
        <w:rPr>
          <w:vertAlign w:val="baseline"/>
        </w:rPr>
        <w:t>Why</w:t>
      </w:r>
      <w:r>
        <w:rPr>
          <w:vertAlign w:val="baseline"/>
        </w:rPr>
        <w:t> persist further?</w:t>
      </w:r>
      <w:r>
        <w:rPr>
          <w:spacing w:val="-1"/>
          <w:vertAlign w:val="baseline"/>
        </w:rPr>
        <w:t> </w:t>
      </w:r>
      <w:r>
        <w:rPr>
          <w:vertAlign w:val="baseline"/>
        </w:rPr>
        <w:t>The reason is</w:t>
      </w:r>
      <w:r>
        <w:rPr>
          <w:spacing w:val="-2"/>
          <w:vertAlign w:val="baseline"/>
        </w:rPr>
        <w:t> </w:t>
      </w:r>
      <w:r>
        <w:rPr>
          <w:vertAlign w:val="baseline"/>
        </w:rPr>
        <w:t>clear. It is</w:t>
      </w:r>
      <w:r>
        <w:rPr>
          <w:spacing w:val="-2"/>
          <w:vertAlign w:val="baseline"/>
        </w:rPr>
        <w:t> </w:t>
      </w:r>
      <w:r>
        <w:rPr>
          <w:vertAlign w:val="baseline"/>
        </w:rPr>
        <w:t>for all people of</w:t>
      </w:r>
      <w:r>
        <w:rPr>
          <w:spacing w:val="-3"/>
          <w:vertAlign w:val="baseline"/>
        </w:rPr>
        <w:t> </w:t>
      </w:r>
      <w:r>
        <w:rPr>
          <w:vertAlign w:val="baseline"/>
        </w:rPr>
        <w:t>good faith. I would say: it is</w:t>
      </w:r>
      <w:r>
        <w:rPr>
          <w:spacing w:val="-2"/>
          <w:vertAlign w:val="baseline"/>
        </w:rPr>
        <w:t> </w:t>
      </w:r>
      <w:r>
        <w:rPr>
          <w:vertAlign w:val="baseline"/>
        </w:rPr>
        <w:t>also before God himself.”</w:t>
      </w:r>
      <w:r>
        <w:rPr>
          <w:vertAlign w:val="superscript"/>
        </w:rPr>
        <w:t>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rect style="position:absolute;margin-left:90pt;margin-top:16.817863pt;width:144pt;height:.47995pt;mso-position-horizontal-relative:page;mso-position-vertical-relative:paragraph;z-index:-15725056;mso-wrap-distance-left:0;mso-wrap-distance-right:0" id="docshape10" filled="true" fillcolor="#000000" stroked="false">
            <v:fill type="solid"/>
            <w10:wrap type="topAndBottom"/>
          </v:rect>
        </w:pict>
      </w:r>
    </w:p>
    <w:p>
      <w:pPr>
        <w:spacing w:before="110"/>
        <w:ind w:left="120" w:right="0" w:firstLine="0"/>
        <w:jc w:val="left"/>
        <w:rPr>
          <w:sz w:val="19"/>
        </w:rPr>
      </w:pPr>
      <w:r>
        <w:rPr>
          <w:w w:val="105"/>
          <w:sz w:val="19"/>
          <w:vertAlign w:val="superscript"/>
        </w:rPr>
        <w:t>16</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L’einsegnement</w:t>
      </w:r>
      <w:r>
        <w:rPr>
          <w:i/>
          <w:spacing w:val="-7"/>
          <w:w w:val="105"/>
          <w:sz w:val="19"/>
          <w:vertAlign w:val="baseline"/>
        </w:rPr>
        <w:t> </w:t>
      </w:r>
      <w:r>
        <w:rPr>
          <w:i/>
          <w:w w:val="105"/>
          <w:sz w:val="19"/>
          <w:vertAlign w:val="baseline"/>
        </w:rPr>
        <w:t>du</w:t>
      </w:r>
      <w:r>
        <w:rPr>
          <w:i/>
          <w:spacing w:val="-3"/>
          <w:w w:val="105"/>
          <w:sz w:val="19"/>
          <w:vertAlign w:val="baseline"/>
        </w:rPr>
        <w:t> </w:t>
      </w:r>
      <w:r>
        <w:rPr>
          <w:i/>
          <w:w w:val="105"/>
          <w:sz w:val="19"/>
          <w:vertAlign w:val="baseline"/>
        </w:rPr>
        <w:t>mépris</w:t>
      </w:r>
      <w:r>
        <w:rPr>
          <w:i/>
          <w:spacing w:val="-1"/>
          <w:w w:val="105"/>
          <w:sz w:val="19"/>
          <w:vertAlign w:val="baseline"/>
        </w:rPr>
        <w:t> </w:t>
      </w:r>
      <w:r>
        <w:rPr>
          <w:w w:val="105"/>
          <w:sz w:val="19"/>
          <w:vertAlign w:val="baseline"/>
        </w:rPr>
        <w:t>(“The</w:t>
      </w:r>
      <w:r>
        <w:rPr>
          <w:spacing w:val="-1"/>
          <w:w w:val="105"/>
          <w:sz w:val="19"/>
          <w:vertAlign w:val="baseline"/>
        </w:rPr>
        <w:t> </w:t>
      </w:r>
      <w:r>
        <w:rPr>
          <w:w w:val="105"/>
          <w:sz w:val="19"/>
          <w:vertAlign w:val="baseline"/>
        </w:rPr>
        <w:t>Teaching</w:t>
      </w:r>
      <w:r>
        <w:rPr>
          <w:spacing w:val="-3"/>
          <w:w w:val="105"/>
          <w:sz w:val="19"/>
          <w:vertAlign w:val="baseline"/>
        </w:rPr>
        <w:t> </w:t>
      </w:r>
      <w:r>
        <w:rPr>
          <w:w w:val="105"/>
          <w:sz w:val="19"/>
          <w:vertAlign w:val="baseline"/>
        </w:rPr>
        <w:t>of</w:t>
      </w:r>
      <w:r>
        <w:rPr>
          <w:spacing w:val="1"/>
          <w:w w:val="105"/>
          <w:sz w:val="19"/>
          <w:vertAlign w:val="baseline"/>
        </w:rPr>
        <w:t> </w:t>
      </w:r>
      <w:r>
        <w:rPr>
          <w:w w:val="105"/>
          <w:sz w:val="19"/>
          <w:vertAlign w:val="baseline"/>
        </w:rPr>
        <w:t>Contempt”),</w:t>
      </w:r>
      <w:r>
        <w:rPr>
          <w:spacing w:val="-6"/>
          <w:w w:val="105"/>
          <w:sz w:val="19"/>
          <w:vertAlign w:val="baseline"/>
        </w:rPr>
        <w:t> </w:t>
      </w:r>
      <w:r>
        <w:rPr>
          <w:spacing w:val="-4"/>
          <w:w w:val="105"/>
          <w:sz w:val="19"/>
          <w:vertAlign w:val="baseline"/>
        </w:rPr>
        <w:t>p.141</w:t>
      </w:r>
    </w:p>
    <w:p>
      <w:pPr>
        <w:spacing w:before="12"/>
        <w:ind w:left="120" w:right="0" w:firstLine="0"/>
        <w:jc w:val="left"/>
        <w:rPr>
          <w:sz w:val="19"/>
        </w:rPr>
      </w:pPr>
      <w:r>
        <w:rPr>
          <w:w w:val="105"/>
          <w:sz w:val="19"/>
          <w:vertAlign w:val="superscript"/>
        </w:rPr>
        <w:t>17</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w:t>
      </w:r>
      <w:r>
        <w:rPr>
          <w:spacing w:val="1"/>
          <w:w w:val="105"/>
          <w:sz w:val="19"/>
          <w:vertAlign w:val="baseline"/>
        </w:rPr>
        <w:t> </w:t>
      </w:r>
      <w:r>
        <w:rPr>
          <w:spacing w:val="-4"/>
          <w:w w:val="105"/>
          <w:sz w:val="19"/>
          <w:vertAlign w:val="baseline"/>
        </w:rPr>
        <w:t>483.</w:t>
      </w:r>
    </w:p>
    <w:p>
      <w:pPr>
        <w:spacing w:before="12"/>
        <w:ind w:left="120" w:right="0" w:firstLine="0"/>
        <w:jc w:val="left"/>
        <w:rPr>
          <w:sz w:val="19"/>
        </w:rPr>
      </w:pPr>
      <w:r>
        <w:rPr>
          <w:w w:val="105"/>
          <w:sz w:val="19"/>
          <w:vertAlign w:val="superscript"/>
        </w:rPr>
        <w:t>18</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w:t>
      </w:r>
      <w:r>
        <w:rPr>
          <w:spacing w:val="1"/>
          <w:w w:val="105"/>
          <w:sz w:val="19"/>
          <w:vertAlign w:val="baseline"/>
        </w:rPr>
        <w:t> </w:t>
      </w:r>
      <w:r>
        <w:rPr>
          <w:spacing w:val="-4"/>
          <w:w w:val="105"/>
          <w:sz w:val="19"/>
          <w:vertAlign w:val="baseline"/>
        </w:rPr>
        <w:t>493.</w:t>
      </w:r>
    </w:p>
    <w:p>
      <w:pPr>
        <w:spacing w:after="0"/>
        <w:jc w:val="left"/>
        <w:rPr>
          <w:sz w:val="19"/>
        </w:rPr>
        <w:sectPr>
          <w:pgSz w:w="12240" w:h="15840"/>
          <w:pgMar w:header="703" w:footer="882" w:top="1300" w:bottom="1080" w:left="1680" w:right="1680"/>
        </w:sectPr>
      </w:pPr>
    </w:p>
    <w:p>
      <w:pPr>
        <w:pStyle w:val="BodyText"/>
        <w:rPr>
          <w:sz w:val="20"/>
        </w:rPr>
      </w:pPr>
    </w:p>
    <w:p>
      <w:pPr>
        <w:pStyle w:val="Heading1"/>
        <w:spacing w:before="210"/>
        <w:ind w:left="1514"/>
      </w:pPr>
      <w:r>
        <w:rPr>
          <w:spacing w:val="-5"/>
        </w:rPr>
        <w:t>IV</w:t>
      </w:r>
    </w:p>
    <w:p>
      <w:pPr>
        <w:pStyle w:val="BodyText"/>
        <w:spacing w:before="10"/>
        <w:rPr>
          <w:b/>
          <w:sz w:val="27"/>
        </w:rPr>
      </w:pPr>
    </w:p>
    <w:p>
      <w:pPr>
        <w:spacing w:before="1"/>
        <w:ind w:left="1515" w:right="1515" w:firstLine="0"/>
        <w:jc w:val="center"/>
        <w:rPr>
          <w:b/>
          <w:sz w:val="28"/>
        </w:rPr>
      </w:pPr>
      <w:r>
        <w:rPr>
          <w:b/>
          <w:sz w:val="28"/>
        </w:rPr>
        <w:t>JULES</w:t>
      </w:r>
      <w:r>
        <w:rPr>
          <w:b/>
          <w:spacing w:val="-9"/>
          <w:sz w:val="28"/>
        </w:rPr>
        <w:t> </w:t>
      </w:r>
      <w:r>
        <w:rPr>
          <w:b/>
          <w:sz w:val="28"/>
        </w:rPr>
        <w:t>ISAAC</w:t>
      </w:r>
      <w:r>
        <w:rPr>
          <w:b/>
          <w:spacing w:val="-6"/>
          <w:sz w:val="28"/>
        </w:rPr>
        <w:t> </w:t>
      </w:r>
      <w:r>
        <w:rPr>
          <w:b/>
          <w:sz w:val="28"/>
        </w:rPr>
        <w:t>AND</w:t>
      </w:r>
      <w:r>
        <w:rPr>
          <w:b/>
          <w:spacing w:val="-7"/>
          <w:sz w:val="28"/>
        </w:rPr>
        <w:t> </w:t>
      </w:r>
      <w:r>
        <w:rPr>
          <w:b/>
          <w:sz w:val="28"/>
        </w:rPr>
        <w:t>THE</w:t>
      </w:r>
      <w:r>
        <w:rPr>
          <w:b/>
          <w:spacing w:val="-6"/>
          <w:sz w:val="28"/>
        </w:rPr>
        <w:t> </w:t>
      </w:r>
      <w:r>
        <w:rPr>
          <w:b/>
          <w:sz w:val="28"/>
        </w:rPr>
        <w:t>CHURCH</w:t>
      </w:r>
      <w:r>
        <w:rPr>
          <w:b/>
          <w:spacing w:val="-6"/>
          <w:sz w:val="28"/>
        </w:rPr>
        <w:t> </w:t>
      </w:r>
      <w:r>
        <w:rPr>
          <w:b/>
          <w:spacing w:val="-2"/>
          <w:sz w:val="28"/>
        </w:rPr>
        <w:t>FATHERS</w:t>
      </w:r>
    </w:p>
    <w:p>
      <w:pPr>
        <w:pStyle w:val="BodyText"/>
        <w:rPr>
          <w:b/>
          <w:sz w:val="30"/>
        </w:rPr>
      </w:pPr>
    </w:p>
    <w:p>
      <w:pPr>
        <w:pStyle w:val="BodyText"/>
        <w:spacing w:before="9"/>
        <w:rPr>
          <w:b/>
          <w:sz w:val="25"/>
        </w:rPr>
      </w:pPr>
    </w:p>
    <w:p>
      <w:pPr>
        <w:pStyle w:val="BodyText"/>
        <w:ind w:left="119" w:right="107" w:firstLine="720"/>
        <w:jc w:val="both"/>
      </w:pPr>
      <w:r>
        <w:rPr/>
        <w:t>In</w:t>
      </w:r>
      <w:r>
        <w:rPr/>
        <w:t> the</w:t>
      </w:r>
      <w:r>
        <w:rPr/>
        <w:t> second of these works—</w:t>
      </w:r>
      <w:r>
        <w:rPr>
          <w:i/>
        </w:rPr>
        <w:t>Genèse de l’antisémitisme</w:t>
      </w:r>
      <w:r>
        <w:rPr/>
        <w:t>—published</w:t>
      </w:r>
      <w:r>
        <w:rPr/>
        <w:t> in</w:t>
      </w:r>
      <w:r>
        <w:rPr/>
        <w:t> 1956, Jules Isaac strove to discredit the Fathers of the Church. It is impossible to summarize in</w:t>
      </w:r>
      <w:r>
        <w:rPr>
          <w:spacing w:val="40"/>
        </w:rPr>
        <w:t> </w:t>
      </w:r>
      <w:r>
        <w:rPr/>
        <w:t>a</w:t>
      </w:r>
      <w:r>
        <w:rPr>
          <w:spacing w:val="-1"/>
        </w:rPr>
        <w:t> </w:t>
      </w:r>
      <w:r>
        <w:rPr/>
        <w:t>few</w:t>
      </w:r>
      <w:r>
        <w:rPr>
          <w:spacing w:val="-1"/>
        </w:rPr>
        <w:t> </w:t>
      </w:r>
      <w:r>
        <w:rPr/>
        <w:t>words</w:t>
      </w:r>
      <w:r>
        <w:rPr>
          <w:spacing w:val="-3"/>
        </w:rPr>
        <w:t> </w:t>
      </w:r>
      <w:r>
        <w:rPr/>
        <w:t>a</w:t>
      </w:r>
      <w:r>
        <w:rPr>
          <w:spacing w:val="-1"/>
        </w:rPr>
        <w:t> </w:t>
      </w:r>
      <w:r>
        <w:rPr/>
        <w:t>volume</w:t>
      </w:r>
      <w:r>
        <w:rPr>
          <w:spacing w:val="-1"/>
        </w:rPr>
        <w:t> </w:t>
      </w:r>
      <w:r>
        <w:rPr/>
        <w:t>of</w:t>
      </w:r>
      <w:r>
        <w:rPr>
          <w:spacing w:val="-4"/>
        </w:rPr>
        <w:t> </w:t>
      </w:r>
      <w:r>
        <w:rPr/>
        <w:t>350</w:t>
      </w:r>
      <w:r>
        <w:rPr>
          <w:spacing w:val="-1"/>
        </w:rPr>
        <w:t> </w:t>
      </w:r>
      <w:r>
        <w:rPr/>
        <w:t>pages.</w:t>
      </w:r>
      <w:r>
        <w:rPr>
          <w:spacing w:val="-3"/>
        </w:rPr>
        <w:t> </w:t>
      </w:r>
      <w:r>
        <w:rPr/>
        <w:t>Let</w:t>
      </w:r>
      <w:r>
        <w:rPr>
          <w:spacing w:val="-1"/>
        </w:rPr>
        <w:t> </w:t>
      </w:r>
      <w:r>
        <w:rPr/>
        <w:t>us</w:t>
      </w:r>
      <w:r>
        <w:rPr>
          <w:spacing w:val="-3"/>
        </w:rPr>
        <w:t> </w:t>
      </w:r>
      <w:r>
        <w:rPr/>
        <w:t>limit</w:t>
      </w:r>
      <w:r>
        <w:rPr>
          <w:spacing w:val="-1"/>
        </w:rPr>
        <w:t> </w:t>
      </w:r>
      <w:r>
        <w:rPr/>
        <w:t>ourselves</w:t>
      </w:r>
      <w:r>
        <w:rPr>
          <w:spacing w:val="-3"/>
        </w:rPr>
        <w:t> </w:t>
      </w:r>
      <w:r>
        <w:rPr/>
        <w:t>to</w:t>
      </w:r>
      <w:r>
        <w:rPr>
          <w:spacing w:val="-2"/>
        </w:rPr>
        <w:t> </w:t>
      </w:r>
      <w:r>
        <w:rPr/>
        <w:t>mentioning</w:t>
      </w:r>
      <w:r>
        <w:rPr>
          <w:spacing w:val="-2"/>
        </w:rPr>
        <w:t> </w:t>
      </w:r>
      <w:r>
        <w:rPr/>
        <w:t>some</w:t>
      </w:r>
      <w:r>
        <w:rPr>
          <w:spacing w:val="-1"/>
        </w:rPr>
        <w:t> </w:t>
      </w:r>
      <w:r>
        <w:rPr/>
        <w:t>of</w:t>
      </w:r>
      <w:r>
        <w:rPr>
          <w:spacing w:val="-4"/>
        </w:rPr>
        <w:t> </w:t>
      </w:r>
      <w:r>
        <w:rPr/>
        <w:t>its</w:t>
      </w:r>
      <w:r>
        <w:rPr>
          <w:spacing w:val="-3"/>
        </w:rPr>
        <w:t> </w:t>
      </w:r>
      <w:r>
        <w:rPr/>
        <w:t>most characteristic passages: “It is true that in the pagan world there was a strong current of anti-Semitism, much earlier than Christian anti-Semitism; it is equally true that this anti- Semitism has at times sparked bloody conflicts or ‘pogroms.’ Just as there was a pagan anti-Semitism, whose origin dates back to the divine commandment, in what would Christianity find its justification for having inherited it (after having been itself a victim</w:t>
      </w:r>
      <w:r>
        <w:rPr>
          <w:spacing w:val="40"/>
        </w:rPr>
        <w:t> </w:t>
      </w:r>
      <w:r>
        <w:rPr/>
        <w:t>of it for a long time), and even more, after having pushed to paroxysm its </w:t>
      </w:r>
      <w:r>
        <w:rPr>
          <w:b/>
        </w:rPr>
        <w:t>virulence</w:t>
      </w:r>
      <w:r>
        <w:rPr/>
        <w:t>, </w:t>
      </w:r>
      <w:r>
        <w:rPr>
          <w:b/>
        </w:rPr>
        <w:t>malignity</w:t>
      </w:r>
      <w:r>
        <w:rPr/>
        <w:t>, </w:t>
      </w:r>
      <w:r>
        <w:rPr>
          <w:b/>
        </w:rPr>
        <w:t>calumnies </w:t>
      </w:r>
      <w:r>
        <w:rPr/>
        <w:t>and </w:t>
      </w:r>
      <w:r>
        <w:rPr>
          <w:b/>
        </w:rPr>
        <w:t>mortal hatreds</w:t>
      </w:r>
      <w:r>
        <w:rPr/>
        <w:t>? Against Judaism and its followers, no weapon has been more fearful than the ‘teaching of contempt,’ especially inculcated by the Fathers of the Church of the fourth century; and in this teaching no thesis was more harmful than the ‘deicide people.’ The Christian mentality is still steeped in the depths of its</w:t>
      </w:r>
      <w:r>
        <w:rPr>
          <w:spacing w:val="-1"/>
        </w:rPr>
        <w:t> </w:t>
      </w:r>
      <w:r>
        <w:rPr/>
        <w:t>subconscious</w:t>
      </w:r>
      <w:r>
        <w:rPr>
          <w:spacing w:val="-1"/>
        </w:rPr>
        <w:t> </w:t>
      </w:r>
      <w:r>
        <w:rPr/>
        <w:t>[...].</w:t>
      </w:r>
      <w:r>
        <w:rPr>
          <w:spacing w:val="-2"/>
        </w:rPr>
        <w:t> </w:t>
      </w:r>
      <w:r>
        <w:rPr/>
        <w:t>To fail to recognize this</w:t>
      </w:r>
      <w:r>
        <w:rPr>
          <w:spacing w:val="-1"/>
        </w:rPr>
        <w:t> </w:t>
      </w:r>
      <w:r>
        <w:rPr/>
        <w:t>and not to stress</w:t>
      </w:r>
      <w:r>
        <w:rPr>
          <w:spacing w:val="-1"/>
        </w:rPr>
        <w:t> </w:t>
      </w:r>
      <w:r>
        <w:rPr/>
        <w:t>it is</w:t>
      </w:r>
      <w:r>
        <w:rPr>
          <w:spacing w:val="-1"/>
        </w:rPr>
        <w:t> </w:t>
      </w:r>
      <w:r>
        <w:rPr/>
        <w:t>equivalent to ignoring or disguising the largest source of Christian anti-Semitism.”</w:t>
      </w:r>
      <w:r>
        <w:rPr>
          <w:vertAlign w:val="superscript"/>
        </w:rPr>
        <w:t>19</w:t>
      </w:r>
      <w:r>
        <w:rPr>
          <w:vertAlign w:val="baseline"/>
        </w:rPr>
        <w:t> “This is the great source whence</w:t>
      </w:r>
      <w:r>
        <w:rPr>
          <w:vertAlign w:val="baseline"/>
        </w:rPr>
        <w:t> Christian sentiments are fed without certainly being the origin of them.</w:t>
      </w:r>
      <w:r>
        <w:rPr>
          <w:vertAlign w:val="superscript"/>
        </w:rPr>
        <w:t>20</w:t>
      </w:r>
      <w:r>
        <w:rPr>
          <w:vertAlign w:val="baseline"/>
        </w:rPr>
        <w:t> The ‘teaching of contempt’ is a theological creation.”</w:t>
      </w:r>
      <w:r>
        <w:rPr>
          <w:vertAlign w:val="superscript"/>
        </w:rPr>
        <w:t>21</w:t>
      </w:r>
      <w:r>
        <w:rPr>
          <w:vertAlign w:val="baseline"/>
        </w:rPr>
        <w:t> “We hear emerge for the first time throughout the centuries, like a dull noise, the chorus of accusations, Christian imprecations—permit me to say—spoken by those who are Christians</w:t>
      </w:r>
      <w:r>
        <w:rPr>
          <w:vertAlign w:val="baseline"/>
        </w:rPr>
        <w:t> only</w:t>
      </w:r>
      <w:r>
        <w:rPr>
          <w:vertAlign w:val="baseline"/>
        </w:rPr>
        <w:t> in</w:t>
      </w:r>
      <w:r>
        <w:rPr>
          <w:vertAlign w:val="baseline"/>
        </w:rPr>
        <w:t> name, because these do not accord with the words of charity, of mercy and of brotherly love, which are the fundamental teachings and the glory of Jesus Christ. ‘Deicide’: this is the accusation launched unreservedly and without any distinction against the whole Jewish people.”</w:t>
      </w:r>
      <w:r>
        <w:rPr>
          <w:vertAlign w:val="superscript"/>
        </w:rPr>
        <w:t>22</w:t>
      </w:r>
      <w:r>
        <w:rPr>
          <w:spacing w:val="36"/>
          <w:vertAlign w:val="baseline"/>
        </w:rPr>
        <w:t> </w:t>
      </w:r>
      <w:r>
        <w:rPr>
          <w:vertAlign w:val="baseline"/>
        </w:rPr>
        <w:t>“The</w:t>
      </w:r>
      <w:r>
        <w:rPr>
          <w:spacing w:val="38"/>
          <w:vertAlign w:val="baseline"/>
        </w:rPr>
        <w:t> </w:t>
      </w:r>
      <w:r>
        <w:rPr>
          <w:vertAlign w:val="baseline"/>
        </w:rPr>
        <w:t>blind</w:t>
      </w:r>
      <w:r>
        <w:rPr>
          <w:spacing w:val="38"/>
          <w:vertAlign w:val="baseline"/>
        </w:rPr>
        <w:t> </w:t>
      </w:r>
      <w:r>
        <w:rPr>
          <w:vertAlign w:val="baseline"/>
        </w:rPr>
        <w:t>violence</w:t>
      </w:r>
      <w:r>
        <w:rPr>
          <w:spacing w:val="38"/>
          <w:vertAlign w:val="baseline"/>
        </w:rPr>
        <w:t> </w:t>
      </w:r>
      <w:r>
        <w:rPr>
          <w:vertAlign w:val="baseline"/>
        </w:rPr>
        <w:t>of</w:t>
      </w:r>
      <w:r>
        <w:rPr>
          <w:spacing w:val="40"/>
          <w:vertAlign w:val="baseline"/>
        </w:rPr>
        <w:t> </w:t>
      </w:r>
      <w:r>
        <w:rPr>
          <w:vertAlign w:val="baseline"/>
        </w:rPr>
        <w:t>the</w:t>
      </w:r>
      <w:r>
        <w:rPr>
          <w:spacing w:val="34"/>
          <w:vertAlign w:val="baseline"/>
        </w:rPr>
        <w:t> </w:t>
      </w:r>
      <w:r>
        <w:rPr>
          <w:vertAlign w:val="baseline"/>
        </w:rPr>
        <w:t>ignorant</w:t>
      </w:r>
      <w:r>
        <w:rPr>
          <w:spacing w:val="38"/>
          <w:vertAlign w:val="baseline"/>
        </w:rPr>
        <w:t> </w:t>
      </w:r>
      <w:r>
        <w:rPr>
          <w:vertAlign w:val="baseline"/>
        </w:rPr>
        <w:t>masses</w:t>
      </w:r>
      <w:r>
        <w:rPr>
          <w:spacing w:val="36"/>
          <w:vertAlign w:val="baseline"/>
        </w:rPr>
        <w:t> </w:t>
      </w:r>
      <w:r>
        <w:rPr>
          <w:vertAlign w:val="baseline"/>
        </w:rPr>
        <w:t>is</w:t>
      </w:r>
      <w:r>
        <w:rPr>
          <w:spacing w:val="36"/>
          <w:vertAlign w:val="baseline"/>
        </w:rPr>
        <w:t> </w:t>
      </w:r>
      <w:r>
        <w:rPr>
          <w:vertAlign w:val="baseline"/>
        </w:rPr>
        <w:t>intimately</w:t>
      </w:r>
      <w:r>
        <w:rPr>
          <w:spacing w:val="38"/>
          <w:vertAlign w:val="baseline"/>
        </w:rPr>
        <w:t> </w:t>
      </w:r>
      <w:r>
        <w:rPr>
          <w:vertAlign w:val="baseline"/>
        </w:rPr>
        <w:t>linked</w:t>
      </w:r>
      <w:r>
        <w:rPr>
          <w:spacing w:val="38"/>
          <w:vertAlign w:val="baseline"/>
        </w:rPr>
        <w:t> </w:t>
      </w:r>
      <w:r>
        <w:rPr>
          <w:vertAlign w:val="baseline"/>
        </w:rPr>
        <w:t>to</w:t>
      </w:r>
      <w:r>
        <w:rPr>
          <w:spacing w:val="38"/>
          <w:vertAlign w:val="baseline"/>
        </w:rPr>
        <w:t> </w:t>
      </w:r>
      <w:r>
        <w:rPr>
          <w:vertAlign w:val="baseline"/>
        </w:rPr>
        <w:t>the</w:t>
      </w:r>
      <w:r>
        <w:rPr>
          <w:spacing w:val="33"/>
          <w:vertAlign w:val="baseline"/>
        </w:rPr>
        <w:t> </w:t>
      </w:r>
      <w:r>
        <w:rPr>
          <w:vertAlign w:val="baseline"/>
        </w:rPr>
        <w:t>cold</w:t>
      </w:r>
    </w:p>
    <w:p>
      <w:pPr>
        <w:pStyle w:val="BodyText"/>
        <w:spacing w:before="1"/>
        <w:rPr>
          <w:sz w:val="15"/>
        </w:rPr>
      </w:pPr>
      <w:r>
        <w:rPr/>
        <w:pict>
          <v:rect style="position:absolute;margin-left:90pt;margin-top:9.922245pt;width:144pt;height:.48004pt;mso-position-horizontal-relative:page;mso-position-vertical-relative:paragraph;z-index:-15724544;mso-wrap-distance-left:0;mso-wrap-distance-right:0" id="docshape11" filled="true" fillcolor="#000000" stroked="false">
            <v:fill type="solid"/>
            <w10:wrap type="topAndBottom"/>
          </v:rect>
        </w:pict>
      </w:r>
    </w:p>
    <w:p>
      <w:pPr>
        <w:spacing w:before="115"/>
        <w:ind w:left="120" w:right="0" w:firstLine="0"/>
        <w:jc w:val="left"/>
        <w:rPr>
          <w:sz w:val="19"/>
        </w:rPr>
      </w:pPr>
      <w:r>
        <w:rPr>
          <w:w w:val="105"/>
          <w:sz w:val="19"/>
          <w:vertAlign w:val="superscript"/>
        </w:rPr>
        <w:t>19</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2"/>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Ed.</w:t>
      </w:r>
      <w:r>
        <w:rPr>
          <w:spacing w:val="-1"/>
          <w:w w:val="105"/>
          <w:sz w:val="19"/>
          <w:vertAlign w:val="baseline"/>
        </w:rPr>
        <w:t> </w:t>
      </w:r>
      <w:r>
        <w:rPr>
          <w:w w:val="105"/>
          <w:sz w:val="19"/>
          <w:vertAlign w:val="baseline"/>
        </w:rPr>
        <w:t>Calmann-Lévy,</w:t>
      </w:r>
      <w:r>
        <w:rPr>
          <w:spacing w:val="-6"/>
          <w:w w:val="105"/>
          <w:sz w:val="19"/>
          <w:vertAlign w:val="baseline"/>
        </w:rPr>
        <w:t> </w:t>
      </w:r>
      <w:r>
        <w:rPr>
          <w:w w:val="105"/>
          <w:sz w:val="19"/>
          <w:vertAlign w:val="baseline"/>
        </w:rPr>
        <w:t>Paris</w:t>
      </w:r>
      <w:r>
        <w:rPr>
          <w:spacing w:val="-5"/>
          <w:w w:val="105"/>
          <w:sz w:val="19"/>
          <w:vertAlign w:val="baseline"/>
        </w:rPr>
        <w:t> </w:t>
      </w:r>
      <w:r>
        <w:rPr>
          <w:w w:val="105"/>
          <w:sz w:val="19"/>
          <w:vertAlign w:val="baseline"/>
        </w:rPr>
        <w:t>1956,</w:t>
      </w:r>
      <w:r>
        <w:rPr>
          <w:spacing w:val="-1"/>
          <w:w w:val="105"/>
          <w:sz w:val="19"/>
          <w:vertAlign w:val="baseline"/>
        </w:rPr>
        <w:t> </w:t>
      </w:r>
      <w:r>
        <w:rPr>
          <w:w w:val="105"/>
          <w:sz w:val="19"/>
          <w:vertAlign w:val="baseline"/>
        </w:rPr>
        <w:t>p.</w:t>
      </w:r>
      <w:r>
        <w:rPr>
          <w:spacing w:val="-6"/>
          <w:w w:val="105"/>
          <w:sz w:val="19"/>
          <w:vertAlign w:val="baseline"/>
        </w:rPr>
        <w:t> </w:t>
      </w:r>
      <w:r>
        <w:rPr>
          <w:spacing w:val="-4"/>
          <w:w w:val="105"/>
          <w:sz w:val="19"/>
          <w:vertAlign w:val="baseline"/>
        </w:rPr>
        <w:t>327.</w:t>
      </w:r>
    </w:p>
    <w:p>
      <w:pPr>
        <w:spacing w:before="12"/>
        <w:ind w:left="120" w:right="0" w:firstLine="0"/>
        <w:jc w:val="left"/>
        <w:rPr>
          <w:sz w:val="19"/>
        </w:rPr>
      </w:pPr>
      <w:r>
        <w:rPr>
          <w:w w:val="105"/>
          <w:sz w:val="19"/>
          <w:vertAlign w:val="superscript"/>
        </w:rPr>
        <w:t>20</w:t>
      </w:r>
      <w:r>
        <w:rPr>
          <w:spacing w:val="-9"/>
          <w:w w:val="105"/>
          <w:sz w:val="19"/>
          <w:vertAlign w:val="baseline"/>
        </w:rPr>
        <w:t> </w:t>
      </w:r>
      <w:r>
        <w:rPr>
          <w:w w:val="105"/>
          <w:sz w:val="19"/>
          <w:vertAlign w:val="baseline"/>
        </w:rPr>
        <w:t>*My translation</w:t>
      </w:r>
      <w:r>
        <w:rPr>
          <w:spacing w:val="-5"/>
          <w:w w:val="105"/>
          <w:sz w:val="19"/>
          <w:vertAlign w:val="baseline"/>
        </w:rPr>
        <w:t> </w:t>
      </w:r>
      <w:r>
        <w:rPr>
          <w:w w:val="105"/>
          <w:sz w:val="19"/>
          <w:vertAlign w:val="baseline"/>
        </w:rPr>
        <w:t>of</w:t>
      </w:r>
      <w:r>
        <w:rPr>
          <w:spacing w:val="-1"/>
          <w:w w:val="105"/>
          <w:sz w:val="19"/>
          <w:vertAlign w:val="baseline"/>
        </w:rPr>
        <w:t> </w:t>
      </w:r>
      <w:r>
        <w:rPr>
          <w:w w:val="105"/>
          <w:sz w:val="19"/>
          <w:vertAlign w:val="baseline"/>
        </w:rPr>
        <w:t>this</w:t>
      </w:r>
      <w:r>
        <w:rPr>
          <w:spacing w:val="-2"/>
          <w:w w:val="105"/>
          <w:sz w:val="19"/>
          <w:vertAlign w:val="baseline"/>
        </w:rPr>
        <w:t> </w:t>
      </w:r>
      <w:r>
        <w:rPr>
          <w:w w:val="105"/>
          <w:sz w:val="19"/>
          <w:vertAlign w:val="baseline"/>
        </w:rPr>
        <w:t>sentence</w:t>
      </w:r>
      <w:r>
        <w:rPr>
          <w:spacing w:val="-3"/>
          <w:w w:val="105"/>
          <w:sz w:val="19"/>
          <w:vertAlign w:val="baseline"/>
        </w:rPr>
        <w:t> </w:t>
      </w:r>
      <w:r>
        <w:rPr>
          <w:w w:val="105"/>
          <w:sz w:val="19"/>
          <w:vertAlign w:val="baseline"/>
        </w:rPr>
        <w:t>assumes</w:t>
      </w:r>
      <w:r>
        <w:rPr>
          <w:spacing w:val="-2"/>
          <w:w w:val="105"/>
          <w:sz w:val="19"/>
          <w:vertAlign w:val="baseline"/>
        </w:rPr>
        <w:t> </w:t>
      </w:r>
      <w:r>
        <w:rPr>
          <w:i/>
          <w:w w:val="105"/>
          <w:sz w:val="19"/>
          <w:vertAlign w:val="baseline"/>
        </w:rPr>
        <w:t>originarla </w:t>
      </w:r>
      <w:r>
        <w:rPr>
          <w:w w:val="105"/>
          <w:sz w:val="19"/>
          <w:vertAlign w:val="baseline"/>
        </w:rPr>
        <w:t>in</w:t>
      </w:r>
      <w:r>
        <w:rPr>
          <w:spacing w:val="-1"/>
          <w:w w:val="105"/>
          <w:sz w:val="19"/>
          <w:vertAlign w:val="baseline"/>
        </w:rPr>
        <w:t> </w:t>
      </w:r>
      <w:r>
        <w:rPr>
          <w:w w:val="105"/>
          <w:sz w:val="19"/>
          <w:vertAlign w:val="baseline"/>
        </w:rPr>
        <w:t>the</w:t>
      </w:r>
      <w:r>
        <w:rPr>
          <w:spacing w:val="-7"/>
          <w:w w:val="105"/>
          <w:sz w:val="19"/>
          <w:vertAlign w:val="baseline"/>
        </w:rPr>
        <w:t> </w:t>
      </w:r>
      <w:r>
        <w:rPr>
          <w:w w:val="105"/>
          <w:sz w:val="19"/>
          <w:vertAlign w:val="baseline"/>
        </w:rPr>
        <w:t>Italian</w:t>
      </w:r>
      <w:r>
        <w:rPr>
          <w:spacing w:val="-1"/>
          <w:w w:val="105"/>
          <w:sz w:val="19"/>
          <w:vertAlign w:val="baseline"/>
        </w:rPr>
        <w:t> </w:t>
      </w:r>
      <w:r>
        <w:rPr>
          <w:w w:val="105"/>
          <w:sz w:val="19"/>
          <w:vertAlign w:val="baseline"/>
        </w:rPr>
        <w:t>text</w:t>
      </w:r>
      <w:r>
        <w:rPr>
          <w:spacing w:val="-4"/>
          <w:w w:val="105"/>
          <w:sz w:val="19"/>
          <w:vertAlign w:val="baseline"/>
        </w:rPr>
        <w:t> </w:t>
      </w:r>
      <w:r>
        <w:rPr>
          <w:w w:val="105"/>
          <w:sz w:val="19"/>
          <w:vertAlign w:val="baseline"/>
        </w:rPr>
        <w:t>is</w:t>
      </w:r>
      <w:r>
        <w:rPr>
          <w:spacing w:val="-2"/>
          <w:w w:val="105"/>
          <w:sz w:val="19"/>
          <w:vertAlign w:val="baseline"/>
        </w:rPr>
        <w:t> </w:t>
      </w:r>
      <w:r>
        <w:rPr>
          <w:w w:val="105"/>
          <w:sz w:val="19"/>
          <w:vertAlign w:val="baseline"/>
        </w:rPr>
        <w:t>a</w:t>
      </w:r>
      <w:r>
        <w:rPr>
          <w:spacing w:val="-4"/>
          <w:w w:val="105"/>
          <w:sz w:val="19"/>
          <w:vertAlign w:val="baseline"/>
        </w:rPr>
        <w:t> </w:t>
      </w:r>
      <w:r>
        <w:rPr>
          <w:w w:val="105"/>
          <w:sz w:val="19"/>
          <w:vertAlign w:val="baseline"/>
        </w:rPr>
        <w:t>misprint</w:t>
      </w:r>
      <w:r>
        <w:rPr>
          <w:spacing w:val="-4"/>
          <w:w w:val="105"/>
          <w:sz w:val="19"/>
          <w:vertAlign w:val="baseline"/>
        </w:rPr>
        <w:t> </w:t>
      </w:r>
      <w:r>
        <w:rPr>
          <w:w w:val="105"/>
          <w:sz w:val="19"/>
          <w:vertAlign w:val="baseline"/>
        </w:rPr>
        <w:t>for</w:t>
      </w:r>
      <w:r>
        <w:rPr>
          <w:spacing w:val="-6"/>
          <w:w w:val="105"/>
          <w:sz w:val="19"/>
          <w:vertAlign w:val="baseline"/>
        </w:rPr>
        <w:t> </w:t>
      </w:r>
      <w:r>
        <w:rPr>
          <w:i/>
          <w:spacing w:val="-2"/>
          <w:w w:val="105"/>
          <w:sz w:val="19"/>
          <w:vertAlign w:val="baseline"/>
        </w:rPr>
        <w:t>originarli</w:t>
      </w:r>
      <w:r>
        <w:rPr>
          <w:spacing w:val="-2"/>
          <w:w w:val="105"/>
          <w:sz w:val="19"/>
          <w:vertAlign w:val="baseline"/>
        </w:rPr>
        <w:t>.</w:t>
      </w:r>
    </w:p>
    <w:p>
      <w:pPr>
        <w:spacing w:before="7"/>
        <w:ind w:left="120" w:right="0" w:firstLine="0"/>
        <w:jc w:val="left"/>
        <w:rPr>
          <w:sz w:val="19"/>
        </w:rPr>
      </w:pPr>
      <w:r>
        <w:rPr>
          <w:w w:val="105"/>
          <w:sz w:val="19"/>
          <w:vertAlign w:val="superscript"/>
        </w:rPr>
        <w:t>21</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2"/>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Ed.</w:t>
      </w:r>
      <w:r>
        <w:rPr>
          <w:spacing w:val="-1"/>
          <w:w w:val="105"/>
          <w:sz w:val="19"/>
          <w:vertAlign w:val="baseline"/>
        </w:rPr>
        <w:t> </w:t>
      </w:r>
      <w:r>
        <w:rPr>
          <w:w w:val="105"/>
          <w:sz w:val="19"/>
          <w:vertAlign w:val="baseline"/>
        </w:rPr>
        <w:t>Calmann-Lévy,</w:t>
      </w:r>
      <w:r>
        <w:rPr>
          <w:spacing w:val="-6"/>
          <w:w w:val="105"/>
          <w:sz w:val="19"/>
          <w:vertAlign w:val="baseline"/>
        </w:rPr>
        <w:t> </w:t>
      </w:r>
      <w:r>
        <w:rPr>
          <w:w w:val="105"/>
          <w:sz w:val="19"/>
          <w:vertAlign w:val="baseline"/>
        </w:rPr>
        <w:t>Paris</w:t>
      </w:r>
      <w:r>
        <w:rPr>
          <w:spacing w:val="-5"/>
          <w:w w:val="105"/>
          <w:sz w:val="19"/>
          <w:vertAlign w:val="baseline"/>
        </w:rPr>
        <w:t> </w:t>
      </w:r>
      <w:r>
        <w:rPr>
          <w:w w:val="105"/>
          <w:sz w:val="19"/>
          <w:vertAlign w:val="baseline"/>
        </w:rPr>
        <w:t>1956,</w:t>
      </w:r>
      <w:r>
        <w:rPr>
          <w:spacing w:val="-1"/>
          <w:w w:val="105"/>
          <w:sz w:val="19"/>
          <w:vertAlign w:val="baseline"/>
        </w:rPr>
        <w:t> </w:t>
      </w:r>
      <w:r>
        <w:rPr>
          <w:w w:val="105"/>
          <w:sz w:val="19"/>
          <w:vertAlign w:val="baseline"/>
        </w:rPr>
        <w:t>p.</w:t>
      </w:r>
      <w:r>
        <w:rPr>
          <w:spacing w:val="-6"/>
          <w:w w:val="105"/>
          <w:sz w:val="19"/>
          <w:vertAlign w:val="baseline"/>
        </w:rPr>
        <w:t> </w:t>
      </w:r>
      <w:r>
        <w:rPr>
          <w:spacing w:val="-4"/>
          <w:w w:val="105"/>
          <w:sz w:val="19"/>
          <w:vertAlign w:val="baseline"/>
        </w:rPr>
        <w:t>327.</w:t>
      </w:r>
    </w:p>
    <w:p>
      <w:pPr>
        <w:spacing w:line="252" w:lineRule="auto" w:before="12"/>
        <w:ind w:left="119" w:right="117" w:firstLine="0"/>
        <w:jc w:val="both"/>
        <w:rPr>
          <w:sz w:val="19"/>
        </w:rPr>
      </w:pPr>
      <w:r>
        <w:rPr>
          <w:w w:val="105"/>
          <w:sz w:val="19"/>
          <w:vertAlign w:val="superscript"/>
        </w:rPr>
        <w:t>22</w:t>
      </w:r>
      <w:r>
        <w:rPr>
          <w:w w:val="105"/>
          <w:sz w:val="19"/>
          <w:vertAlign w:val="baseline"/>
        </w:rPr>
        <w:t> Here are some extracts from the writings of the Church Fathers regarding the deicide and Jewish hatred towards</w:t>
      </w:r>
      <w:r>
        <w:rPr>
          <w:w w:val="105"/>
          <w:sz w:val="19"/>
          <w:vertAlign w:val="baseline"/>
        </w:rPr>
        <w:t> Christ and</w:t>
      </w:r>
      <w:r>
        <w:rPr>
          <w:w w:val="105"/>
          <w:sz w:val="19"/>
          <w:vertAlign w:val="baseline"/>
        </w:rPr>
        <w:t> Christians: </w:t>
      </w:r>
      <w:r>
        <w:rPr>
          <w:b/>
          <w:w w:val="105"/>
          <w:sz w:val="19"/>
          <w:vertAlign w:val="baseline"/>
        </w:rPr>
        <w:t>St. Justin</w:t>
      </w:r>
      <w:r>
        <w:rPr>
          <w:b/>
          <w:w w:val="105"/>
          <w:sz w:val="19"/>
          <w:vertAlign w:val="baseline"/>
        </w:rPr>
        <w:t> </w:t>
      </w:r>
      <w:r>
        <w:rPr>
          <w:w w:val="105"/>
          <w:sz w:val="19"/>
          <w:vertAlign w:val="baseline"/>
        </w:rPr>
        <w:t>(100-165) writes: “You have killed</w:t>
      </w:r>
      <w:r>
        <w:rPr>
          <w:w w:val="105"/>
          <w:sz w:val="19"/>
          <w:vertAlign w:val="baseline"/>
        </w:rPr>
        <w:t> the Just and before him his prophets,</w:t>
      </w:r>
      <w:r>
        <w:rPr>
          <w:w w:val="105"/>
          <w:sz w:val="19"/>
          <w:vertAlign w:val="baseline"/>
        </w:rPr>
        <w:t> and</w:t>
      </w:r>
      <w:r>
        <w:rPr>
          <w:w w:val="105"/>
          <w:sz w:val="19"/>
          <w:vertAlign w:val="baseline"/>
        </w:rPr>
        <w:t> now</w:t>
      </w:r>
      <w:r>
        <w:rPr>
          <w:w w:val="105"/>
          <w:sz w:val="19"/>
          <w:vertAlign w:val="baseline"/>
        </w:rPr>
        <w:t> you</w:t>
      </w:r>
      <w:r>
        <w:rPr>
          <w:w w:val="105"/>
          <w:sz w:val="19"/>
          <w:vertAlign w:val="baseline"/>
        </w:rPr>
        <w:t> reject</w:t>
      </w:r>
      <w:r>
        <w:rPr>
          <w:w w:val="105"/>
          <w:sz w:val="19"/>
          <w:vertAlign w:val="baseline"/>
        </w:rPr>
        <w:t> perfidiously</w:t>
      </w:r>
      <w:r>
        <w:rPr>
          <w:w w:val="105"/>
          <w:sz w:val="19"/>
          <w:vertAlign w:val="baseline"/>
        </w:rPr>
        <w:t> those</w:t>
      </w:r>
      <w:r>
        <w:rPr>
          <w:w w:val="105"/>
          <w:sz w:val="19"/>
          <w:vertAlign w:val="baseline"/>
        </w:rPr>
        <w:t> who</w:t>
      </w:r>
      <w:r>
        <w:rPr>
          <w:w w:val="105"/>
          <w:sz w:val="19"/>
          <w:vertAlign w:val="baseline"/>
        </w:rPr>
        <w:t> hope</w:t>
      </w:r>
      <w:r>
        <w:rPr>
          <w:w w:val="105"/>
          <w:sz w:val="19"/>
          <w:vertAlign w:val="baseline"/>
        </w:rPr>
        <w:t> in</w:t>
      </w:r>
      <w:r>
        <w:rPr>
          <w:w w:val="105"/>
          <w:sz w:val="19"/>
          <w:vertAlign w:val="baseline"/>
        </w:rPr>
        <w:t> him</w:t>
      </w:r>
      <w:r>
        <w:rPr>
          <w:w w:val="105"/>
          <w:sz w:val="19"/>
          <w:vertAlign w:val="baseline"/>
        </w:rPr>
        <w:t> and</w:t>
      </w:r>
      <w:r>
        <w:rPr>
          <w:w w:val="105"/>
          <w:sz w:val="19"/>
          <w:vertAlign w:val="baseline"/>
        </w:rPr>
        <w:t> in</w:t>
      </w:r>
      <w:r>
        <w:rPr>
          <w:w w:val="105"/>
          <w:sz w:val="19"/>
          <w:vertAlign w:val="baseline"/>
        </w:rPr>
        <w:t> him</w:t>
      </w:r>
      <w:r>
        <w:rPr>
          <w:w w:val="105"/>
          <w:sz w:val="19"/>
          <w:vertAlign w:val="baseline"/>
        </w:rPr>
        <w:t> who</w:t>
      </w:r>
      <w:r>
        <w:rPr>
          <w:w w:val="105"/>
          <w:sz w:val="19"/>
          <w:vertAlign w:val="baseline"/>
        </w:rPr>
        <w:t> has</w:t>
      </w:r>
      <w:r>
        <w:rPr>
          <w:w w:val="105"/>
          <w:sz w:val="19"/>
          <w:vertAlign w:val="baseline"/>
        </w:rPr>
        <w:t> sent</w:t>
      </w:r>
      <w:r>
        <w:rPr>
          <w:w w:val="105"/>
          <w:sz w:val="19"/>
          <w:vertAlign w:val="baseline"/>
        </w:rPr>
        <w:t> him,</w:t>
      </w:r>
      <w:r>
        <w:rPr>
          <w:w w:val="105"/>
          <w:sz w:val="19"/>
          <w:vertAlign w:val="baseline"/>
        </w:rPr>
        <w:t> God Almighty and the author of the universe; you dishonor them as much as you can and in your synagogues</w:t>
      </w:r>
      <w:r>
        <w:rPr>
          <w:spacing w:val="40"/>
          <w:w w:val="105"/>
          <w:sz w:val="19"/>
          <w:vertAlign w:val="baseline"/>
        </w:rPr>
        <w:t> </w:t>
      </w:r>
      <w:r>
        <w:rPr>
          <w:w w:val="105"/>
          <w:sz w:val="19"/>
          <w:vertAlign w:val="baseline"/>
        </w:rPr>
        <w:t>you raise up imprecations against those who believe in Christ, because you do not have the power put</w:t>
      </w:r>
      <w:r>
        <w:rPr>
          <w:spacing w:val="-1"/>
          <w:w w:val="105"/>
          <w:sz w:val="19"/>
          <w:vertAlign w:val="baseline"/>
        </w:rPr>
        <w:t> </w:t>
      </w:r>
      <w:r>
        <w:rPr>
          <w:w w:val="105"/>
          <w:sz w:val="19"/>
          <w:vertAlign w:val="baseline"/>
        </w:rPr>
        <w:t>your hands</w:t>
      </w:r>
      <w:r>
        <w:rPr>
          <w:w w:val="105"/>
          <w:sz w:val="19"/>
          <w:vertAlign w:val="baseline"/>
        </w:rPr>
        <w:t> on</w:t>
      </w:r>
      <w:r>
        <w:rPr>
          <w:w w:val="105"/>
          <w:sz w:val="19"/>
          <w:vertAlign w:val="baseline"/>
        </w:rPr>
        <w:t> us,</w:t>
      </w:r>
      <w:r>
        <w:rPr>
          <w:w w:val="105"/>
          <w:sz w:val="19"/>
          <w:vertAlign w:val="baseline"/>
        </w:rPr>
        <w:t> thanks</w:t>
      </w:r>
      <w:r>
        <w:rPr>
          <w:w w:val="105"/>
          <w:sz w:val="19"/>
          <w:vertAlign w:val="baseline"/>
        </w:rPr>
        <w:t> to</w:t>
      </w:r>
      <w:r>
        <w:rPr>
          <w:w w:val="105"/>
          <w:sz w:val="19"/>
          <w:vertAlign w:val="baseline"/>
        </w:rPr>
        <w:t> those</w:t>
      </w:r>
      <w:r>
        <w:rPr>
          <w:w w:val="105"/>
          <w:sz w:val="19"/>
          <w:vertAlign w:val="baseline"/>
        </w:rPr>
        <w:t> who</w:t>
      </w:r>
      <w:r>
        <w:rPr>
          <w:w w:val="105"/>
          <w:sz w:val="19"/>
          <w:vertAlign w:val="baseline"/>
        </w:rPr>
        <w:t> now</w:t>
      </w:r>
      <w:r>
        <w:rPr>
          <w:w w:val="105"/>
          <w:sz w:val="19"/>
          <w:vertAlign w:val="baseline"/>
        </w:rPr>
        <w:t> govern</w:t>
      </w:r>
      <w:r>
        <w:rPr>
          <w:w w:val="105"/>
          <w:sz w:val="19"/>
          <w:vertAlign w:val="baseline"/>
        </w:rPr>
        <w:t> us,</w:t>
      </w:r>
      <w:r>
        <w:rPr>
          <w:w w:val="105"/>
          <w:sz w:val="19"/>
          <w:vertAlign w:val="baseline"/>
        </w:rPr>
        <w:t> but</w:t>
      </w:r>
      <w:r>
        <w:rPr>
          <w:w w:val="105"/>
          <w:sz w:val="19"/>
          <w:vertAlign w:val="baseline"/>
        </w:rPr>
        <w:t> whenever</w:t>
      </w:r>
      <w:r>
        <w:rPr>
          <w:w w:val="105"/>
          <w:sz w:val="19"/>
          <w:vertAlign w:val="baseline"/>
        </w:rPr>
        <w:t> you</w:t>
      </w:r>
      <w:r>
        <w:rPr>
          <w:w w:val="105"/>
          <w:sz w:val="19"/>
          <w:vertAlign w:val="baseline"/>
        </w:rPr>
        <w:t> could,</w:t>
      </w:r>
      <w:r>
        <w:rPr>
          <w:w w:val="105"/>
          <w:sz w:val="19"/>
          <w:vertAlign w:val="baseline"/>
        </w:rPr>
        <w:t> you</w:t>
      </w:r>
      <w:r>
        <w:rPr>
          <w:w w:val="105"/>
          <w:sz w:val="19"/>
          <w:vertAlign w:val="baseline"/>
        </w:rPr>
        <w:t> did”</w:t>
      </w:r>
      <w:r>
        <w:rPr>
          <w:w w:val="105"/>
          <w:sz w:val="19"/>
          <w:vertAlign w:val="baseline"/>
        </w:rPr>
        <w:t> (cf.</w:t>
      </w:r>
      <w:r>
        <w:rPr>
          <w:w w:val="105"/>
          <w:sz w:val="19"/>
          <w:vertAlign w:val="baseline"/>
        </w:rPr>
        <w:t> </w:t>
      </w:r>
      <w:r>
        <w:rPr>
          <w:i/>
          <w:w w:val="105"/>
          <w:sz w:val="19"/>
          <w:vertAlign w:val="baseline"/>
        </w:rPr>
        <w:t>Dialogue</w:t>
      </w:r>
      <w:r>
        <w:rPr>
          <w:i/>
          <w:w w:val="105"/>
          <w:sz w:val="19"/>
          <w:vertAlign w:val="baseline"/>
        </w:rPr>
        <w:t> with</w:t>
      </w:r>
      <w:r>
        <w:rPr>
          <w:i/>
          <w:w w:val="105"/>
          <w:sz w:val="19"/>
          <w:vertAlign w:val="baseline"/>
        </w:rPr>
        <w:t> Trypho</w:t>
      </w:r>
      <w:r>
        <w:rPr>
          <w:w w:val="105"/>
          <w:sz w:val="19"/>
          <w:vertAlign w:val="baseline"/>
        </w:rPr>
        <w:t>, 16.4; PG 6, 511); </w:t>
      </w:r>
      <w:r>
        <w:rPr>
          <w:b/>
          <w:w w:val="105"/>
          <w:sz w:val="19"/>
          <w:vertAlign w:val="baseline"/>
        </w:rPr>
        <w:t>Origen </w:t>
      </w:r>
      <w:r>
        <w:rPr>
          <w:w w:val="105"/>
          <w:sz w:val="19"/>
          <w:vertAlign w:val="baseline"/>
        </w:rPr>
        <w:t>(185-253) thought that the Hebrew people as such had committed “the greatest of crimes” (see </w:t>
      </w:r>
      <w:r>
        <w:rPr>
          <w:i/>
          <w:w w:val="105"/>
          <w:sz w:val="19"/>
          <w:vertAlign w:val="baseline"/>
        </w:rPr>
        <w:t>Contra Celsum</w:t>
      </w:r>
      <w:r>
        <w:rPr>
          <w:w w:val="105"/>
          <w:sz w:val="19"/>
          <w:vertAlign w:val="baseline"/>
        </w:rPr>
        <w:t>, IV, 32; PG 11.1087), that of killing the Son of God. </w:t>
      </w:r>
      <w:r>
        <w:rPr>
          <w:b/>
          <w:w w:val="105"/>
          <w:sz w:val="19"/>
          <w:vertAlign w:val="baseline"/>
        </w:rPr>
        <w:t>St. Ambrose </w:t>
      </w:r>
      <w:r>
        <w:rPr>
          <w:w w:val="105"/>
          <w:sz w:val="19"/>
          <w:vertAlign w:val="baseline"/>
        </w:rPr>
        <w:t>(339-397)</w:t>
      </w:r>
      <w:r>
        <w:rPr>
          <w:w w:val="105"/>
          <w:sz w:val="19"/>
          <w:vertAlign w:val="baseline"/>
        </w:rPr>
        <w:t> spoke</w:t>
      </w:r>
      <w:r>
        <w:rPr>
          <w:w w:val="105"/>
          <w:sz w:val="19"/>
          <w:vertAlign w:val="baseline"/>
        </w:rPr>
        <w:t> of</w:t>
      </w:r>
      <w:r>
        <w:rPr>
          <w:w w:val="105"/>
          <w:sz w:val="19"/>
          <w:vertAlign w:val="baseline"/>
        </w:rPr>
        <w:t> the</w:t>
      </w:r>
      <w:r>
        <w:rPr>
          <w:w w:val="105"/>
          <w:sz w:val="19"/>
          <w:vertAlign w:val="baseline"/>
        </w:rPr>
        <w:t> Jews</w:t>
      </w:r>
      <w:r>
        <w:rPr>
          <w:w w:val="105"/>
          <w:sz w:val="19"/>
          <w:vertAlign w:val="baseline"/>
        </w:rPr>
        <w:t> as</w:t>
      </w:r>
      <w:r>
        <w:rPr>
          <w:w w:val="105"/>
          <w:sz w:val="19"/>
          <w:vertAlign w:val="baseline"/>
        </w:rPr>
        <w:t> a</w:t>
      </w:r>
      <w:r>
        <w:rPr>
          <w:w w:val="105"/>
          <w:sz w:val="19"/>
          <w:vertAlign w:val="baseline"/>
        </w:rPr>
        <w:t> “parricide</w:t>
      </w:r>
      <w:r>
        <w:rPr>
          <w:w w:val="105"/>
          <w:sz w:val="19"/>
          <w:vertAlign w:val="baseline"/>
        </w:rPr>
        <w:t> people”</w:t>
      </w:r>
      <w:r>
        <w:rPr>
          <w:w w:val="105"/>
          <w:sz w:val="19"/>
          <w:vertAlign w:val="baseline"/>
        </w:rPr>
        <w:t> and</w:t>
      </w:r>
      <w:r>
        <w:rPr>
          <w:w w:val="105"/>
          <w:sz w:val="19"/>
          <w:vertAlign w:val="baseline"/>
        </w:rPr>
        <w:t> loaded</w:t>
      </w:r>
      <w:r>
        <w:rPr>
          <w:w w:val="105"/>
          <w:sz w:val="19"/>
          <w:vertAlign w:val="baseline"/>
        </w:rPr>
        <w:t> them</w:t>
      </w:r>
      <w:r>
        <w:rPr>
          <w:w w:val="105"/>
          <w:sz w:val="19"/>
          <w:vertAlign w:val="baseline"/>
        </w:rPr>
        <w:t> with</w:t>
      </w:r>
      <w:r>
        <w:rPr>
          <w:w w:val="105"/>
          <w:sz w:val="19"/>
          <w:vertAlign w:val="baseline"/>
        </w:rPr>
        <w:t> all</w:t>
      </w:r>
      <w:r>
        <w:rPr>
          <w:w w:val="105"/>
          <w:sz w:val="19"/>
          <w:vertAlign w:val="baseline"/>
        </w:rPr>
        <w:t> the</w:t>
      </w:r>
      <w:r>
        <w:rPr>
          <w:w w:val="105"/>
          <w:sz w:val="19"/>
          <w:vertAlign w:val="baseline"/>
        </w:rPr>
        <w:t> responsibility</w:t>
      </w:r>
      <w:r>
        <w:rPr>
          <w:w w:val="105"/>
          <w:sz w:val="19"/>
          <w:vertAlign w:val="baseline"/>
        </w:rPr>
        <w:t> for</w:t>
      </w:r>
      <w:r>
        <w:rPr>
          <w:w w:val="105"/>
          <w:sz w:val="19"/>
          <w:vertAlign w:val="baseline"/>
        </w:rPr>
        <w:t> the</w:t>
      </w:r>
      <w:r>
        <w:rPr>
          <w:spacing w:val="80"/>
          <w:w w:val="105"/>
          <w:sz w:val="19"/>
          <w:vertAlign w:val="baseline"/>
        </w:rPr>
        <w:t> </w:t>
      </w:r>
      <w:r>
        <w:rPr>
          <w:w w:val="105"/>
          <w:sz w:val="19"/>
          <w:vertAlign w:val="baseline"/>
        </w:rPr>
        <w:t>death of Jesus: “He (Jesus) was killed by the whole people of the Jews, and they persecute him still with their</w:t>
      </w:r>
      <w:r>
        <w:rPr>
          <w:w w:val="105"/>
          <w:sz w:val="19"/>
          <w:vertAlign w:val="baseline"/>
        </w:rPr>
        <w:t> hatred” (cf. Psal. 39.14; PL 14, 1062); </w:t>
      </w:r>
      <w:r>
        <w:rPr>
          <w:b/>
          <w:w w:val="105"/>
          <w:sz w:val="19"/>
          <w:vertAlign w:val="baseline"/>
        </w:rPr>
        <w:t>St. Cyril of Alexandria </w:t>
      </w:r>
      <w:r>
        <w:rPr>
          <w:w w:val="105"/>
          <w:sz w:val="19"/>
          <w:vertAlign w:val="baseline"/>
        </w:rPr>
        <w:t>(370-444) speaks of</w:t>
      </w:r>
      <w:r>
        <w:rPr>
          <w:w w:val="105"/>
          <w:sz w:val="19"/>
          <w:vertAlign w:val="baseline"/>
        </w:rPr>
        <w:t> the Jews [who had]</w:t>
      </w:r>
      <w:r>
        <w:rPr>
          <w:w w:val="105"/>
          <w:sz w:val="19"/>
          <w:vertAlign w:val="baseline"/>
        </w:rPr>
        <w:t> become</w:t>
      </w:r>
      <w:r>
        <w:rPr>
          <w:w w:val="105"/>
          <w:sz w:val="19"/>
          <w:vertAlign w:val="baseline"/>
        </w:rPr>
        <w:t> “Lord-killers”</w:t>
      </w:r>
      <w:r>
        <w:rPr>
          <w:w w:val="105"/>
          <w:sz w:val="19"/>
          <w:vertAlign w:val="baseline"/>
        </w:rPr>
        <w:t> (“kyrioktoni”),</w:t>
      </w:r>
      <w:r>
        <w:rPr>
          <w:w w:val="105"/>
          <w:sz w:val="19"/>
          <w:vertAlign w:val="baseline"/>
        </w:rPr>
        <w:t> and</w:t>
      </w:r>
      <w:r>
        <w:rPr>
          <w:w w:val="105"/>
          <w:sz w:val="19"/>
          <w:vertAlign w:val="baseline"/>
        </w:rPr>
        <w:t> before</w:t>
      </w:r>
      <w:r>
        <w:rPr>
          <w:w w:val="105"/>
          <w:sz w:val="19"/>
          <w:vertAlign w:val="baseline"/>
        </w:rPr>
        <w:t> him</w:t>
      </w:r>
      <w:r>
        <w:rPr>
          <w:w w:val="105"/>
          <w:sz w:val="19"/>
          <w:vertAlign w:val="baseline"/>
        </w:rPr>
        <w:t> </w:t>
      </w:r>
      <w:r>
        <w:rPr>
          <w:b/>
          <w:w w:val="105"/>
          <w:sz w:val="19"/>
          <w:vertAlign w:val="baseline"/>
        </w:rPr>
        <w:t>St.</w:t>
      </w:r>
      <w:r>
        <w:rPr>
          <w:b/>
          <w:w w:val="105"/>
          <w:sz w:val="19"/>
          <w:vertAlign w:val="baseline"/>
        </w:rPr>
        <w:t> Gregory</w:t>
      </w:r>
      <w:r>
        <w:rPr>
          <w:b/>
          <w:w w:val="105"/>
          <w:sz w:val="19"/>
          <w:vertAlign w:val="baseline"/>
        </w:rPr>
        <w:t> of</w:t>
      </w:r>
      <w:r>
        <w:rPr>
          <w:b/>
          <w:w w:val="105"/>
          <w:sz w:val="19"/>
          <w:vertAlign w:val="baseline"/>
        </w:rPr>
        <w:t> Nazianzus</w:t>
      </w:r>
      <w:r>
        <w:rPr>
          <w:b/>
          <w:w w:val="105"/>
          <w:sz w:val="19"/>
          <w:vertAlign w:val="baseline"/>
        </w:rPr>
        <w:t> </w:t>
      </w:r>
      <w:r>
        <w:rPr>
          <w:w w:val="105"/>
          <w:sz w:val="19"/>
          <w:vertAlign w:val="baseline"/>
        </w:rPr>
        <w:t>(329-390),</w:t>
      </w:r>
      <w:r>
        <w:rPr>
          <w:w w:val="105"/>
          <w:sz w:val="19"/>
          <w:vertAlign w:val="baseline"/>
        </w:rPr>
        <w:t> who accuses</w:t>
      </w:r>
      <w:r>
        <w:rPr>
          <w:w w:val="105"/>
          <w:sz w:val="19"/>
          <w:vertAlign w:val="baseline"/>
        </w:rPr>
        <w:t> the Jews</w:t>
      </w:r>
      <w:r>
        <w:rPr>
          <w:w w:val="105"/>
          <w:sz w:val="19"/>
          <w:vertAlign w:val="baseline"/>
        </w:rPr>
        <w:t> of having killed</w:t>
      </w:r>
      <w:r>
        <w:rPr>
          <w:w w:val="105"/>
          <w:sz w:val="19"/>
          <w:vertAlign w:val="baseline"/>
        </w:rPr>
        <w:t> Christ “with deicide hands” (“chersi taìs theoktonis”) (see PG 37,466). According to </w:t>
      </w:r>
      <w:r>
        <w:rPr>
          <w:b/>
          <w:w w:val="105"/>
          <w:sz w:val="19"/>
          <w:vertAlign w:val="baseline"/>
        </w:rPr>
        <w:t>St. Cyril of Jerusalem </w:t>
      </w:r>
      <w:r>
        <w:rPr>
          <w:w w:val="105"/>
          <w:sz w:val="19"/>
          <w:vertAlign w:val="baseline"/>
        </w:rPr>
        <w:t>(387), “Israel has crucified the Son of the (heavenly) Father and has thrown him out of the vineyard” (cf. </w:t>
      </w:r>
      <w:r>
        <w:rPr>
          <w:i/>
          <w:w w:val="105"/>
          <w:sz w:val="19"/>
          <w:vertAlign w:val="baseline"/>
        </w:rPr>
        <w:t>Cath</w:t>
      </w:r>
      <w:r>
        <w:rPr>
          <w:w w:val="105"/>
          <w:sz w:val="19"/>
          <w:vertAlign w:val="baseline"/>
        </w:rPr>
        <w:t>. XI); </w:t>
      </w:r>
      <w:r>
        <w:rPr>
          <w:b/>
          <w:w w:val="105"/>
          <w:sz w:val="19"/>
          <w:vertAlign w:val="baseline"/>
        </w:rPr>
        <w:t>Theodoret of Cyr </w:t>
      </w:r>
      <w:r>
        <w:rPr>
          <w:w w:val="105"/>
          <w:sz w:val="19"/>
          <w:vertAlign w:val="baseline"/>
        </w:rPr>
        <w:t>writes: “Up to today, Jews still execrate the Savior” (in Psal. 109, 28).</w:t>
      </w:r>
    </w:p>
    <w:p>
      <w:pPr>
        <w:spacing w:after="0" w:line="252" w:lineRule="auto"/>
        <w:jc w:val="both"/>
        <w:rPr>
          <w:sz w:val="19"/>
        </w:rPr>
        <w:sectPr>
          <w:pgSz w:w="12240" w:h="15840"/>
          <w:pgMar w:header="703" w:footer="882" w:top="1300" w:bottom="1080" w:left="1680" w:right="1680"/>
        </w:sectPr>
      </w:pPr>
    </w:p>
    <w:p>
      <w:pPr>
        <w:pStyle w:val="BodyText"/>
        <w:spacing w:before="117"/>
        <w:ind w:left="119" w:right="111"/>
        <w:jc w:val="both"/>
      </w:pPr>
      <w:r>
        <w:rPr/>
        <w:t>science of the theologians. A fundamental accusation to which is linked the theme of capital punishment, of the terrible curse that rests on the shoulders of Israel, explaining (and justifying in advance) its unfortunate fate, its most cruel trials, the worst violence committed against it, torrents of blood flowing continually from its open and living wounds [...]. So that through a skilful manipulation, alternately, of doctrinal judgments and popular anger one makes fall back on God what, when viewed from the terrestrial sphere, is without doubt the result of human wickedness, this perversity, skilfully exploited in different ways from century to century, from generation to generation, and which culminated in Auschwitz, in the gas chambers and crematory ovens of Nazi Germany.</w:t>
      </w:r>
      <w:r>
        <w:rPr>
          <w:vertAlign w:val="superscript"/>
        </w:rPr>
        <w:t>23</w:t>
      </w:r>
      <w:r>
        <w:rPr>
          <w:vertAlign w:val="baseline"/>
        </w:rPr>
        <w:t> “We must acknowledge with sadness: almost all the Fathers of the Church took part, each with his own stone, in these feats of </w:t>
      </w:r>
      <w:r>
        <w:rPr>
          <w:b/>
          <w:vertAlign w:val="baseline"/>
        </w:rPr>
        <w:t>moral lapidation </w:t>
      </w:r>
      <w:r>
        <w:rPr>
          <w:vertAlign w:val="baseline"/>
        </w:rPr>
        <w:t>(not without material consequences): St. Hilary of Poitiers (315-367) and St. Jerome (347-420), St. Efrem (306-373) and St. Gregory of Nyssa, St. Ambrose and St. Epiphanius (315-403), a Jew by birth, and St. Cyril of Jerusalem, and I say no more. But in this illustrious court, venerable from other points of view, two names, among all, have the right to a special mention: the medieval sculptural allegory exalts (</w:t>
      </w:r>
      <w:r>
        <w:rPr>
          <w:i/>
          <w:vertAlign w:val="baseline"/>
        </w:rPr>
        <w:t>raffigrande</w:t>
      </w:r>
      <w:r>
        <w:rPr>
          <w:vertAlign w:val="baseline"/>
        </w:rPr>
        <w:t>)</w:t>
      </w:r>
      <w:r>
        <w:rPr>
          <w:vertAlign w:val="superscript"/>
        </w:rPr>
        <w:t>24</w:t>
      </w:r>
      <w:r>
        <w:rPr>
          <w:vertAlign w:val="baseline"/>
        </w:rPr>
        <w:t> the Greek orator St. John Chrysostom (Greek</w:t>
      </w:r>
      <w:r>
        <w:rPr>
          <w:vertAlign w:val="baseline"/>
        </w:rPr>
        <w:t> for</w:t>
      </w:r>
      <w:r>
        <w:rPr>
          <w:vertAlign w:val="baseline"/>
        </w:rPr>
        <w:t> ‘mouth</w:t>
      </w:r>
      <w:r>
        <w:rPr>
          <w:vertAlign w:val="baseline"/>
        </w:rPr>
        <w:t> of gold’;</w:t>
      </w:r>
      <w:r>
        <w:rPr>
          <w:vertAlign w:val="baseline"/>
        </w:rPr>
        <w:t> N.d.R.) for the abundance and ferocity of his invectives, and for the overflowing of insults; and the great doctor of Latinity, St. Augustine, for his wonderful and (perilous) ingenuity in the development of a coherent doctrine.”</w:t>
      </w:r>
      <w:r>
        <w:rPr>
          <w:vertAlign w:val="superscript"/>
        </w:rPr>
        <w:t>25</w:t>
      </w:r>
      <w:r>
        <w:rPr>
          <w:vertAlign w:val="baseline"/>
        </w:rPr>
        <w:t> After this global overview of the Church Fathers,</w:t>
      </w:r>
      <w:r>
        <w:rPr>
          <w:vertAlign w:val="superscript"/>
        </w:rPr>
        <w:t>26</w:t>
      </w:r>
      <w:r>
        <w:rPr>
          <w:vertAlign w:val="baseline"/>
        </w:rPr>
        <w:t> we shall now proceed to the individual cases, citing some passages of the study which Jules Isaac devoted to the great Doctors: St. John Chrysostom, St. Augustine, St. Gregory</w:t>
      </w:r>
      <w:r>
        <w:rPr>
          <w:vertAlign w:val="baseline"/>
        </w:rPr>
        <w:t> the</w:t>
      </w:r>
      <w:r>
        <w:rPr>
          <w:vertAlign w:val="baseline"/>
        </w:rPr>
        <w:t> Great and St. </w:t>
      </w:r>
      <w:r>
        <w:rPr>
          <w:spacing w:val="-2"/>
          <w:vertAlign w:val="baseline"/>
        </w:rPr>
        <w:t>Agobard.</w:t>
      </w:r>
    </w:p>
    <w:p>
      <w:pPr>
        <w:pStyle w:val="BodyText"/>
        <w:spacing w:before="7"/>
        <w:rPr>
          <w:sz w:val="16"/>
        </w:rPr>
      </w:pPr>
    </w:p>
    <w:p>
      <w:pPr>
        <w:pStyle w:val="Heading1"/>
        <w:spacing w:before="87"/>
        <w:ind w:left="1512"/>
      </w:pPr>
      <w:r>
        <w:rPr/>
        <w:t>St.</w:t>
      </w:r>
      <w:r>
        <w:rPr>
          <w:spacing w:val="-4"/>
        </w:rPr>
        <w:t> </w:t>
      </w:r>
      <w:r>
        <w:rPr/>
        <w:t>John</w:t>
      </w:r>
      <w:r>
        <w:rPr>
          <w:spacing w:val="-6"/>
        </w:rPr>
        <w:t> </w:t>
      </w:r>
      <w:r>
        <w:rPr>
          <w:spacing w:val="-2"/>
        </w:rPr>
        <w:t>Chrysostom</w:t>
      </w:r>
    </w:p>
    <w:p>
      <w:pPr>
        <w:pStyle w:val="BodyText"/>
        <w:spacing w:before="7"/>
        <w:rPr>
          <w:b/>
          <w:sz w:val="23"/>
        </w:rPr>
      </w:pPr>
    </w:p>
    <w:p>
      <w:pPr>
        <w:pStyle w:val="BodyText"/>
        <w:ind w:left="119" w:right="117" w:firstLine="720"/>
        <w:jc w:val="both"/>
      </w:pPr>
      <w:r>
        <w:rPr/>
        <w:t>In 386, St. John Chrysostom (345-407) began to preach at Antioch, where there was a Jewish community. He first produced eight homilies against the Jews, whose tone “is often of an unheard-of violence. Therein are gathered together all the prejudices and all the insults.</w:t>
      </w:r>
      <w:r>
        <w:rPr>
          <w:vertAlign w:val="superscript"/>
        </w:rPr>
        <w:t>27</w:t>
      </w:r>
      <w:r>
        <w:rPr>
          <w:vertAlign w:val="baseline"/>
        </w:rPr>
        <w:t> In him is more apparent than in others, together with a vehemence and sometimes with a measure</w:t>
      </w:r>
      <w:r>
        <w:rPr>
          <w:vertAlign w:val="baseline"/>
        </w:rPr>
        <w:t> of</w:t>
      </w:r>
      <w:r>
        <w:rPr>
          <w:vertAlign w:val="baseline"/>
        </w:rPr>
        <w:t> incomparable </w:t>
      </w:r>
      <w:r>
        <w:rPr>
          <w:b/>
          <w:vertAlign w:val="baseline"/>
        </w:rPr>
        <w:t>coarseness</w:t>
      </w:r>
      <w:r>
        <w:rPr>
          <w:vertAlign w:val="baseline"/>
        </w:rPr>
        <w:t>, this fusion of elements tainted with</w:t>
      </w:r>
      <w:r>
        <w:rPr>
          <w:spacing w:val="9"/>
          <w:vertAlign w:val="baseline"/>
        </w:rPr>
        <w:t> </w:t>
      </w:r>
      <w:r>
        <w:rPr>
          <w:vertAlign w:val="baseline"/>
        </w:rPr>
        <w:t>the</w:t>
      </w:r>
      <w:r>
        <w:rPr>
          <w:spacing w:val="11"/>
          <w:vertAlign w:val="baseline"/>
        </w:rPr>
        <w:t> </w:t>
      </w:r>
      <w:r>
        <w:rPr>
          <w:vertAlign w:val="baseline"/>
        </w:rPr>
        <w:t>popular</w:t>
      </w:r>
      <w:r>
        <w:rPr>
          <w:spacing w:val="12"/>
          <w:vertAlign w:val="baseline"/>
        </w:rPr>
        <w:t> </w:t>
      </w:r>
      <w:r>
        <w:rPr>
          <w:vertAlign w:val="baseline"/>
        </w:rPr>
        <w:t>anti-Semitic</w:t>
      </w:r>
      <w:r>
        <w:rPr>
          <w:spacing w:val="11"/>
          <w:vertAlign w:val="baseline"/>
        </w:rPr>
        <w:t> </w:t>
      </w:r>
      <w:r>
        <w:rPr>
          <w:vertAlign w:val="baseline"/>
        </w:rPr>
        <w:t>vein</w:t>
      </w:r>
      <w:r>
        <w:rPr>
          <w:spacing w:val="12"/>
          <w:vertAlign w:val="baseline"/>
        </w:rPr>
        <w:t> </w:t>
      </w:r>
      <w:r>
        <w:rPr>
          <w:vertAlign w:val="baseline"/>
        </w:rPr>
        <w:t>and</w:t>
      </w:r>
      <w:r>
        <w:rPr>
          <w:spacing w:val="11"/>
          <w:vertAlign w:val="baseline"/>
        </w:rPr>
        <w:t> </w:t>
      </w:r>
      <w:r>
        <w:rPr>
          <w:vertAlign w:val="baseline"/>
        </w:rPr>
        <w:t>with</w:t>
      </w:r>
      <w:r>
        <w:rPr>
          <w:spacing w:val="11"/>
          <w:vertAlign w:val="baseline"/>
        </w:rPr>
        <w:t> </w:t>
      </w:r>
      <w:r>
        <w:rPr>
          <w:vertAlign w:val="baseline"/>
        </w:rPr>
        <w:t>the</w:t>
      </w:r>
      <w:r>
        <w:rPr>
          <w:spacing w:val="10"/>
          <w:vertAlign w:val="baseline"/>
        </w:rPr>
        <w:t> </w:t>
      </w:r>
      <w:r>
        <w:rPr>
          <w:vertAlign w:val="baseline"/>
        </w:rPr>
        <w:t>prejudices</w:t>
      </w:r>
      <w:r>
        <w:rPr>
          <w:spacing w:val="9"/>
          <w:vertAlign w:val="baseline"/>
        </w:rPr>
        <w:t> </w:t>
      </w:r>
      <w:r>
        <w:rPr>
          <w:vertAlign w:val="baseline"/>
        </w:rPr>
        <w:t>of</w:t>
      </w:r>
      <w:r>
        <w:rPr>
          <w:spacing w:val="12"/>
          <w:vertAlign w:val="baseline"/>
        </w:rPr>
        <w:t> </w:t>
      </w:r>
      <w:r>
        <w:rPr>
          <w:vertAlign w:val="baseline"/>
        </w:rPr>
        <w:t>clear</w:t>
      </w:r>
      <w:r>
        <w:rPr>
          <w:spacing w:val="13"/>
          <w:vertAlign w:val="baseline"/>
        </w:rPr>
        <w:t> </w:t>
      </w:r>
      <w:r>
        <w:rPr>
          <w:vertAlign w:val="baseline"/>
        </w:rPr>
        <w:t>theological</w:t>
      </w:r>
      <w:r>
        <w:rPr>
          <w:spacing w:val="11"/>
          <w:vertAlign w:val="baseline"/>
        </w:rPr>
        <w:t> </w:t>
      </w:r>
      <w:r>
        <w:rPr>
          <w:vertAlign w:val="baseline"/>
        </w:rPr>
        <w:t>origin,</w:t>
      </w:r>
      <w:r>
        <w:rPr>
          <w:spacing w:val="14"/>
          <w:vertAlign w:val="baseline"/>
        </w:rPr>
        <w:t> </w:t>
      </w:r>
      <w:r>
        <w:rPr>
          <w:spacing w:val="-5"/>
          <w:vertAlign w:val="baseline"/>
        </w:rPr>
        <w:t>by</w:t>
      </w:r>
    </w:p>
    <w:p>
      <w:pPr>
        <w:pStyle w:val="BodyText"/>
        <w:rPr>
          <w:sz w:val="20"/>
        </w:rPr>
      </w:pPr>
    </w:p>
    <w:p>
      <w:pPr>
        <w:pStyle w:val="BodyText"/>
        <w:spacing w:before="4"/>
        <w:rPr>
          <w:sz w:val="23"/>
        </w:rPr>
      </w:pPr>
      <w:r>
        <w:rPr/>
        <w:pict>
          <v:rect style="position:absolute;margin-left:90pt;margin-top:14.63087pt;width:144pt;height:.47998pt;mso-position-horizontal-relative:page;mso-position-vertical-relative:paragraph;z-index:-15724032;mso-wrap-distance-left:0;mso-wrap-distance-right:0" id="docshape12" filled="true" fillcolor="#000000" stroked="false">
            <v:fill type="solid"/>
            <w10:wrap type="topAndBottom"/>
          </v:rect>
        </w:pict>
      </w:r>
    </w:p>
    <w:p>
      <w:pPr>
        <w:spacing w:before="110"/>
        <w:ind w:left="120" w:right="0" w:firstLine="0"/>
        <w:jc w:val="both"/>
        <w:rPr>
          <w:sz w:val="19"/>
        </w:rPr>
      </w:pPr>
      <w:r>
        <w:rPr>
          <w:w w:val="105"/>
          <w:sz w:val="19"/>
          <w:vertAlign w:val="superscript"/>
        </w:rPr>
        <w:t>23</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w:t>
      </w:r>
      <w:r>
        <w:rPr>
          <w:spacing w:val="1"/>
          <w:w w:val="105"/>
          <w:sz w:val="19"/>
          <w:vertAlign w:val="baseline"/>
        </w:rPr>
        <w:t> </w:t>
      </w:r>
      <w:r>
        <w:rPr>
          <w:spacing w:val="-4"/>
          <w:w w:val="105"/>
          <w:sz w:val="19"/>
          <w:vertAlign w:val="baseline"/>
        </w:rPr>
        <w:t>351.</w:t>
      </w:r>
    </w:p>
    <w:p>
      <w:pPr>
        <w:spacing w:line="252" w:lineRule="auto" w:before="12"/>
        <w:ind w:left="120" w:right="119" w:firstLine="0"/>
        <w:jc w:val="both"/>
        <w:rPr>
          <w:sz w:val="19"/>
        </w:rPr>
      </w:pPr>
      <w:r>
        <w:rPr>
          <w:w w:val="105"/>
          <w:sz w:val="19"/>
          <w:vertAlign w:val="superscript"/>
        </w:rPr>
        <w:t>24</w:t>
      </w:r>
      <w:r>
        <w:rPr>
          <w:w w:val="105"/>
          <w:sz w:val="19"/>
          <w:vertAlign w:val="baseline"/>
        </w:rPr>
        <w:t> *The</w:t>
      </w:r>
      <w:r>
        <w:rPr>
          <w:w w:val="105"/>
          <w:sz w:val="19"/>
          <w:vertAlign w:val="baseline"/>
        </w:rPr>
        <w:t> Italian</w:t>
      </w:r>
      <w:r>
        <w:rPr>
          <w:w w:val="105"/>
          <w:sz w:val="19"/>
          <w:vertAlign w:val="baseline"/>
        </w:rPr>
        <w:t> text</w:t>
      </w:r>
      <w:r>
        <w:rPr>
          <w:w w:val="105"/>
          <w:sz w:val="19"/>
          <w:vertAlign w:val="baseline"/>
        </w:rPr>
        <w:t> reads:</w:t>
      </w:r>
      <w:r>
        <w:rPr>
          <w:w w:val="105"/>
          <w:sz w:val="19"/>
          <w:vertAlign w:val="baseline"/>
        </w:rPr>
        <w:t> “l’allegoria</w:t>
      </w:r>
      <w:r>
        <w:rPr>
          <w:w w:val="105"/>
          <w:sz w:val="19"/>
          <w:vertAlign w:val="baseline"/>
        </w:rPr>
        <w:t> scultorea</w:t>
      </w:r>
      <w:r>
        <w:rPr>
          <w:w w:val="105"/>
          <w:sz w:val="19"/>
          <w:vertAlign w:val="baseline"/>
        </w:rPr>
        <w:t> medievale</w:t>
      </w:r>
      <w:r>
        <w:rPr>
          <w:w w:val="105"/>
          <w:sz w:val="19"/>
          <w:vertAlign w:val="baseline"/>
        </w:rPr>
        <w:t> raffigrande</w:t>
      </w:r>
      <w:r>
        <w:rPr>
          <w:w w:val="105"/>
          <w:sz w:val="19"/>
          <w:vertAlign w:val="baseline"/>
        </w:rPr>
        <w:t> l’oratore</w:t>
      </w:r>
      <w:r>
        <w:rPr>
          <w:w w:val="105"/>
          <w:sz w:val="19"/>
          <w:vertAlign w:val="baseline"/>
        </w:rPr>
        <w:t> greco</w:t>
      </w:r>
      <w:r>
        <w:rPr>
          <w:w w:val="105"/>
          <w:sz w:val="19"/>
          <w:vertAlign w:val="baseline"/>
        </w:rPr>
        <w:t> San</w:t>
      </w:r>
      <w:r>
        <w:rPr>
          <w:w w:val="105"/>
          <w:sz w:val="19"/>
          <w:vertAlign w:val="baseline"/>
        </w:rPr>
        <w:t> Giovanni Crisostomo</w:t>
      </w:r>
      <w:r>
        <w:rPr>
          <w:w w:val="105"/>
          <w:sz w:val="19"/>
          <w:vertAlign w:val="baseline"/>
        </w:rPr>
        <w:t> (dal</w:t>
      </w:r>
      <w:r>
        <w:rPr>
          <w:w w:val="105"/>
          <w:sz w:val="19"/>
          <w:vertAlign w:val="baseline"/>
        </w:rPr>
        <w:t> greco</w:t>
      </w:r>
      <w:r>
        <w:rPr>
          <w:w w:val="105"/>
          <w:sz w:val="19"/>
          <w:vertAlign w:val="baseline"/>
        </w:rPr>
        <w:t> “bocca</w:t>
      </w:r>
      <w:r>
        <w:rPr>
          <w:w w:val="105"/>
          <w:sz w:val="19"/>
          <w:vertAlign w:val="baseline"/>
        </w:rPr>
        <w:t> d’oro”;</w:t>
      </w:r>
      <w:r>
        <w:rPr>
          <w:w w:val="105"/>
          <w:sz w:val="19"/>
          <w:vertAlign w:val="baseline"/>
        </w:rPr>
        <w:t> N.d.R.)</w:t>
      </w:r>
      <w:r>
        <w:rPr>
          <w:w w:val="105"/>
          <w:sz w:val="19"/>
          <w:vertAlign w:val="baseline"/>
        </w:rPr>
        <w:t> per</w:t>
      </w:r>
      <w:r>
        <w:rPr>
          <w:w w:val="105"/>
          <w:sz w:val="19"/>
          <w:vertAlign w:val="baseline"/>
        </w:rPr>
        <w:t> l’abbondanza</w:t>
      </w:r>
      <w:r>
        <w:rPr>
          <w:w w:val="105"/>
          <w:sz w:val="19"/>
          <w:vertAlign w:val="baseline"/>
        </w:rPr>
        <w:t> e</w:t>
      </w:r>
      <w:r>
        <w:rPr>
          <w:w w:val="105"/>
          <w:sz w:val="19"/>
          <w:vertAlign w:val="baseline"/>
        </w:rPr>
        <w:t> la</w:t>
      </w:r>
      <w:r>
        <w:rPr>
          <w:w w:val="105"/>
          <w:sz w:val="19"/>
          <w:vertAlign w:val="baseline"/>
        </w:rPr>
        <w:t> ferocia</w:t>
      </w:r>
      <w:r>
        <w:rPr>
          <w:w w:val="105"/>
          <w:sz w:val="19"/>
          <w:vertAlign w:val="baseline"/>
        </w:rPr>
        <w:t> delle</w:t>
      </w:r>
      <w:r>
        <w:rPr>
          <w:w w:val="105"/>
          <w:sz w:val="19"/>
          <w:vertAlign w:val="baseline"/>
        </w:rPr>
        <w:t> invettive,</w:t>
      </w:r>
      <w:r>
        <w:rPr>
          <w:w w:val="105"/>
          <w:sz w:val="19"/>
          <w:vertAlign w:val="baseline"/>
        </w:rPr>
        <w:t> e</w:t>
      </w:r>
      <w:r>
        <w:rPr>
          <w:w w:val="105"/>
          <w:sz w:val="19"/>
          <w:vertAlign w:val="baseline"/>
        </w:rPr>
        <w:t> per</w:t>
      </w:r>
      <w:r>
        <w:rPr>
          <w:w w:val="105"/>
          <w:sz w:val="19"/>
          <w:vertAlign w:val="baseline"/>
        </w:rPr>
        <w:t> lo straripamento degli oltraggi; e il gran dottore della latinità, Sant’Agostino.” I am unsure of the meaning of </w:t>
      </w:r>
      <w:r>
        <w:rPr>
          <w:i/>
          <w:w w:val="105"/>
          <w:sz w:val="19"/>
          <w:vertAlign w:val="baseline"/>
        </w:rPr>
        <w:t>raffigrande</w:t>
      </w:r>
      <w:r>
        <w:rPr>
          <w:i/>
          <w:spacing w:val="-1"/>
          <w:w w:val="105"/>
          <w:sz w:val="19"/>
          <w:vertAlign w:val="baseline"/>
        </w:rPr>
        <w:t> </w:t>
      </w:r>
      <w:r>
        <w:rPr>
          <w:w w:val="105"/>
          <w:sz w:val="19"/>
          <w:vertAlign w:val="baseline"/>
        </w:rPr>
        <w:t>which I have translated as “exalts.” I do not know to what “medieval sculptural allegory” Isaac has in mind.</w:t>
      </w:r>
    </w:p>
    <w:p>
      <w:pPr>
        <w:spacing w:before="5"/>
        <w:ind w:left="120" w:right="0" w:firstLine="0"/>
        <w:jc w:val="both"/>
        <w:rPr>
          <w:sz w:val="19"/>
        </w:rPr>
      </w:pPr>
      <w:r>
        <w:rPr>
          <w:w w:val="105"/>
          <w:sz w:val="19"/>
          <w:vertAlign w:val="superscript"/>
        </w:rPr>
        <w:t>25</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5"/>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p.</w:t>
      </w:r>
      <w:r>
        <w:rPr>
          <w:spacing w:val="-6"/>
          <w:w w:val="105"/>
          <w:sz w:val="19"/>
          <w:vertAlign w:val="baseline"/>
        </w:rPr>
        <w:t> </w:t>
      </w:r>
      <w:r>
        <w:rPr>
          <w:spacing w:val="-4"/>
          <w:w w:val="105"/>
          <w:sz w:val="19"/>
          <w:vertAlign w:val="baseline"/>
        </w:rPr>
        <w:t>161.</w:t>
      </w:r>
    </w:p>
    <w:p>
      <w:pPr>
        <w:spacing w:line="252" w:lineRule="auto" w:before="12"/>
        <w:ind w:left="120" w:right="116" w:firstLine="0"/>
        <w:jc w:val="both"/>
        <w:rPr>
          <w:sz w:val="19"/>
        </w:rPr>
      </w:pPr>
      <w:r>
        <w:rPr>
          <w:w w:val="105"/>
          <w:sz w:val="19"/>
          <w:vertAlign w:val="superscript"/>
        </w:rPr>
        <w:t>26</w:t>
      </w:r>
      <w:r>
        <w:rPr>
          <w:w w:val="105"/>
          <w:sz w:val="19"/>
          <w:vertAlign w:val="baseline"/>
        </w:rPr>
        <w:t> St. Gregory</w:t>
      </w:r>
      <w:r>
        <w:rPr>
          <w:w w:val="105"/>
          <w:sz w:val="19"/>
          <w:vertAlign w:val="baseline"/>
        </w:rPr>
        <w:t> of</w:t>
      </w:r>
      <w:r>
        <w:rPr>
          <w:w w:val="105"/>
          <w:sz w:val="19"/>
          <w:vertAlign w:val="baseline"/>
        </w:rPr>
        <w:t> Nyssa apostrophizes</w:t>
      </w:r>
      <w:r>
        <w:rPr>
          <w:w w:val="105"/>
          <w:sz w:val="19"/>
          <w:vertAlign w:val="baseline"/>
        </w:rPr>
        <w:t> the Jews</w:t>
      </w:r>
      <w:r>
        <w:rPr>
          <w:w w:val="105"/>
          <w:sz w:val="19"/>
          <w:vertAlign w:val="baseline"/>
        </w:rPr>
        <w:t> thus: “Murderers</w:t>
      </w:r>
      <w:r>
        <w:rPr>
          <w:w w:val="105"/>
          <w:sz w:val="19"/>
          <w:vertAlign w:val="baseline"/>
        </w:rPr>
        <w:t> of</w:t>
      </w:r>
      <w:r>
        <w:rPr>
          <w:w w:val="105"/>
          <w:sz w:val="19"/>
          <w:vertAlign w:val="baseline"/>
        </w:rPr>
        <w:t> the Lord, murderers</w:t>
      </w:r>
      <w:r>
        <w:rPr>
          <w:w w:val="105"/>
          <w:sz w:val="19"/>
          <w:vertAlign w:val="baseline"/>
        </w:rPr>
        <w:t> of</w:t>
      </w:r>
      <w:r>
        <w:rPr>
          <w:w w:val="105"/>
          <w:sz w:val="19"/>
          <w:vertAlign w:val="baseline"/>
        </w:rPr>
        <w:t> the prophets, enemies</w:t>
      </w:r>
      <w:r>
        <w:rPr>
          <w:w w:val="105"/>
          <w:sz w:val="19"/>
          <w:vertAlign w:val="baseline"/>
        </w:rPr>
        <w:t> of</w:t>
      </w:r>
      <w:r>
        <w:rPr>
          <w:w w:val="105"/>
          <w:sz w:val="19"/>
          <w:vertAlign w:val="baseline"/>
        </w:rPr>
        <w:t> God,</w:t>
      </w:r>
      <w:r>
        <w:rPr>
          <w:w w:val="105"/>
          <w:sz w:val="19"/>
          <w:vertAlign w:val="baseline"/>
        </w:rPr>
        <w:t> men</w:t>
      </w:r>
      <w:r>
        <w:rPr>
          <w:w w:val="105"/>
          <w:sz w:val="19"/>
          <w:vertAlign w:val="baseline"/>
        </w:rPr>
        <w:t> who</w:t>
      </w:r>
      <w:r>
        <w:rPr>
          <w:w w:val="105"/>
          <w:sz w:val="19"/>
          <w:vertAlign w:val="baseline"/>
        </w:rPr>
        <w:t> hate</w:t>
      </w:r>
      <w:r>
        <w:rPr>
          <w:w w:val="105"/>
          <w:sz w:val="19"/>
          <w:vertAlign w:val="baseline"/>
        </w:rPr>
        <w:t> God,</w:t>
      </w:r>
      <w:r>
        <w:rPr>
          <w:w w:val="105"/>
          <w:sz w:val="19"/>
          <w:vertAlign w:val="baseline"/>
        </w:rPr>
        <w:t> adversaries</w:t>
      </w:r>
      <w:r>
        <w:rPr>
          <w:w w:val="105"/>
          <w:sz w:val="19"/>
          <w:vertAlign w:val="baseline"/>
        </w:rPr>
        <w:t> of</w:t>
      </w:r>
      <w:r>
        <w:rPr>
          <w:w w:val="105"/>
          <w:sz w:val="19"/>
          <w:vertAlign w:val="baseline"/>
        </w:rPr>
        <w:t> grace,</w:t>
      </w:r>
      <w:r>
        <w:rPr>
          <w:w w:val="105"/>
          <w:sz w:val="19"/>
          <w:vertAlign w:val="baseline"/>
        </w:rPr>
        <w:t> advocates</w:t>
      </w:r>
      <w:r>
        <w:rPr>
          <w:w w:val="105"/>
          <w:sz w:val="19"/>
          <w:vertAlign w:val="baseline"/>
        </w:rPr>
        <w:t> of</w:t>
      </w:r>
      <w:r>
        <w:rPr>
          <w:w w:val="105"/>
          <w:sz w:val="19"/>
          <w:vertAlign w:val="baseline"/>
        </w:rPr>
        <w:t> the</w:t>
      </w:r>
      <w:r>
        <w:rPr>
          <w:w w:val="105"/>
          <w:sz w:val="19"/>
          <w:vertAlign w:val="baseline"/>
        </w:rPr>
        <w:t> devil,</w:t>
      </w:r>
      <w:r>
        <w:rPr>
          <w:w w:val="105"/>
          <w:sz w:val="19"/>
          <w:vertAlign w:val="baseline"/>
        </w:rPr>
        <w:t> race</w:t>
      </w:r>
      <w:r>
        <w:rPr>
          <w:w w:val="105"/>
          <w:sz w:val="19"/>
          <w:vertAlign w:val="baseline"/>
        </w:rPr>
        <w:t> of</w:t>
      </w:r>
      <w:r>
        <w:rPr>
          <w:w w:val="105"/>
          <w:sz w:val="19"/>
          <w:vertAlign w:val="baseline"/>
        </w:rPr>
        <w:t> vipers,</w:t>
      </w:r>
      <w:r>
        <w:rPr>
          <w:spacing w:val="40"/>
          <w:w w:val="105"/>
          <w:sz w:val="19"/>
          <w:vertAlign w:val="baseline"/>
        </w:rPr>
        <w:t> </w:t>
      </w:r>
      <w:r>
        <w:rPr>
          <w:w w:val="105"/>
          <w:sz w:val="19"/>
          <w:vertAlign w:val="baseline"/>
        </w:rPr>
        <w:t>descendants</w:t>
      </w:r>
      <w:r>
        <w:rPr>
          <w:w w:val="105"/>
          <w:sz w:val="19"/>
          <w:vertAlign w:val="baseline"/>
        </w:rPr>
        <w:t> of</w:t>
      </w:r>
      <w:r>
        <w:rPr>
          <w:w w:val="105"/>
          <w:sz w:val="19"/>
          <w:vertAlign w:val="baseline"/>
        </w:rPr>
        <w:t> the</w:t>
      </w:r>
      <w:r>
        <w:rPr>
          <w:w w:val="105"/>
          <w:sz w:val="19"/>
          <w:vertAlign w:val="baseline"/>
        </w:rPr>
        <w:t> Pharisees,</w:t>
      </w:r>
      <w:r>
        <w:rPr>
          <w:w w:val="105"/>
          <w:sz w:val="19"/>
          <w:vertAlign w:val="baseline"/>
        </w:rPr>
        <w:t> synagogue</w:t>
      </w:r>
      <w:r>
        <w:rPr>
          <w:w w:val="105"/>
          <w:sz w:val="19"/>
          <w:vertAlign w:val="baseline"/>
        </w:rPr>
        <w:t> of</w:t>
      </w:r>
      <w:r>
        <w:rPr>
          <w:w w:val="105"/>
          <w:sz w:val="19"/>
          <w:vertAlign w:val="baseline"/>
        </w:rPr>
        <w:t> Satan,</w:t>
      </w:r>
      <w:r>
        <w:rPr>
          <w:w w:val="105"/>
          <w:sz w:val="19"/>
          <w:vertAlign w:val="baseline"/>
        </w:rPr>
        <w:t> sinners,</w:t>
      </w:r>
      <w:r>
        <w:rPr>
          <w:w w:val="105"/>
          <w:sz w:val="19"/>
          <w:vertAlign w:val="baseline"/>
        </w:rPr>
        <w:t> perverse</w:t>
      </w:r>
      <w:r>
        <w:rPr>
          <w:w w:val="105"/>
          <w:sz w:val="19"/>
          <w:vertAlign w:val="baseline"/>
        </w:rPr>
        <w:t> men,</w:t>
      </w:r>
      <w:r>
        <w:rPr>
          <w:w w:val="105"/>
          <w:sz w:val="19"/>
          <w:vertAlign w:val="baseline"/>
        </w:rPr>
        <w:t> stoners,</w:t>
      </w:r>
      <w:r>
        <w:rPr>
          <w:w w:val="105"/>
          <w:sz w:val="19"/>
          <w:vertAlign w:val="baseline"/>
        </w:rPr>
        <w:t> enemies</w:t>
      </w:r>
      <w:r>
        <w:rPr>
          <w:w w:val="105"/>
          <w:sz w:val="19"/>
          <w:vertAlign w:val="baseline"/>
        </w:rPr>
        <w:t> of</w:t>
      </w:r>
      <w:r>
        <w:rPr>
          <w:w w:val="105"/>
          <w:sz w:val="19"/>
          <w:vertAlign w:val="baseline"/>
        </w:rPr>
        <w:t> all</w:t>
      </w:r>
      <w:r>
        <w:rPr>
          <w:spacing w:val="80"/>
          <w:w w:val="105"/>
          <w:sz w:val="19"/>
          <w:vertAlign w:val="baseline"/>
        </w:rPr>
        <w:t> </w:t>
      </w:r>
      <w:r>
        <w:rPr>
          <w:w w:val="105"/>
          <w:sz w:val="19"/>
          <w:vertAlign w:val="baseline"/>
        </w:rPr>
        <w:t>probity”(cf. </w:t>
      </w:r>
      <w:r>
        <w:rPr>
          <w:i/>
          <w:w w:val="105"/>
          <w:sz w:val="19"/>
          <w:vertAlign w:val="baseline"/>
        </w:rPr>
        <w:t>Oratio in resurrectionem Christi</w:t>
      </w:r>
      <w:r>
        <w:rPr>
          <w:w w:val="105"/>
          <w:sz w:val="19"/>
          <w:vertAlign w:val="baseline"/>
        </w:rPr>
        <w:t>).</w:t>
      </w:r>
    </w:p>
    <w:p>
      <w:pPr>
        <w:spacing w:line="252" w:lineRule="auto" w:before="0"/>
        <w:ind w:left="120" w:right="121" w:firstLine="0"/>
        <w:jc w:val="both"/>
        <w:rPr>
          <w:sz w:val="19"/>
        </w:rPr>
      </w:pPr>
      <w:r>
        <w:rPr>
          <w:w w:val="105"/>
          <w:sz w:val="19"/>
          <w:vertAlign w:val="superscript"/>
        </w:rPr>
        <w:t>27</w:t>
      </w:r>
      <w:r>
        <w:rPr>
          <w:w w:val="105"/>
          <w:sz w:val="19"/>
          <w:vertAlign w:val="baseline"/>
        </w:rPr>
        <w:t> According</w:t>
      </w:r>
      <w:r>
        <w:rPr>
          <w:w w:val="105"/>
          <w:sz w:val="19"/>
          <w:vertAlign w:val="baseline"/>
        </w:rPr>
        <w:t> to</w:t>
      </w:r>
      <w:r>
        <w:rPr>
          <w:w w:val="105"/>
          <w:sz w:val="19"/>
          <w:vertAlign w:val="baseline"/>
        </w:rPr>
        <w:t> St.</w:t>
      </w:r>
      <w:r>
        <w:rPr>
          <w:w w:val="105"/>
          <w:sz w:val="19"/>
          <w:vertAlign w:val="baseline"/>
        </w:rPr>
        <w:t> John</w:t>
      </w:r>
      <w:r>
        <w:rPr>
          <w:w w:val="105"/>
          <w:sz w:val="19"/>
          <w:vertAlign w:val="baseline"/>
        </w:rPr>
        <w:t> Chrysostom,</w:t>
      </w:r>
      <w:r>
        <w:rPr>
          <w:w w:val="105"/>
          <w:sz w:val="19"/>
          <w:vertAlign w:val="baseline"/>
        </w:rPr>
        <w:t> the</w:t>
      </w:r>
      <w:r>
        <w:rPr>
          <w:w w:val="105"/>
          <w:sz w:val="19"/>
          <w:vertAlign w:val="baseline"/>
        </w:rPr>
        <w:t> Jews,</w:t>
      </w:r>
      <w:r>
        <w:rPr>
          <w:w w:val="105"/>
          <w:sz w:val="19"/>
          <w:vertAlign w:val="baseline"/>
        </w:rPr>
        <w:t> after</w:t>
      </w:r>
      <w:r>
        <w:rPr>
          <w:w w:val="105"/>
          <w:sz w:val="19"/>
          <w:vertAlign w:val="baseline"/>
        </w:rPr>
        <w:t> the</w:t>
      </w:r>
      <w:r>
        <w:rPr>
          <w:w w:val="105"/>
          <w:sz w:val="19"/>
          <w:vertAlign w:val="baseline"/>
        </w:rPr>
        <w:t> death</w:t>
      </w:r>
      <w:r>
        <w:rPr>
          <w:w w:val="105"/>
          <w:sz w:val="19"/>
          <w:vertAlign w:val="baseline"/>
        </w:rPr>
        <w:t> of</w:t>
      </w:r>
      <w:r>
        <w:rPr>
          <w:w w:val="105"/>
          <w:sz w:val="19"/>
          <w:vertAlign w:val="baseline"/>
        </w:rPr>
        <w:t> Jesus,</w:t>
      </w:r>
      <w:r>
        <w:rPr>
          <w:w w:val="105"/>
          <w:sz w:val="19"/>
          <w:vertAlign w:val="baseline"/>
        </w:rPr>
        <w:t> gave</w:t>
      </w:r>
      <w:r>
        <w:rPr>
          <w:w w:val="105"/>
          <w:sz w:val="19"/>
          <w:vertAlign w:val="baseline"/>
        </w:rPr>
        <w:t> themselves</w:t>
      </w:r>
      <w:r>
        <w:rPr>
          <w:w w:val="105"/>
          <w:sz w:val="19"/>
          <w:vertAlign w:val="baseline"/>
        </w:rPr>
        <w:t> over</w:t>
      </w:r>
      <w:r>
        <w:rPr>
          <w:w w:val="105"/>
          <w:sz w:val="19"/>
          <w:vertAlign w:val="baseline"/>
        </w:rPr>
        <w:t> to</w:t>
      </w:r>
      <w:r>
        <w:rPr>
          <w:spacing w:val="80"/>
          <w:w w:val="105"/>
          <w:sz w:val="19"/>
          <w:vertAlign w:val="baseline"/>
        </w:rPr>
        <w:t> </w:t>
      </w:r>
      <w:r>
        <w:rPr>
          <w:w w:val="105"/>
          <w:sz w:val="19"/>
          <w:vertAlign w:val="baseline"/>
        </w:rPr>
        <w:t>committing</w:t>
      </w:r>
      <w:r>
        <w:rPr>
          <w:w w:val="105"/>
          <w:sz w:val="19"/>
          <w:vertAlign w:val="baseline"/>
        </w:rPr>
        <w:t> the</w:t>
      </w:r>
      <w:r>
        <w:rPr>
          <w:w w:val="105"/>
          <w:sz w:val="19"/>
          <w:vertAlign w:val="baseline"/>
        </w:rPr>
        <w:t> greatest</w:t>
      </w:r>
      <w:r>
        <w:rPr>
          <w:w w:val="105"/>
          <w:sz w:val="19"/>
          <w:vertAlign w:val="baseline"/>
        </w:rPr>
        <w:t> evils</w:t>
      </w:r>
      <w:r>
        <w:rPr>
          <w:w w:val="105"/>
          <w:sz w:val="19"/>
          <w:vertAlign w:val="baseline"/>
        </w:rPr>
        <w:t> and</w:t>
      </w:r>
      <w:r>
        <w:rPr>
          <w:w w:val="105"/>
          <w:sz w:val="19"/>
          <w:vertAlign w:val="baseline"/>
        </w:rPr>
        <w:t> therefore</w:t>
      </w:r>
      <w:r>
        <w:rPr>
          <w:w w:val="105"/>
          <w:sz w:val="19"/>
          <w:vertAlign w:val="baseline"/>
        </w:rPr>
        <w:t> “God</w:t>
      </w:r>
      <w:r>
        <w:rPr>
          <w:w w:val="105"/>
          <w:sz w:val="19"/>
          <w:vertAlign w:val="baseline"/>
        </w:rPr>
        <w:t> hates</w:t>
      </w:r>
      <w:r>
        <w:rPr>
          <w:w w:val="105"/>
          <w:sz w:val="19"/>
          <w:vertAlign w:val="baseline"/>
        </w:rPr>
        <w:t> them”</w:t>
      </w:r>
      <w:r>
        <w:rPr>
          <w:w w:val="105"/>
          <w:sz w:val="19"/>
          <w:vertAlign w:val="baseline"/>
        </w:rPr>
        <w:t> (in</w:t>
      </w:r>
      <w:r>
        <w:rPr>
          <w:w w:val="105"/>
          <w:sz w:val="19"/>
          <w:vertAlign w:val="baseline"/>
        </w:rPr>
        <w:t> the</w:t>
      </w:r>
      <w:r>
        <w:rPr>
          <w:w w:val="105"/>
          <w:sz w:val="19"/>
          <w:vertAlign w:val="baseline"/>
        </w:rPr>
        <w:t> sense</w:t>
      </w:r>
      <w:r>
        <w:rPr>
          <w:w w:val="105"/>
          <w:sz w:val="19"/>
          <w:vertAlign w:val="baseline"/>
        </w:rPr>
        <w:t> that</w:t>
      </w:r>
      <w:r>
        <w:rPr>
          <w:w w:val="105"/>
          <w:sz w:val="19"/>
          <w:vertAlign w:val="baseline"/>
        </w:rPr>
        <w:t> he</w:t>
      </w:r>
      <w:r>
        <w:rPr>
          <w:w w:val="105"/>
          <w:sz w:val="19"/>
          <w:vertAlign w:val="baseline"/>
        </w:rPr>
        <w:t> hates</w:t>
      </w:r>
      <w:r>
        <w:rPr>
          <w:w w:val="105"/>
          <w:sz w:val="19"/>
          <w:vertAlign w:val="baseline"/>
        </w:rPr>
        <w:t> the</w:t>
      </w:r>
      <w:r>
        <w:rPr>
          <w:w w:val="105"/>
          <w:sz w:val="19"/>
          <w:vertAlign w:val="baseline"/>
        </w:rPr>
        <w:t> evil</w:t>
      </w:r>
      <w:r>
        <w:rPr>
          <w:w w:val="105"/>
          <w:sz w:val="19"/>
          <w:vertAlign w:val="baseline"/>
        </w:rPr>
        <w:t> they commit). With him, St. Atanasio (295-373), another Father</w:t>
      </w:r>
      <w:r>
        <w:rPr>
          <w:w w:val="105"/>
          <w:sz w:val="19"/>
          <w:vertAlign w:val="baseline"/>
        </w:rPr>
        <w:t> of the Church, says that “the Jews are not the people of the Lord, but the heads of Sodom and Gomorrah” (cf. </w:t>
      </w:r>
      <w:r>
        <w:rPr>
          <w:i/>
          <w:w w:val="105"/>
          <w:sz w:val="19"/>
          <w:vertAlign w:val="baseline"/>
        </w:rPr>
        <w:t>De Incarnatione</w:t>
      </w:r>
      <w:r>
        <w:rPr>
          <w:w w:val="105"/>
          <w:sz w:val="19"/>
          <w:vertAlign w:val="baseline"/>
        </w:rPr>
        <w:t>, 40, 7).</w:t>
      </w:r>
    </w:p>
    <w:p>
      <w:pPr>
        <w:spacing w:after="0" w:line="252" w:lineRule="auto"/>
        <w:jc w:val="both"/>
        <w:rPr>
          <w:sz w:val="19"/>
        </w:rPr>
        <w:sectPr>
          <w:pgSz w:w="12240" w:h="15840"/>
          <w:pgMar w:header="703" w:footer="882" w:top="1300" w:bottom="1080" w:left="1680" w:right="1680"/>
        </w:sectPr>
      </w:pPr>
    </w:p>
    <w:p>
      <w:pPr>
        <w:pStyle w:val="BodyText"/>
        <w:spacing w:before="117"/>
        <w:ind w:left="119" w:right="110"/>
        <w:jc w:val="both"/>
      </w:pPr>
      <w:r>
        <w:rPr/>
        <w:t>means of the use of the biblical texts, the ultimate feature of Christian anti-Semitism.</w:t>
      </w:r>
      <w:r>
        <w:rPr>
          <w:vertAlign w:val="superscript"/>
        </w:rPr>
        <w:t>28</w:t>
      </w:r>
      <w:r>
        <w:rPr>
          <w:vertAlign w:val="baseline"/>
        </w:rPr>
        <w:t> “We say now: whatever was</w:t>
      </w:r>
      <w:r>
        <w:rPr>
          <w:spacing w:val="-1"/>
          <w:vertAlign w:val="baseline"/>
        </w:rPr>
        <w:t> </w:t>
      </w:r>
      <w:r>
        <w:rPr>
          <w:vertAlign w:val="baseline"/>
        </w:rPr>
        <w:t>the purpose he pursued, this</w:t>
      </w:r>
      <w:r>
        <w:rPr>
          <w:spacing w:val="-1"/>
          <w:vertAlign w:val="baseline"/>
        </w:rPr>
        <w:t> </w:t>
      </w:r>
      <w:r>
        <w:rPr>
          <w:vertAlign w:val="baseline"/>
        </w:rPr>
        <w:t>excess in outrage and slander is revolting in a sacred orator. These seeds of contempt and hatred are</w:t>
      </w:r>
      <w:r>
        <w:rPr>
          <w:vertAlign w:val="baseline"/>
        </w:rPr>
        <w:t> forever sprouting. Nice work, beautiful harvest; beyond the holy rhetoricians of the fourth century, piously working to drag their enemies</w:t>
      </w:r>
      <w:r>
        <w:rPr>
          <w:spacing w:val="-1"/>
          <w:vertAlign w:val="baseline"/>
        </w:rPr>
        <w:t> </w:t>
      </w:r>
      <w:r>
        <w:rPr>
          <w:vertAlign w:val="baseline"/>
        </w:rPr>
        <w:t>into the mud, I see emerge in future centuries</w:t>
      </w:r>
      <w:r>
        <w:rPr>
          <w:spacing w:val="-1"/>
          <w:vertAlign w:val="baseline"/>
        </w:rPr>
        <w:t> </w:t>
      </w:r>
      <w:r>
        <w:rPr>
          <w:vertAlign w:val="baseline"/>
        </w:rPr>
        <w:t>the countless legion of theologians, of Christian preachers, of teachers and writers, intent to embroider on the impressive themes of the carnal Jew, of the lecherous Jew, of the greedy Jew, the demonic Jew, the cursed Jew, the Jew the killer of prophets, the killer of Christ, the deicide; and they conscientiously applied themselves, in good faith, to make these dangerous, deadly and false notions penetrate into receptive minds; they were ready also—a logical consequence—to admit, with Chrysostom, that if the odious Jew had inherited exile, desperation, slavery, misery and shame, this is just (the justice of God);</w:t>
      </w:r>
      <w:r>
        <w:rPr>
          <w:spacing w:val="80"/>
          <w:vertAlign w:val="baseline"/>
        </w:rPr>
        <w:t> </w:t>
      </w:r>
      <w:r>
        <w:rPr>
          <w:vertAlign w:val="baseline"/>
        </w:rPr>
        <w:t>he has repaid for his misdeeds.” “Today, at a distance of about one thousand six hundred years, if you want a clear conscience, you must convince yourself that one is dealing here with figures of speech; and so be it, but “we must understand” where the figures of</w:t>
      </w:r>
      <w:r>
        <w:rPr>
          <w:spacing w:val="40"/>
          <w:vertAlign w:val="baseline"/>
        </w:rPr>
        <w:t> </w:t>
      </w:r>
      <w:r>
        <w:rPr>
          <w:vertAlign w:val="baseline"/>
        </w:rPr>
        <w:t>speech lead which were introduced by the “Golden Mouth” and taken up through the centuries, as by a chorus, by myriads of disciples. The rhetorical figures have taken on a vital and virulent consistency and have become encrusted in millions of souls. Who</w:t>
      </w:r>
      <w:r>
        <w:rPr>
          <w:spacing w:val="40"/>
          <w:vertAlign w:val="baseline"/>
        </w:rPr>
        <w:t> </w:t>
      </w:r>
      <w:r>
        <w:rPr>
          <w:vertAlign w:val="baseline"/>
        </w:rPr>
        <w:t>would dare believe that the Christian soul is free of them today? Who can say if it will ever be free of them? And after the Christian preachers, see, come the shameful slanderers, the “Streicher Nazis.”</w:t>
      </w:r>
      <w:r>
        <w:rPr>
          <w:vertAlign w:val="superscript"/>
        </w:rPr>
        <w:t>29</w:t>
      </w:r>
    </w:p>
    <w:p>
      <w:pPr>
        <w:pStyle w:val="BodyText"/>
        <w:spacing w:before="7"/>
        <w:rPr>
          <w:sz w:val="16"/>
        </w:rPr>
      </w:pPr>
    </w:p>
    <w:p>
      <w:pPr>
        <w:pStyle w:val="Heading1"/>
        <w:spacing w:before="87"/>
        <w:ind w:left="1513"/>
      </w:pPr>
      <w:r>
        <w:rPr/>
        <w:t>St.</w:t>
      </w:r>
      <w:r>
        <w:rPr>
          <w:spacing w:val="-3"/>
        </w:rPr>
        <w:t> </w:t>
      </w:r>
      <w:r>
        <w:rPr>
          <w:spacing w:val="-2"/>
        </w:rPr>
        <w:t>Augustine</w:t>
      </w:r>
    </w:p>
    <w:p>
      <w:pPr>
        <w:pStyle w:val="BodyText"/>
        <w:spacing w:before="9"/>
        <w:rPr>
          <w:b/>
          <w:sz w:val="27"/>
        </w:rPr>
      </w:pPr>
    </w:p>
    <w:p>
      <w:pPr>
        <w:pStyle w:val="BodyText"/>
        <w:ind w:left="119" w:right="112" w:firstLine="720"/>
        <w:jc w:val="both"/>
      </w:pPr>
      <w:r>
        <w:rPr/>
        <w:t>Jules Isaac writes that St. Augustine (354-430) is less violent than the Greek orator. “(This Father of the Church) is not less passionately hostile to Judaism and the Jews; he is no less concerned to combat their persistent influence in order to preserve the faithful, and</w:t>
      </w:r>
      <w:r>
        <w:rPr>
          <w:spacing w:val="-1"/>
        </w:rPr>
        <w:t> </w:t>
      </w:r>
      <w:r>
        <w:rPr/>
        <w:t>to forearm them with a complex of valid arguments in view of disputes with these stubborn men, these reprobates. The</w:t>
      </w:r>
      <w:r>
        <w:rPr>
          <w:spacing w:val="-1"/>
        </w:rPr>
        <w:t> </w:t>
      </w:r>
      <w:r>
        <w:rPr/>
        <w:t>method</w:t>
      </w:r>
      <w:r>
        <w:rPr>
          <w:spacing w:val="-1"/>
        </w:rPr>
        <w:t> </w:t>
      </w:r>
      <w:r>
        <w:rPr/>
        <w:t>is the same; very similar are the</w:t>
      </w:r>
      <w:r>
        <w:rPr>
          <w:spacing w:val="-2"/>
        </w:rPr>
        <w:t> </w:t>
      </w:r>
      <w:r>
        <w:rPr/>
        <w:t>points of view and the interpretations of Sacred Scripture well before the coming of the Savior. Judaism is gradually corrupted, desiccated, made stale; after the revelation of Christ, it has no other inspirer than Satan. Those who once were the privileged children of God, now have become the children of the devil.”</w:t>
      </w:r>
      <w:r>
        <w:rPr>
          <w:vertAlign w:val="superscript"/>
        </w:rPr>
        <w:t>30</w:t>
      </w:r>
      <w:r>
        <w:rPr>
          <w:vertAlign w:val="baseline"/>
        </w:rPr>
        <w:t> “</w:t>
      </w:r>
      <w:r>
        <w:rPr>
          <w:b/>
          <w:vertAlign w:val="baseline"/>
        </w:rPr>
        <w:t>In this passionate teaching that has defied the centuries and still today dares to raise its voice, there is no more respect for biblical truth than for historical truth. </w:t>
      </w:r>
      <w:r>
        <w:rPr>
          <w:vertAlign w:val="baseline"/>
        </w:rPr>
        <w:t>One does not fear to make oneself a cruelly sharp soul in order the better to strike to death the old Israel</w:t>
      </w:r>
      <w:r>
        <w:rPr>
          <w:vertAlign w:val="baseline"/>
        </w:rPr>
        <w:t> by</w:t>
      </w:r>
      <w:r>
        <w:rPr>
          <w:vertAlign w:val="baseline"/>
        </w:rPr>
        <w:t> making</w:t>
      </w:r>
      <w:r>
        <w:rPr>
          <w:vertAlign w:val="baseline"/>
        </w:rPr>
        <w:t> use of the regrettable crucifixion and the diaspora.”</w:t>
      </w:r>
      <w:r>
        <w:rPr>
          <w:vertAlign w:val="superscript"/>
        </w:rPr>
        <w:t>31</w:t>
      </w:r>
      <w:r>
        <w:rPr>
          <w:vertAlign w:val="baseline"/>
        </w:rPr>
        <w:t> “I have not yet said the essential thing, St. Augustine’s own doctrinal contribution, [something] characteristic of his spirit, that is,</w:t>
      </w:r>
      <w:r>
        <w:rPr>
          <w:spacing w:val="40"/>
          <w:vertAlign w:val="baseline"/>
        </w:rPr>
        <w:t> </w:t>
      </w:r>
      <w:r>
        <w:rPr>
          <w:vertAlign w:val="baseline"/>
        </w:rPr>
        <w:t>the</w:t>
      </w:r>
      <w:r>
        <w:rPr>
          <w:spacing w:val="40"/>
          <w:vertAlign w:val="baseline"/>
        </w:rPr>
        <w:t> </w:t>
      </w:r>
      <w:r>
        <w:rPr>
          <w:vertAlign w:val="baseline"/>
        </w:rPr>
        <w:t>elaboration</w:t>
      </w:r>
      <w:r>
        <w:rPr>
          <w:spacing w:val="40"/>
          <w:vertAlign w:val="baseline"/>
        </w:rPr>
        <w:t> </w:t>
      </w:r>
      <w:r>
        <w:rPr>
          <w:vertAlign w:val="baseline"/>
        </w:rPr>
        <w:t>of</w:t>
      </w:r>
      <w:r>
        <w:rPr>
          <w:spacing w:val="40"/>
          <w:vertAlign w:val="baseline"/>
        </w:rPr>
        <w:t> </w:t>
      </w:r>
      <w:r>
        <w:rPr>
          <w:vertAlign w:val="baseline"/>
        </w:rPr>
        <w:t>an</w:t>
      </w:r>
      <w:r>
        <w:rPr>
          <w:spacing w:val="40"/>
          <w:vertAlign w:val="baseline"/>
        </w:rPr>
        <w:t> </w:t>
      </w:r>
      <w:r>
        <w:rPr>
          <w:vertAlign w:val="baseline"/>
        </w:rPr>
        <w:t>ingenious,</w:t>
      </w:r>
      <w:r>
        <w:rPr>
          <w:spacing w:val="40"/>
          <w:vertAlign w:val="baseline"/>
        </w:rPr>
        <w:t> </w:t>
      </w:r>
      <w:r>
        <w:rPr>
          <w:vertAlign w:val="baseline"/>
        </w:rPr>
        <w:t>opportune</w:t>
      </w:r>
      <w:r>
        <w:rPr>
          <w:spacing w:val="40"/>
          <w:vertAlign w:val="baseline"/>
        </w:rPr>
        <w:t> </w:t>
      </w:r>
      <w:r>
        <w:rPr>
          <w:vertAlign w:val="baseline"/>
        </w:rPr>
        <w:t>thesis,</w:t>
      </w:r>
      <w:r>
        <w:rPr>
          <w:spacing w:val="40"/>
          <w:vertAlign w:val="baseline"/>
        </w:rPr>
        <w:t> </w:t>
      </w:r>
      <w:r>
        <w:rPr>
          <w:vertAlign w:val="baseline"/>
        </w:rPr>
        <w:t>and</w:t>
      </w:r>
      <w:r>
        <w:rPr>
          <w:spacing w:val="40"/>
          <w:vertAlign w:val="baseline"/>
        </w:rPr>
        <w:t> </w:t>
      </w:r>
      <w:r>
        <w:rPr>
          <w:vertAlign w:val="baseline"/>
        </w:rPr>
        <w:t>therefore</w:t>
      </w:r>
      <w:r>
        <w:rPr>
          <w:spacing w:val="40"/>
          <w:vertAlign w:val="baseline"/>
        </w:rPr>
        <w:t> </w:t>
      </w:r>
      <w:r>
        <w:rPr>
          <w:vertAlign w:val="baseline"/>
        </w:rPr>
        <w:t>destined</w:t>
      </w:r>
      <w:r>
        <w:rPr>
          <w:spacing w:val="40"/>
          <w:vertAlign w:val="baseline"/>
        </w:rPr>
        <w:t> </w:t>
      </w:r>
      <w:r>
        <w:rPr>
          <w:vertAlign w:val="baseline"/>
        </w:rPr>
        <w:t>to</w:t>
      </w:r>
      <w:r>
        <w:rPr>
          <w:spacing w:val="40"/>
          <w:vertAlign w:val="baseline"/>
        </w:rPr>
        <w:t> </w:t>
      </w:r>
      <w:r>
        <w:rPr>
          <w:vertAlign w:val="baseline"/>
        </w:rPr>
        <w:t>a</w:t>
      </w:r>
      <w:r>
        <w:rPr>
          <w:spacing w:val="40"/>
          <w:vertAlign w:val="baseline"/>
        </w:rPr>
        <w:t> </w:t>
      </w:r>
      <w:r>
        <w:rPr>
          <w:vertAlign w:val="baseline"/>
        </w:rPr>
        <w:t>greater</w:t>
      </w:r>
    </w:p>
    <w:p>
      <w:pPr>
        <w:pStyle w:val="BodyText"/>
        <w:rPr>
          <w:sz w:val="20"/>
        </w:rPr>
      </w:pPr>
    </w:p>
    <w:p>
      <w:pPr>
        <w:pStyle w:val="BodyText"/>
        <w:rPr>
          <w:sz w:val="11"/>
        </w:rPr>
      </w:pPr>
      <w:r>
        <w:rPr/>
        <w:pict>
          <v:rect style="position:absolute;margin-left:90pt;margin-top:7.559278pt;width:144pt;height:.47997pt;mso-position-horizontal-relative:page;mso-position-vertical-relative:paragraph;z-index:-15723520;mso-wrap-distance-left:0;mso-wrap-distance-right:0" id="docshape13" filled="true" fillcolor="#000000" stroked="false">
            <v:fill type="solid"/>
            <w10:wrap type="topAndBottom"/>
          </v:rect>
        </w:pict>
      </w:r>
    </w:p>
    <w:p>
      <w:pPr>
        <w:spacing w:before="115"/>
        <w:ind w:left="120" w:right="0" w:firstLine="0"/>
        <w:jc w:val="both"/>
        <w:rPr>
          <w:sz w:val="19"/>
        </w:rPr>
      </w:pPr>
      <w:r>
        <w:rPr>
          <w:w w:val="105"/>
          <w:sz w:val="19"/>
          <w:vertAlign w:val="superscript"/>
        </w:rPr>
        <w:t>28</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w:t>
      </w:r>
      <w:r>
        <w:rPr>
          <w:spacing w:val="1"/>
          <w:w w:val="105"/>
          <w:sz w:val="19"/>
          <w:vertAlign w:val="baseline"/>
        </w:rPr>
        <w:t> </w:t>
      </w:r>
      <w:r>
        <w:rPr>
          <w:spacing w:val="-4"/>
          <w:w w:val="105"/>
          <w:sz w:val="19"/>
          <w:vertAlign w:val="baseline"/>
        </w:rPr>
        <w:t>256.</w:t>
      </w:r>
    </w:p>
    <w:p>
      <w:pPr>
        <w:spacing w:line="252" w:lineRule="auto" w:before="12"/>
        <w:ind w:left="120" w:right="121" w:firstLine="0"/>
        <w:jc w:val="both"/>
        <w:rPr>
          <w:sz w:val="19"/>
        </w:rPr>
      </w:pPr>
      <w:r>
        <w:rPr>
          <w:w w:val="105"/>
          <w:sz w:val="19"/>
          <w:vertAlign w:val="superscript"/>
        </w:rPr>
        <w:t>29</w:t>
      </w:r>
      <w:r>
        <w:rPr>
          <w:w w:val="105"/>
          <w:sz w:val="19"/>
          <w:vertAlign w:val="baseline"/>
        </w:rPr>
        <w:t> Cf. J. ISAAC, Genèse de l’Antisémitisme, pp. 162-164, 165-166. Isaac refers to </w:t>
      </w:r>
      <w:r>
        <w:rPr>
          <w:b/>
          <w:w w:val="105"/>
          <w:sz w:val="19"/>
          <w:vertAlign w:val="baseline"/>
        </w:rPr>
        <w:t>Julius Streicher </w:t>
      </w:r>
      <w:r>
        <w:rPr>
          <w:w w:val="105"/>
          <w:sz w:val="19"/>
          <w:vertAlign w:val="baseline"/>
        </w:rPr>
        <w:t>(1885- 1946),</w:t>
      </w:r>
      <w:r>
        <w:rPr>
          <w:w w:val="105"/>
          <w:sz w:val="19"/>
          <w:vertAlign w:val="baseline"/>
        </w:rPr>
        <w:t> a teacher</w:t>
      </w:r>
      <w:r>
        <w:rPr>
          <w:w w:val="105"/>
          <w:sz w:val="19"/>
          <w:vertAlign w:val="baseline"/>
        </w:rPr>
        <w:t> in</w:t>
      </w:r>
      <w:r>
        <w:rPr>
          <w:w w:val="105"/>
          <w:sz w:val="19"/>
          <w:vertAlign w:val="baseline"/>
        </w:rPr>
        <w:t> Nuremberg</w:t>
      </w:r>
      <w:r>
        <w:rPr>
          <w:w w:val="105"/>
          <w:sz w:val="19"/>
          <w:vertAlign w:val="baseline"/>
        </w:rPr>
        <w:t> appointed</w:t>
      </w:r>
      <w:r>
        <w:rPr>
          <w:w w:val="105"/>
          <w:sz w:val="19"/>
          <w:vertAlign w:val="baseline"/>
        </w:rPr>
        <w:t> by</w:t>
      </w:r>
      <w:r>
        <w:rPr>
          <w:w w:val="105"/>
          <w:sz w:val="19"/>
          <w:vertAlign w:val="baseline"/>
        </w:rPr>
        <w:t> the</w:t>
      </w:r>
      <w:r>
        <w:rPr>
          <w:w w:val="105"/>
          <w:sz w:val="19"/>
          <w:vertAlign w:val="baseline"/>
        </w:rPr>
        <w:t> Führer,</w:t>
      </w:r>
      <w:r>
        <w:rPr>
          <w:w w:val="105"/>
          <w:sz w:val="19"/>
          <w:vertAlign w:val="baseline"/>
        </w:rPr>
        <w:t> in</w:t>
      </w:r>
      <w:r>
        <w:rPr>
          <w:w w:val="105"/>
          <w:sz w:val="19"/>
          <w:vertAlign w:val="baseline"/>
        </w:rPr>
        <w:t> 1925</w:t>
      </w:r>
      <w:r>
        <w:rPr>
          <w:w w:val="105"/>
          <w:sz w:val="19"/>
          <w:vertAlign w:val="baseline"/>
        </w:rPr>
        <w:t> to</w:t>
      </w:r>
      <w:r>
        <w:rPr>
          <w:w w:val="105"/>
          <w:sz w:val="19"/>
          <w:vertAlign w:val="baseline"/>
        </w:rPr>
        <w:t> be</w:t>
      </w:r>
      <w:r>
        <w:rPr>
          <w:w w:val="105"/>
          <w:sz w:val="19"/>
          <w:vertAlign w:val="baseline"/>
        </w:rPr>
        <w:t> </w:t>
      </w:r>
      <w:r>
        <w:rPr>
          <w:i/>
          <w:w w:val="105"/>
          <w:sz w:val="19"/>
          <w:vertAlign w:val="baseline"/>
        </w:rPr>
        <w:t>Gauleiter</w:t>
      </w:r>
      <w:r>
        <w:rPr>
          <w:i/>
          <w:w w:val="105"/>
          <w:sz w:val="19"/>
          <w:vertAlign w:val="baseline"/>
        </w:rPr>
        <w:t> </w:t>
      </w:r>
      <w:r>
        <w:rPr>
          <w:w w:val="105"/>
          <w:sz w:val="19"/>
          <w:vertAlign w:val="baseline"/>
        </w:rPr>
        <w:t>of</w:t>
      </w:r>
      <w:r>
        <w:rPr>
          <w:w w:val="105"/>
          <w:sz w:val="19"/>
          <w:vertAlign w:val="baseline"/>
        </w:rPr>
        <w:t> Franconia,</w:t>
      </w:r>
      <w:r>
        <w:rPr>
          <w:w w:val="105"/>
          <w:sz w:val="19"/>
          <w:vertAlign w:val="baseline"/>
        </w:rPr>
        <w:t> who conducted</w:t>
      </w:r>
      <w:r>
        <w:rPr>
          <w:w w:val="105"/>
          <w:sz w:val="19"/>
          <w:vertAlign w:val="baseline"/>
        </w:rPr>
        <w:t> for</w:t>
      </w:r>
      <w:r>
        <w:rPr>
          <w:w w:val="105"/>
          <w:sz w:val="19"/>
          <w:vertAlign w:val="baseline"/>
        </w:rPr>
        <w:t> two</w:t>
      </w:r>
      <w:r>
        <w:rPr>
          <w:w w:val="105"/>
          <w:sz w:val="19"/>
          <w:vertAlign w:val="baseline"/>
        </w:rPr>
        <w:t> decades</w:t>
      </w:r>
      <w:r>
        <w:rPr>
          <w:w w:val="105"/>
          <w:sz w:val="19"/>
          <w:vertAlign w:val="baseline"/>
        </w:rPr>
        <w:t> a</w:t>
      </w:r>
      <w:r>
        <w:rPr>
          <w:w w:val="105"/>
          <w:sz w:val="19"/>
          <w:vertAlign w:val="baseline"/>
        </w:rPr>
        <w:t> very</w:t>
      </w:r>
      <w:r>
        <w:rPr>
          <w:w w:val="105"/>
          <w:sz w:val="19"/>
          <w:vertAlign w:val="baseline"/>
        </w:rPr>
        <w:t> ferocious</w:t>
      </w:r>
      <w:r>
        <w:rPr>
          <w:w w:val="105"/>
          <w:sz w:val="19"/>
          <w:vertAlign w:val="baseline"/>
        </w:rPr>
        <w:t> anti-Semitic</w:t>
      </w:r>
      <w:r>
        <w:rPr>
          <w:w w:val="105"/>
          <w:sz w:val="19"/>
          <w:vertAlign w:val="baseline"/>
        </w:rPr>
        <w:t> campaign</w:t>
      </w:r>
      <w:r>
        <w:rPr>
          <w:w w:val="105"/>
          <w:sz w:val="19"/>
          <w:vertAlign w:val="baseline"/>
        </w:rPr>
        <w:t> that</w:t>
      </w:r>
      <w:r>
        <w:rPr>
          <w:w w:val="105"/>
          <w:sz w:val="19"/>
          <w:vertAlign w:val="baseline"/>
        </w:rPr>
        <w:t> ended</w:t>
      </w:r>
      <w:r>
        <w:rPr>
          <w:w w:val="105"/>
          <w:sz w:val="19"/>
          <w:vertAlign w:val="baseline"/>
        </w:rPr>
        <w:t> with</w:t>
      </w:r>
      <w:r>
        <w:rPr>
          <w:w w:val="105"/>
          <w:sz w:val="19"/>
          <w:vertAlign w:val="baseline"/>
        </w:rPr>
        <w:t> his</w:t>
      </w:r>
      <w:r>
        <w:rPr>
          <w:w w:val="105"/>
          <w:sz w:val="19"/>
          <w:vertAlign w:val="baseline"/>
        </w:rPr>
        <w:t> hanging</w:t>
      </w:r>
      <w:r>
        <w:rPr>
          <w:w w:val="105"/>
          <w:sz w:val="19"/>
          <w:vertAlign w:val="baseline"/>
        </w:rPr>
        <w:t> at</w:t>
      </w:r>
      <w:r>
        <w:rPr>
          <w:w w:val="105"/>
          <w:sz w:val="19"/>
          <w:vertAlign w:val="baseline"/>
        </w:rPr>
        <w:t> the Nuremberg trial on October 16, 1946.</w:t>
      </w:r>
    </w:p>
    <w:p>
      <w:pPr>
        <w:spacing w:line="218" w:lineRule="exact" w:before="0"/>
        <w:ind w:left="120" w:right="0" w:firstLine="0"/>
        <w:jc w:val="both"/>
        <w:rPr>
          <w:sz w:val="19"/>
        </w:rPr>
      </w:pPr>
      <w:r>
        <w:rPr>
          <w:w w:val="105"/>
          <w:sz w:val="19"/>
          <w:vertAlign w:val="superscript"/>
        </w:rPr>
        <w:t>30</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2"/>
          <w:w w:val="105"/>
          <w:sz w:val="19"/>
          <w:vertAlign w:val="baseline"/>
        </w:rPr>
        <w:t> p.166.</w:t>
      </w:r>
    </w:p>
    <w:p>
      <w:pPr>
        <w:spacing w:before="12"/>
        <w:ind w:left="120" w:right="0" w:firstLine="0"/>
        <w:jc w:val="both"/>
        <w:rPr>
          <w:sz w:val="19"/>
        </w:rPr>
      </w:pPr>
      <w:r>
        <w:rPr>
          <w:w w:val="105"/>
          <w:sz w:val="19"/>
          <w:vertAlign w:val="superscript"/>
        </w:rPr>
        <w:t>31</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2"/>
          <w:w w:val="105"/>
          <w:sz w:val="19"/>
          <w:vertAlign w:val="baseline"/>
        </w:rPr>
        <w:t> p.167.</w:t>
      </w:r>
    </w:p>
    <w:p>
      <w:pPr>
        <w:spacing w:after="0"/>
        <w:jc w:val="both"/>
        <w:rPr>
          <w:sz w:val="19"/>
        </w:rPr>
        <w:sectPr>
          <w:pgSz w:w="12240" w:h="15840"/>
          <w:pgMar w:header="703" w:footer="882" w:top="1300" w:bottom="1080" w:left="1680" w:right="1680"/>
        </w:sectPr>
      </w:pPr>
    </w:p>
    <w:p>
      <w:pPr>
        <w:pStyle w:val="BodyText"/>
        <w:spacing w:before="117"/>
        <w:ind w:left="120" w:right="112"/>
        <w:jc w:val="both"/>
      </w:pPr>
      <w:r>
        <w:rPr/>
        <w:t>(theological) fortune: the doctrine of the ‘witness people’[...]. If, in spite of everything, there are still Jews who have refused to believe in</w:t>
      </w:r>
      <w:r>
        <w:rPr>
          <w:spacing w:val="-1"/>
        </w:rPr>
        <w:t> </w:t>
      </w:r>
      <w:r>
        <w:rPr/>
        <w:t>Christ, it is because it is necessary that they exist; because God wanted thus in his supernatural wisdom, to testify, to testify to</w:t>
      </w:r>
      <w:r>
        <w:rPr>
          <w:spacing w:val="40"/>
        </w:rPr>
        <w:t> </w:t>
      </w:r>
      <w:r>
        <w:rPr/>
        <w:t>the Christian truth. In fact, they prove it through their sacred</w:t>
      </w:r>
      <w:r>
        <w:rPr/>
        <w:t> books,</w:t>
      </w:r>
      <w:r>
        <w:rPr/>
        <w:t> along</w:t>
      </w:r>
      <w:r>
        <w:rPr/>
        <w:t> with</w:t>
      </w:r>
      <w:r>
        <w:rPr/>
        <w:t> their diaspora</w:t>
      </w:r>
      <w:r>
        <w:rPr/>
        <w:t> [...].</w:t>
      </w:r>
      <w:r>
        <w:rPr/>
        <w:t> Right</w:t>
      </w:r>
      <w:r>
        <w:rPr/>
        <w:t> now,</w:t>
      </w:r>
      <w:r>
        <w:rPr/>
        <w:t> we see the radical difference that distinguishes the Christian system of debasement from its </w:t>
      </w:r>
      <w:r>
        <w:rPr>
          <w:b/>
        </w:rPr>
        <w:t>modern imitator, the Nazi system; blind and ignorant </w:t>
      </w:r>
      <w:r>
        <w:rPr/>
        <w:t>are those who do not recognize their profound bonds! Nazism was a stage, a short stage that preceded the mass extermination; that other, in contrast, entailed (</w:t>
      </w:r>
      <w:r>
        <w:rPr>
          <w:i/>
        </w:rPr>
        <w:t>implicava</w:t>
      </w:r>
      <w:r>
        <w:rPr/>
        <w:t>)</w:t>
      </w:r>
      <w:r>
        <w:rPr>
          <w:spacing w:val="40"/>
        </w:rPr>
        <w:t> </w:t>
      </w:r>
      <w:r>
        <w:rPr/>
        <w:t>survival, but a shameful survival in contempt and decadence. It was therefore made to last, to harm, and slowly to torture millions of innocent victims.”</w:t>
      </w:r>
      <w:r>
        <w:rPr>
          <w:vertAlign w:val="superscript"/>
        </w:rPr>
        <w:t>32</w:t>
      </w:r>
    </w:p>
    <w:p>
      <w:pPr>
        <w:pStyle w:val="BodyText"/>
        <w:spacing w:before="10"/>
        <w:rPr>
          <w:sz w:val="23"/>
        </w:rPr>
      </w:pPr>
    </w:p>
    <w:p>
      <w:pPr>
        <w:pStyle w:val="Heading1"/>
        <w:spacing w:before="1"/>
      </w:pPr>
      <w:r>
        <w:rPr/>
        <w:t>St.</w:t>
      </w:r>
      <w:r>
        <w:rPr>
          <w:spacing w:val="-5"/>
        </w:rPr>
        <w:t> </w:t>
      </w:r>
      <w:r>
        <w:rPr/>
        <w:t>Gregory</w:t>
      </w:r>
      <w:r>
        <w:rPr>
          <w:spacing w:val="-7"/>
        </w:rPr>
        <w:t> </w:t>
      </w:r>
      <w:r>
        <w:rPr/>
        <w:t>the</w:t>
      </w:r>
      <w:r>
        <w:rPr>
          <w:spacing w:val="-7"/>
        </w:rPr>
        <w:t> </w:t>
      </w:r>
      <w:r>
        <w:rPr/>
        <w:t>Great</w:t>
      </w:r>
      <w:r>
        <w:rPr>
          <w:spacing w:val="-8"/>
        </w:rPr>
        <w:t> </w:t>
      </w:r>
      <w:r>
        <w:rPr/>
        <w:t>and</w:t>
      </w:r>
      <w:r>
        <w:rPr>
          <w:spacing w:val="-8"/>
        </w:rPr>
        <w:t> </w:t>
      </w:r>
      <w:r>
        <w:rPr/>
        <w:t>St.</w:t>
      </w:r>
      <w:r>
        <w:rPr>
          <w:spacing w:val="-4"/>
        </w:rPr>
        <w:t> </w:t>
      </w:r>
      <w:r>
        <w:rPr>
          <w:spacing w:val="-2"/>
        </w:rPr>
        <w:t>Agobard</w:t>
      </w:r>
    </w:p>
    <w:p>
      <w:pPr>
        <w:pStyle w:val="BodyText"/>
        <w:spacing w:before="2"/>
        <w:rPr>
          <w:b/>
          <w:sz w:val="28"/>
        </w:rPr>
      </w:pPr>
    </w:p>
    <w:p>
      <w:pPr>
        <w:pStyle w:val="BodyText"/>
        <w:spacing w:before="1"/>
        <w:ind w:left="119" w:right="111" w:firstLine="720"/>
        <w:jc w:val="both"/>
      </w:pPr>
      <w:r>
        <w:rPr/>
        <w:t>“We</w:t>
      </w:r>
      <w:r>
        <w:rPr>
          <w:spacing w:val="-2"/>
        </w:rPr>
        <w:t> </w:t>
      </w:r>
      <w:r>
        <w:rPr/>
        <w:t>consider now</w:t>
      </w:r>
      <w:r>
        <w:rPr>
          <w:spacing w:val="-2"/>
        </w:rPr>
        <w:t> </w:t>
      </w:r>
      <w:r>
        <w:rPr/>
        <w:t>the</w:t>
      </w:r>
      <w:r>
        <w:rPr>
          <w:spacing w:val="-2"/>
        </w:rPr>
        <w:t> </w:t>
      </w:r>
      <w:r>
        <w:rPr/>
        <w:t>Church’s</w:t>
      </w:r>
      <w:r>
        <w:rPr>
          <w:spacing w:val="-4"/>
        </w:rPr>
        <w:t> </w:t>
      </w:r>
      <w:r>
        <w:rPr/>
        <w:t>teaching</w:t>
      </w:r>
      <w:r>
        <w:rPr>
          <w:spacing w:val="-2"/>
        </w:rPr>
        <w:t> </w:t>
      </w:r>
      <w:r>
        <w:rPr/>
        <w:t>in</w:t>
      </w:r>
      <w:r>
        <w:rPr>
          <w:spacing w:val="-7"/>
        </w:rPr>
        <w:t> </w:t>
      </w:r>
      <w:r>
        <w:rPr/>
        <w:t>the</w:t>
      </w:r>
      <w:r>
        <w:rPr>
          <w:spacing w:val="-2"/>
        </w:rPr>
        <w:t> </w:t>
      </w:r>
      <w:r>
        <w:rPr/>
        <w:t>high</w:t>
      </w:r>
      <w:r>
        <w:rPr>
          <w:spacing w:val="-2"/>
        </w:rPr>
        <w:t> </w:t>
      </w:r>
      <w:r>
        <w:rPr/>
        <w:t>Middle</w:t>
      </w:r>
      <w:r>
        <w:rPr>
          <w:spacing w:val="-2"/>
        </w:rPr>
        <w:t> </w:t>
      </w:r>
      <w:r>
        <w:rPr/>
        <w:t>Age.</w:t>
      </w:r>
      <w:r>
        <w:rPr>
          <w:spacing w:val="-4"/>
        </w:rPr>
        <w:t> </w:t>
      </w:r>
      <w:r>
        <w:rPr/>
        <w:t>There</w:t>
      </w:r>
      <w:r>
        <w:rPr>
          <w:spacing w:val="-2"/>
        </w:rPr>
        <w:t> </w:t>
      </w:r>
      <w:r>
        <w:rPr/>
        <w:t>cannot</w:t>
      </w:r>
      <w:r>
        <w:rPr>
          <w:spacing w:val="-2"/>
        </w:rPr>
        <w:t> </w:t>
      </w:r>
      <w:r>
        <w:rPr/>
        <w:t>be found such a perfect expression of it except in the masterpiece of St. Gregory the Great (540-604), who lived between St. Augustine and St. Agobard, at the end of the fourth century. After</w:t>
      </w:r>
      <w:r>
        <w:rPr/>
        <w:t> the</w:t>
      </w:r>
      <w:r>
        <w:rPr/>
        <w:t> Fathers of the Church, no work has been more echoed and more welcome, especially in Christianity and Catholicism in the West. No example can be</w:t>
      </w:r>
      <w:r>
        <w:rPr>
          <w:spacing w:val="40"/>
        </w:rPr>
        <w:t> </w:t>
      </w:r>
      <w:r>
        <w:rPr/>
        <w:t>more convincing, because we know already, by having seen him act as head of the</w:t>
      </w:r>
      <w:r>
        <w:rPr>
          <w:spacing w:val="40"/>
        </w:rPr>
        <w:t> </w:t>
      </w:r>
      <w:r>
        <w:rPr/>
        <w:t>Church and as head of the State, that, far from being a fanatic, this great Pope is immortalized for outstanding qualities: generosity of heart, moral elevation, fairness and humanity. Drunk with pride, the Jews have put all their energy to close their intelligence to the word of God’s messengers. By losing humility, they have lost the understanding (</w:t>
      </w:r>
      <w:r>
        <w:rPr>
          <w:i/>
        </w:rPr>
        <w:t>intellegenza</w:t>
      </w:r>
      <w:r>
        <w:rPr/>
        <w:t>) of truth.” This is the theme of the carnal people, closely connected to the previous theme (of Judaism</w:t>
      </w:r>
      <w:r>
        <w:rPr/>
        <w:t> degraded</w:t>
      </w:r>
      <w:r>
        <w:rPr/>
        <w:t> by</w:t>
      </w:r>
      <w:r>
        <w:rPr/>
        <w:t> the coming</w:t>
      </w:r>
      <w:r>
        <w:rPr/>
        <w:t> of</w:t>
      </w:r>
      <w:r>
        <w:rPr/>
        <w:t> Christ).</w:t>
      </w:r>
      <w:r>
        <w:rPr>
          <w:vertAlign w:val="superscript"/>
        </w:rPr>
        <w:t>33</w:t>
      </w:r>
      <w:r>
        <w:rPr>
          <w:vertAlign w:val="baseline"/>
        </w:rPr>
        <w:t> “Imitating the fourth Evangelist, St. Gregory continually abuses the word “Jews” by using it to describe the party of the opponents of Jesus Christ, and that means dooming the entire Jewish people to the contempt and hatred of the faithful: “The Jews have delivered the Lord and have accused him [...]. Not even the best examples were sufficient to lead this rough nation to serve God out of love, and not fear [...]. It was faithful only to the letter of the divine precepts [...], and sought in the divine words not a means of sanctification, but an occasion for pride.”</w:t>
      </w:r>
      <w:r>
        <w:rPr>
          <w:vertAlign w:val="superscript"/>
        </w:rPr>
        <w:t>34</w:t>
      </w:r>
      <w:r>
        <w:rPr>
          <w:vertAlign w:val="baseline"/>
        </w:rPr>
        <w:t> “The theme of the ‘carnal people’ is infinitely dangerous, because</w:t>
      </w:r>
      <w:r>
        <w:rPr>
          <w:spacing w:val="80"/>
          <w:vertAlign w:val="baseline"/>
        </w:rPr>
        <w:t> </w:t>
      </w:r>
      <w:r>
        <w:rPr>
          <w:vertAlign w:val="baseline"/>
        </w:rPr>
        <w:t>it leads with a fatal</w:t>
      </w:r>
      <w:r>
        <w:rPr>
          <w:spacing w:val="-1"/>
          <w:vertAlign w:val="baseline"/>
        </w:rPr>
        <w:t> </w:t>
      </w:r>
      <w:r>
        <w:rPr>
          <w:vertAlign w:val="baseline"/>
        </w:rPr>
        <w:t>crescendo to the people of the</w:t>
      </w:r>
      <w:r>
        <w:rPr>
          <w:spacing w:val="-1"/>
          <w:vertAlign w:val="baseline"/>
        </w:rPr>
        <w:t> </w:t>
      </w:r>
      <w:r>
        <w:rPr>
          <w:vertAlign w:val="baseline"/>
        </w:rPr>
        <w:t>“Beast,” of the “Antichrist,” and of the “devil,” inspired by a</w:t>
      </w:r>
      <w:r>
        <w:rPr>
          <w:spacing w:val="-3"/>
          <w:vertAlign w:val="baseline"/>
        </w:rPr>
        <w:t> </w:t>
      </w:r>
      <w:r>
        <w:rPr>
          <w:vertAlign w:val="baseline"/>
        </w:rPr>
        <w:t>perverse, diabolical hatred against God and his defenders.”</w:t>
      </w:r>
      <w:r>
        <w:rPr>
          <w:vertAlign w:val="superscript"/>
        </w:rPr>
        <w:t>35</w:t>
      </w:r>
      <w:r>
        <w:rPr>
          <w:vertAlign w:val="baseline"/>
        </w:rPr>
        <w:t> “Such are the teachings of the Great Pope, for him purely doctrinal, and in practice reconcilable with</w:t>
      </w:r>
      <w:r>
        <w:rPr>
          <w:spacing w:val="-1"/>
          <w:vertAlign w:val="baseline"/>
        </w:rPr>
        <w:t> </w:t>
      </w:r>
      <w:r>
        <w:rPr>
          <w:vertAlign w:val="baseline"/>
        </w:rPr>
        <w:t>the</w:t>
      </w:r>
      <w:r>
        <w:rPr>
          <w:spacing w:val="-2"/>
          <w:vertAlign w:val="baseline"/>
        </w:rPr>
        <w:t> </w:t>
      </w:r>
      <w:r>
        <w:rPr>
          <w:vertAlign w:val="baseline"/>
        </w:rPr>
        <w:t>humanitarian</w:t>
      </w:r>
      <w:r>
        <w:rPr>
          <w:spacing w:val="-1"/>
          <w:vertAlign w:val="baseline"/>
        </w:rPr>
        <w:t> </w:t>
      </w:r>
      <w:r>
        <w:rPr>
          <w:vertAlign w:val="baseline"/>
        </w:rPr>
        <w:t>duties</w:t>
      </w:r>
      <w:r>
        <w:rPr>
          <w:spacing w:val="-2"/>
          <w:vertAlign w:val="baseline"/>
        </w:rPr>
        <w:t> </w:t>
      </w:r>
      <w:r>
        <w:rPr>
          <w:vertAlign w:val="baseline"/>
        </w:rPr>
        <w:t>of</w:t>
      </w:r>
      <w:r>
        <w:rPr>
          <w:spacing w:val="-1"/>
          <w:vertAlign w:val="baseline"/>
        </w:rPr>
        <w:t> </w:t>
      </w:r>
      <w:r>
        <w:rPr>
          <w:vertAlign w:val="baseline"/>
        </w:rPr>
        <w:t>Christian</w:t>
      </w:r>
      <w:r>
        <w:rPr>
          <w:spacing w:val="-1"/>
          <w:vertAlign w:val="baseline"/>
        </w:rPr>
        <w:t> </w:t>
      </w:r>
      <w:r>
        <w:rPr>
          <w:vertAlign w:val="baseline"/>
        </w:rPr>
        <w:t>charity</w:t>
      </w:r>
      <w:r>
        <w:rPr>
          <w:spacing w:val="-1"/>
          <w:vertAlign w:val="baseline"/>
        </w:rPr>
        <w:t> </w:t>
      </w:r>
      <w:r>
        <w:rPr>
          <w:vertAlign w:val="baseline"/>
        </w:rPr>
        <w:t>and</w:t>
      </w:r>
      <w:r>
        <w:rPr>
          <w:spacing w:val="-1"/>
          <w:vertAlign w:val="baseline"/>
        </w:rPr>
        <w:t> </w:t>
      </w:r>
      <w:r>
        <w:rPr>
          <w:vertAlign w:val="baseline"/>
        </w:rPr>
        <w:t>respect</w:t>
      </w:r>
      <w:r>
        <w:rPr>
          <w:spacing w:val="-1"/>
          <w:vertAlign w:val="baseline"/>
        </w:rPr>
        <w:t> </w:t>
      </w:r>
      <w:r>
        <w:rPr>
          <w:vertAlign w:val="baseline"/>
        </w:rPr>
        <w:t>for</w:t>
      </w:r>
      <w:r>
        <w:rPr>
          <w:spacing w:val="-1"/>
          <w:vertAlign w:val="baseline"/>
        </w:rPr>
        <w:t> </w:t>
      </w:r>
      <w:r>
        <w:rPr>
          <w:vertAlign w:val="baseline"/>
        </w:rPr>
        <w:t>legality. For</w:t>
      </w:r>
      <w:r>
        <w:rPr>
          <w:spacing w:val="-1"/>
          <w:vertAlign w:val="baseline"/>
        </w:rPr>
        <w:t> </w:t>
      </w:r>
      <w:r>
        <w:rPr>
          <w:vertAlign w:val="baseline"/>
        </w:rPr>
        <w:t>him, but</w:t>
      </w:r>
      <w:r>
        <w:rPr>
          <w:spacing w:val="-1"/>
          <w:vertAlign w:val="baseline"/>
        </w:rPr>
        <w:t> </w:t>
      </w:r>
      <w:r>
        <w:rPr>
          <w:vertAlign w:val="baseline"/>
        </w:rPr>
        <w:t>not necessarily for others [...]. The mediocre</w:t>
      </w:r>
      <w:r>
        <w:rPr>
          <w:spacing w:val="-1"/>
          <w:vertAlign w:val="baseline"/>
        </w:rPr>
        <w:t> </w:t>
      </w:r>
      <w:r>
        <w:rPr>
          <w:vertAlign w:val="baseline"/>
        </w:rPr>
        <w:t>minds and hearts, always and everywhere in the majority, drew necessarily from this teaching a horror for the ignominy carved on the brow of the Jewish people: their crimes, their curse, and their satanic perversion. You do not need others, in this era and in every era, to unleash the barbarity of the ‘Beast.’”</w:t>
      </w:r>
      <w:r>
        <w:rPr>
          <w:vertAlign w:val="superscript"/>
        </w:rPr>
        <w:t>36</w:t>
      </w:r>
      <w:r>
        <w:rPr>
          <w:vertAlign w:val="baseline"/>
        </w:rPr>
        <w:t> “I will</w:t>
      </w:r>
      <w:r>
        <w:rPr>
          <w:spacing w:val="28"/>
          <w:vertAlign w:val="baseline"/>
        </w:rPr>
        <w:t> </w:t>
      </w:r>
      <w:r>
        <w:rPr>
          <w:vertAlign w:val="baseline"/>
        </w:rPr>
        <w:t>not</w:t>
      </w:r>
      <w:r>
        <w:rPr>
          <w:spacing w:val="28"/>
          <w:vertAlign w:val="baseline"/>
        </w:rPr>
        <w:t> </w:t>
      </w:r>
      <w:r>
        <w:rPr>
          <w:vertAlign w:val="baseline"/>
        </w:rPr>
        <w:t>omit</w:t>
      </w:r>
      <w:r>
        <w:rPr>
          <w:spacing w:val="23"/>
          <w:vertAlign w:val="baseline"/>
        </w:rPr>
        <w:t> </w:t>
      </w:r>
      <w:r>
        <w:rPr>
          <w:vertAlign w:val="baseline"/>
        </w:rPr>
        <w:t>to</w:t>
      </w:r>
      <w:r>
        <w:rPr>
          <w:spacing w:val="28"/>
          <w:vertAlign w:val="baseline"/>
        </w:rPr>
        <w:t> </w:t>
      </w:r>
      <w:r>
        <w:rPr>
          <w:vertAlign w:val="baseline"/>
        </w:rPr>
        <w:t>say</w:t>
      </w:r>
      <w:r>
        <w:rPr>
          <w:spacing w:val="28"/>
          <w:vertAlign w:val="baseline"/>
        </w:rPr>
        <w:t> </w:t>
      </w:r>
      <w:r>
        <w:rPr>
          <w:vertAlign w:val="baseline"/>
        </w:rPr>
        <w:t>and</w:t>
      </w:r>
      <w:r>
        <w:rPr>
          <w:spacing w:val="28"/>
          <w:vertAlign w:val="baseline"/>
        </w:rPr>
        <w:t> </w:t>
      </w:r>
      <w:r>
        <w:rPr>
          <w:vertAlign w:val="baseline"/>
        </w:rPr>
        <w:t>repeat</w:t>
      </w:r>
      <w:r>
        <w:rPr>
          <w:spacing w:val="28"/>
          <w:vertAlign w:val="baseline"/>
        </w:rPr>
        <w:t> </w:t>
      </w:r>
      <w:r>
        <w:rPr>
          <w:vertAlign w:val="baseline"/>
        </w:rPr>
        <w:t>where</w:t>
      </w:r>
      <w:r>
        <w:rPr>
          <w:spacing w:val="28"/>
          <w:vertAlign w:val="baseline"/>
        </w:rPr>
        <w:t> </w:t>
      </w:r>
      <w:r>
        <w:rPr>
          <w:vertAlign w:val="baseline"/>
        </w:rPr>
        <w:t>such</w:t>
      </w:r>
      <w:r>
        <w:rPr>
          <w:spacing w:val="28"/>
          <w:vertAlign w:val="baseline"/>
        </w:rPr>
        <w:t> </w:t>
      </w:r>
      <w:r>
        <w:rPr>
          <w:vertAlign w:val="baseline"/>
        </w:rPr>
        <w:t>a</w:t>
      </w:r>
      <w:r>
        <w:rPr>
          <w:spacing w:val="28"/>
          <w:vertAlign w:val="baseline"/>
        </w:rPr>
        <w:t> </w:t>
      </w:r>
      <w:r>
        <w:rPr>
          <w:vertAlign w:val="baseline"/>
        </w:rPr>
        <w:t>teaching</w:t>
      </w:r>
      <w:r>
        <w:rPr>
          <w:spacing w:val="28"/>
          <w:vertAlign w:val="baseline"/>
        </w:rPr>
        <w:t> </w:t>
      </w:r>
      <w:r>
        <w:rPr>
          <w:vertAlign w:val="baseline"/>
        </w:rPr>
        <w:t>leads</w:t>
      </w:r>
      <w:r>
        <w:rPr>
          <w:spacing w:val="26"/>
          <w:vertAlign w:val="baseline"/>
        </w:rPr>
        <w:t> </w:t>
      </w:r>
      <w:r>
        <w:rPr>
          <w:vertAlign w:val="baseline"/>
        </w:rPr>
        <w:t>when</w:t>
      </w:r>
      <w:r>
        <w:rPr>
          <w:spacing w:val="27"/>
          <w:vertAlign w:val="baseline"/>
        </w:rPr>
        <w:t> </w:t>
      </w:r>
      <w:r>
        <w:rPr>
          <w:vertAlign w:val="baseline"/>
        </w:rPr>
        <w:t>launched</w:t>
      </w:r>
      <w:r>
        <w:rPr>
          <w:spacing w:val="28"/>
          <w:vertAlign w:val="baseline"/>
        </w:rPr>
        <w:t> </w:t>
      </w:r>
      <w:r>
        <w:rPr>
          <w:vertAlign w:val="baseline"/>
        </w:rPr>
        <w:t>with</w:t>
      </w:r>
      <w:r>
        <w:rPr>
          <w:spacing w:val="27"/>
          <w:vertAlign w:val="baseline"/>
        </w:rPr>
        <w:t> </w:t>
      </w:r>
      <w:r>
        <w:rPr>
          <w:vertAlign w:val="baseline"/>
        </w:rPr>
        <w:t>great</w:t>
      </w:r>
    </w:p>
    <w:p>
      <w:pPr>
        <w:pStyle w:val="BodyText"/>
        <w:spacing w:before="10"/>
        <w:rPr>
          <w:sz w:val="22"/>
        </w:rPr>
      </w:pPr>
      <w:r>
        <w:rPr/>
        <w:pict>
          <v:rect style="position:absolute;margin-left:90pt;margin-top:14.350996pt;width:144pt;height:.48001pt;mso-position-horizontal-relative:page;mso-position-vertical-relative:paragraph;z-index:-15723008;mso-wrap-distance-left:0;mso-wrap-distance-right:0" id="docshape14" filled="true" fillcolor="#000000" stroked="false">
            <v:fill type="solid"/>
            <w10:wrap type="topAndBottom"/>
          </v:rect>
        </w:pict>
      </w:r>
    </w:p>
    <w:p>
      <w:pPr>
        <w:spacing w:before="110"/>
        <w:ind w:left="120" w:right="0" w:firstLine="0"/>
        <w:jc w:val="both"/>
        <w:rPr>
          <w:sz w:val="19"/>
        </w:rPr>
      </w:pPr>
      <w:r>
        <w:rPr>
          <w:w w:val="105"/>
          <w:sz w:val="19"/>
          <w:vertAlign w:val="superscript"/>
        </w:rPr>
        <w:t>32</w:t>
      </w:r>
      <w:r>
        <w:rPr>
          <w:spacing w:val="-7"/>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ISAAC, </w:t>
      </w:r>
      <w:r>
        <w:rPr>
          <w:i/>
          <w:w w:val="105"/>
          <w:sz w:val="19"/>
          <w:vertAlign w:val="baseline"/>
        </w:rPr>
        <w:t>Genèse</w:t>
      </w:r>
      <w:r>
        <w:rPr>
          <w:i/>
          <w:spacing w:val="-1"/>
          <w:w w:val="105"/>
          <w:sz w:val="19"/>
          <w:vertAlign w:val="baseline"/>
        </w:rPr>
        <w:t> </w:t>
      </w:r>
      <w:r>
        <w:rPr>
          <w:i/>
          <w:w w:val="105"/>
          <w:sz w:val="19"/>
          <w:vertAlign w:val="baseline"/>
        </w:rPr>
        <w:t>de l’Antisémitisme</w:t>
      </w:r>
      <w:r>
        <w:rPr>
          <w:w w:val="105"/>
          <w:sz w:val="19"/>
          <w:vertAlign w:val="baseline"/>
        </w:rPr>
        <w:t>,</w:t>
      </w:r>
      <w:r>
        <w:rPr>
          <w:spacing w:val="-1"/>
          <w:w w:val="105"/>
          <w:sz w:val="19"/>
          <w:vertAlign w:val="baseline"/>
        </w:rPr>
        <w:t> </w:t>
      </w:r>
      <w:r>
        <w:rPr>
          <w:w w:val="105"/>
          <w:sz w:val="19"/>
          <w:vertAlign w:val="baseline"/>
        </w:rPr>
        <w:t>pp.</w:t>
      </w:r>
      <w:r>
        <w:rPr>
          <w:spacing w:val="-5"/>
          <w:w w:val="105"/>
          <w:sz w:val="19"/>
          <w:vertAlign w:val="baseline"/>
        </w:rPr>
        <w:t> </w:t>
      </w:r>
      <w:r>
        <w:rPr>
          <w:w w:val="105"/>
          <w:sz w:val="19"/>
          <w:vertAlign w:val="baseline"/>
        </w:rPr>
        <w:t>168,</w:t>
      </w:r>
      <w:r>
        <w:rPr>
          <w:spacing w:val="-5"/>
          <w:w w:val="105"/>
          <w:sz w:val="19"/>
          <w:vertAlign w:val="baseline"/>
        </w:rPr>
        <w:t> </w:t>
      </w:r>
      <w:r>
        <w:rPr>
          <w:w w:val="105"/>
          <w:sz w:val="19"/>
          <w:vertAlign w:val="baseline"/>
        </w:rPr>
        <w:t>172, 267,</w:t>
      </w:r>
      <w:r>
        <w:rPr>
          <w:spacing w:val="-1"/>
          <w:w w:val="105"/>
          <w:sz w:val="19"/>
          <w:vertAlign w:val="baseline"/>
        </w:rPr>
        <w:t> </w:t>
      </w:r>
      <w:r>
        <w:rPr>
          <w:spacing w:val="-4"/>
          <w:w w:val="105"/>
          <w:sz w:val="19"/>
          <w:vertAlign w:val="baseline"/>
        </w:rPr>
        <w:t>289.</w:t>
      </w:r>
    </w:p>
    <w:p>
      <w:pPr>
        <w:spacing w:before="12"/>
        <w:ind w:left="120" w:right="0" w:firstLine="0"/>
        <w:jc w:val="both"/>
        <w:rPr>
          <w:sz w:val="19"/>
        </w:rPr>
      </w:pPr>
      <w:r>
        <w:rPr>
          <w:w w:val="105"/>
          <w:sz w:val="19"/>
          <w:vertAlign w:val="superscript"/>
        </w:rPr>
        <w:t>33</w:t>
      </w:r>
      <w:r>
        <w:rPr>
          <w:w w:val="105"/>
          <w:sz w:val="19"/>
          <w:vertAlign w:val="baseline"/>
        </w:rPr>
        <w:t> </w:t>
      </w:r>
      <w:r>
        <w:rPr>
          <w:spacing w:val="-2"/>
          <w:w w:val="105"/>
          <w:sz w:val="19"/>
          <w:vertAlign w:val="baseline"/>
        </w:rPr>
        <w:t>Ibid.</w:t>
      </w:r>
    </w:p>
    <w:p>
      <w:pPr>
        <w:spacing w:line="252" w:lineRule="auto" w:before="12"/>
        <w:ind w:left="120" w:right="4631" w:firstLine="0"/>
        <w:jc w:val="both"/>
        <w:rPr>
          <w:sz w:val="19"/>
        </w:rPr>
      </w:pPr>
      <w:r>
        <w:rPr>
          <w:w w:val="105"/>
          <w:sz w:val="19"/>
          <w:vertAlign w:val="superscript"/>
        </w:rPr>
        <w:t>34</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p.</w:t>
      </w:r>
      <w:r>
        <w:rPr>
          <w:spacing w:val="-6"/>
          <w:w w:val="105"/>
          <w:sz w:val="19"/>
          <w:vertAlign w:val="baseline"/>
        </w:rPr>
        <w:t> </w:t>
      </w:r>
      <w:r>
        <w:rPr>
          <w:w w:val="105"/>
          <w:sz w:val="19"/>
          <w:vertAlign w:val="baseline"/>
        </w:rPr>
        <w:t>289. </w:t>
      </w:r>
      <w:r>
        <w:rPr>
          <w:w w:val="105"/>
          <w:sz w:val="19"/>
          <w:vertAlign w:val="superscript"/>
        </w:rPr>
        <w:t>35</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6"/>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p.</w:t>
      </w:r>
      <w:r>
        <w:rPr>
          <w:spacing w:val="-6"/>
          <w:w w:val="105"/>
          <w:sz w:val="19"/>
          <w:vertAlign w:val="baseline"/>
        </w:rPr>
        <w:t> </w:t>
      </w:r>
      <w:r>
        <w:rPr>
          <w:w w:val="105"/>
          <w:sz w:val="19"/>
          <w:vertAlign w:val="baseline"/>
        </w:rPr>
        <w:t>290. </w:t>
      </w:r>
      <w:r>
        <w:rPr>
          <w:w w:val="105"/>
          <w:sz w:val="19"/>
          <w:vertAlign w:val="superscript"/>
        </w:rPr>
        <w:t>36</w:t>
      </w:r>
      <w:r>
        <w:rPr>
          <w:w w:val="105"/>
          <w:sz w:val="19"/>
          <w:vertAlign w:val="baseline"/>
        </w:rPr>
        <w:t> Ibid.</w:t>
      </w:r>
    </w:p>
    <w:p>
      <w:pPr>
        <w:spacing w:after="0" w:line="252" w:lineRule="auto"/>
        <w:jc w:val="both"/>
        <w:rPr>
          <w:sz w:val="19"/>
        </w:rPr>
        <w:sectPr>
          <w:pgSz w:w="12240" w:h="15840"/>
          <w:pgMar w:header="703" w:footer="882" w:top="1300" w:bottom="1080" w:left="1680" w:right="1680"/>
        </w:sectPr>
      </w:pPr>
    </w:p>
    <w:p>
      <w:pPr>
        <w:pStyle w:val="BodyText"/>
        <w:spacing w:before="117"/>
        <w:ind w:left="119" w:right="113"/>
        <w:jc w:val="both"/>
      </w:pPr>
      <w:r>
        <w:rPr/>
        <w:t>velocity among the ranks of the </w:t>
      </w:r>
      <w:r>
        <w:rPr>
          <w:b/>
        </w:rPr>
        <w:t>ignorant and cruel </w:t>
      </w:r>
      <w:r>
        <w:rPr/>
        <w:t>faithful; it is not just a matter of ‘unjust acts of violence’ which they condemned,</w:t>
      </w:r>
      <w:r>
        <w:rPr>
          <w:spacing w:val="-8"/>
        </w:rPr>
        <w:t> </w:t>
      </w:r>
      <w:r>
        <w:rPr/>
        <w:t>with their lips, but a matter of the most despicable consequences of crimes, of murder, of genocide, of great massacres, or monstrous</w:t>
      </w:r>
      <w:r>
        <w:rPr>
          <w:spacing w:val="-1"/>
        </w:rPr>
        <w:t> </w:t>
      </w:r>
      <w:r>
        <w:rPr/>
        <w:t>‘pogroms.’”</w:t>
      </w:r>
      <w:r>
        <w:rPr>
          <w:vertAlign w:val="superscript"/>
        </w:rPr>
        <w:t>37</w:t>
      </w:r>
      <w:r>
        <w:rPr>
          <w:spacing w:val="-1"/>
          <w:vertAlign w:val="baseline"/>
        </w:rPr>
        <w:t> </w:t>
      </w:r>
      <w:r>
        <w:rPr>
          <w:vertAlign w:val="baseline"/>
        </w:rPr>
        <w:t>“It’s</w:t>
      </w:r>
      <w:r>
        <w:rPr>
          <w:spacing w:val="-1"/>
          <w:vertAlign w:val="baseline"/>
        </w:rPr>
        <w:t> </w:t>
      </w:r>
      <w:r>
        <w:rPr>
          <w:vertAlign w:val="baseline"/>
        </w:rPr>
        <w:t>too simple to believe, or to let it be believed, that the worst acts of verbal violence are harmless, as if they did not risk generating the worst acts of actual violence. Between the mouth which outrages and the arm which strikes, which is the more culpable? Let us therefore leave St. Agobard, in spite of the apologists, his part and the weight of his responsibility.”</w:t>
      </w:r>
      <w:r>
        <w:rPr>
          <w:vertAlign w:val="superscript"/>
        </w:rPr>
        <w:t>38</w:t>
      </w:r>
      <w:r>
        <w:rPr>
          <w:vertAlign w:val="baseline"/>
        </w:rPr>
        <w:t> “And so, by a methodical infiltration, a Christian man, who is not an angel, is irresistibly led to dream of punishment, vengeance and</w:t>
      </w:r>
      <w:r>
        <w:rPr>
          <w:spacing w:val="40"/>
          <w:vertAlign w:val="baseline"/>
        </w:rPr>
        <w:t> </w:t>
      </w:r>
      <w:r>
        <w:rPr>
          <w:vertAlign w:val="baseline"/>
        </w:rPr>
        <w:t>blood. If the occasion comes, whether it be the crusade, the plague or famine, or held</w:t>
      </w:r>
      <w:r>
        <w:rPr>
          <w:spacing w:val="40"/>
          <w:vertAlign w:val="baseline"/>
        </w:rPr>
        <w:t> </w:t>
      </w:r>
      <w:r>
        <w:rPr>
          <w:vertAlign w:val="baseline"/>
        </w:rPr>
        <w:t>back</w:t>
      </w:r>
      <w:r>
        <w:rPr>
          <w:spacing w:val="-2"/>
          <w:vertAlign w:val="baseline"/>
        </w:rPr>
        <w:t> </w:t>
      </w:r>
      <w:r>
        <w:rPr>
          <w:vertAlign w:val="baseline"/>
        </w:rPr>
        <w:t>anger, accumulated</w:t>
      </w:r>
      <w:r>
        <w:rPr>
          <w:spacing w:val="-2"/>
          <w:vertAlign w:val="baseline"/>
        </w:rPr>
        <w:t> </w:t>
      </w:r>
      <w:r>
        <w:rPr>
          <w:vertAlign w:val="baseline"/>
        </w:rPr>
        <w:t>in</w:t>
      </w:r>
      <w:r>
        <w:rPr>
          <w:spacing w:val="-7"/>
          <w:vertAlign w:val="baseline"/>
        </w:rPr>
        <w:t> </w:t>
      </w:r>
      <w:r>
        <w:rPr>
          <w:vertAlign w:val="baseline"/>
        </w:rPr>
        <w:t>the</w:t>
      </w:r>
      <w:r>
        <w:rPr>
          <w:spacing w:val="-2"/>
          <w:vertAlign w:val="baseline"/>
        </w:rPr>
        <w:t> </w:t>
      </w:r>
      <w:r>
        <w:rPr>
          <w:vertAlign w:val="baseline"/>
        </w:rPr>
        <w:t>bottom</w:t>
      </w:r>
      <w:r>
        <w:rPr>
          <w:spacing w:val="-6"/>
          <w:vertAlign w:val="baseline"/>
        </w:rPr>
        <w:t> </w:t>
      </w:r>
      <w:r>
        <w:rPr>
          <w:vertAlign w:val="baseline"/>
        </w:rPr>
        <w:t>of hearts, easily</w:t>
      </w:r>
      <w:r>
        <w:rPr>
          <w:spacing w:val="-2"/>
          <w:vertAlign w:val="baseline"/>
        </w:rPr>
        <w:t> </w:t>
      </w:r>
      <w:r>
        <w:rPr>
          <w:vertAlign w:val="baseline"/>
        </w:rPr>
        <w:t>reinforced</w:t>
      </w:r>
      <w:r>
        <w:rPr>
          <w:spacing w:val="-2"/>
          <w:vertAlign w:val="baseline"/>
        </w:rPr>
        <w:t> </w:t>
      </w:r>
      <w:r>
        <w:rPr>
          <w:vertAlign w:val="baseline"/>
        </w:rPr>
        <w:t>in</w:t>
      </w:r>
      <w:r>
        <w:rPr>
          <w:spacing w:val="-7"/>
          <w:vertAlign w:val="baseline"/>
        </w:rPr>
        <w:t> </w:t>
      </w:r>
      <w:r>
        <w:rPr>
          <w:vertAlign w:val="baseline"/>
        </w:rPr>
        <w:t>the</w:t>
      </w:r>
      <w:r>
        <w:rPr>
          <w:spacing w:val="-2"/>
          <w:vertAlign w:val="baseline"/>
        </w:rPr>
        <w:t> </w:t>
      </w:r>
      <w:r>
        <w:rPr>
          <w:vertAlign w:val="baseline"/>
        </w:rPr>
        <w:t>popular</w:t>
      </w:r>
      <w:r>
        <w:rPr>
          <w:spacing w:val="-5"/>
          <w:vertAlign w:val="baseline"/>
        </w:rPr>
        <w:t> </w:t>
      </w:r>
      <w:r>
        <w:rPr>
          <w:vertAlign w:val="baseline"/>
        </w:rPr>
        <w:t>belief by absurd calumnies inherited from paganism (the accusation of ritual homocide), the anger explodes, and there is always some fuse to set it off, and there follows the thousand and one “pogroms” of the Middle Ages, which pious eloquence and theological knowledge will know how to elevate to the plan for “providential punishment” and “divine vengeance.”</w:t>
      </w:r>
      <w:r>
        <w:rPr>
          <w:vertAlign w:val="superscript"/>
        </w:rPr>
        <w:t>39</w:t>
      </w:r>
      <w:r>
        <w:rPr>
          <w:vertAlign w:val="baseline"/>
        </w:rPr>
        <w:t> “To maintain the contrary requires an inveterate and lunatic partiality, or blind obedience to a tradition, which in any case, as we know, is not ‘normative,’ [and] which should not then be imposed as a rule of thought even on the most docile son of the Church.”</w:t>
      </w:r>
      <w:r>
        <w:rPr>
          <w:vertAlign w:val="superscript"/>
        </w:rPr>
        <w:t>40</w:t>
      </w:r>
      <w:r>
        <w:rPr>
          <w:vertAlign w:val="baseline"/>
        </w:rPr>
        <w:t> In reality, it is a matter of a lively tradition, </w:t>
      </w:r>
      <w:r>
        <w:rPr>
          <w:b/>
          <w:vertAlign w:val="baseline"/>
        </w:rPr>
        <w:t>infinitely harmful</w:t>
      </w:r>
      <w:r>
        <w:rPr>
          <w:vertAlign w:val="baseline"/>
        </w:rPr>
        <w:t>, of a </w:t>
      </w:r>
      <w:r>
        <w:rPr>
          <w:b/>
          <w:vertAlign w:val="baseline"/>
        </w:rPr>
        <w:t>criminal tradition </w:t>
      </w:r>
      <w:r>
        <w:rPr>
          <w:vertAlign w:val="baseline"/>
        </w:rPr>
        <w:t>of which I have already spoken, and which leads—I repeat it—to Auschwitz and other places where six million Jews were murdered just because Jews!” [...] This is a disgrace not only to the German people, but to Christianity. Without centuries of</w:t>
      </w:r>
      <w:r>
        <w:rPr>
          <w:spacing w:val="40"/>
          <w:vertAlign w:val="baseline"/>
        </w:rPr>
        <w:t> </w:t>
      </w:r>
      <w:r>
        <w:rPr>
          <w:vertAlign w:val="baseline"/>
        </w:rPr>
        <w:t>Christian catechesis, preaching and </w:t>
      </w:r>
      <w:r>
        <w:rPr>
          <w:b/>
          <w:vertAlign w:val="baseline"/>
        </w:rPr>
        <w:t>vituperation</w:t>
      </w:r>
      <w:r>
        <w:rPr>
          <w:vertAlign w:val="baseline"/>
        </w:rPr>
        <w:t>, the Hitlerian catechesis, propaganda and vituperation would have been impossible.”</w:t>
      </w:r>
      <w:r>
        <w:rPr>
          <w:vertAlign w:val="superscript"/>
        </w:rPr>
        <w:t>41</w:t>
      </w:r>
      <w:r>
        <w:rPr>
          <w:vertAlign w:val="baseline"/>
        </w:rPr>
        <w:t> “How can we forget that Christianity, especially from the XI</w:t>
      </w:r>
      <w:r>
        <w:rPr>
          <w:vertAlign w:val="superscript"/>
        </w:rPr>
        <w:t>th</w:t>
      </w:r>
      <w:r>
        <w:rPr>
          <w:vertAlign w:val="baseline"/>
        </w:rPr>
        <w:t> Century onwards, has practiced against the Jews a policy of debasement and ‘pogroms’ which has lasted, among some Christian nations, up to the contemporary</w:t>
      </w:r>
      <w:r>
        <w:rPr>
          <w:spacing w:val="-1"/>
          <w:vertAlign w:val="baseline"/>
        </w:rPr>
        <w:t> </w:t>
      </w:r>
      <w:r>
        <w:rPr>
          <w:vertAlign w:val="baseline"/>
        </w:rPr>
        <w:t>era, of which</w:t>
      </w:r>
      <w:r>
        <w:rPr>
          <w:spacing w:val="-1"/>
          <w:vertAlign w:val="baseline"/>
        </w:rPr>
        <w:t> </w:t>
      </w:r>
      <w:r>
        <w:rPr>
          <w:vertAlign w:val="baseline"/>
        </w:rPr>
        <w:t>we</w:t>
      </w:r>
      <w:r>
        <w:rPr>
          <w:spacing w:val="-2"/>
          <w:vertAlign w:val="baseline"/>
        </w:rPr>
        <w:t> </w:t>
      </w:r>
      <w:r>
        <w:rPr>
          <w:vertAlign w:val="baseline"/>
        </w:rPr>
        <w:t>still</w:t>
      </w:r>
      <w:r>
        <w:rPr>
          <w:spacing w:val="-1"/>
          <w:vertAlign w:val="baseline"/>
        </w:rPr>
        <w:t> </w:t>
      </w:r>
      <w:r>
        <w:rPr>
          <w:vertAlign w:val="baseline"/>
        </w:rPr>
        <w:t>see</w:t>
      </w:r>
      <w:r>
        <w:rPr>
          <w:spacing w:val="-2"/>
          <w:vertAlign w:val="baseline"/>
        </w:rPr>
        <w:t> </w:t>
      </w:r>
      <w:r>
        <w:rPr>
          <w:vertAlign w:val="baseline"/>
        </w:rPr>
        <w:t>today</w:t>
      </w:r>
      <w:r>
        <w:rPr>
          <w:spacing w:val="-1"/>
          <w:vertAlign w:val="baseline"/>
        </w:rPr>
        <w:t> </w:t>
      </w:r>
      <w:r>
        <w:rPr>
          <w:vertAlign w:val="baseline"/>
        </w:rPr>
        <w:t>the</w:t>
      </w:r>
      <w:r>
        <w:rPr>
          <w:spacing w:val="-2"/>
          <w:vertAlign w:val="baseline"/>
        </w:rPr>
        <w:t> </w:t>
      </w:r>
      <w:r>
        <w:rPr>
          <w:vertAlign w:val="baseline"/>
        </w:rPr>
        <w:t>survival</w:t>
      </w:r>
      <w:r>
        <w:rPr>
          <w:spacing w:val="-1"/>
          <w:vertAlign w:val="baseline"/>
        </w:rPr>
        <w:t> </w:t>
      </w:r>
      <w:r>
        <w:rPr>
          <w:vertAlign w:val="baseline"/>
        </w:rPr>
        <w:t>in</w:t>
      </w:r>
      <w:r>
        <w:rPr>
          <w:spacing w:val="-1"/>
          <w:vertAlign w:val="baseline"/>
        </w:rPr>
        <w:t> </w:t>
      </w:r>
      <w:r>
        <w:rPr>
          <w:vertAlign w:val="baseline"/>
        </w:rPr>
        <w:t>very</w:t>
      </w:r>
      <w:r>
        <w:rPr>
          <w:spacing w:val="-1"/>
          <w:vertAlign w:val="baseline"/>
        </w:rPr>
        <w:t> </w:t>
      </w:r>
      <w:r>
        <w:rPr>
          <w:vertAlign w:val="baseline"/>
        </w:rPr>
        <w:t>Catholic</w:t>
      </w:r>
      <w:r>
        <w:rPr>
          <w:spacing w:val="-2"/>
          <w:vertAlign w:val="baseline"/>
        </w:rPr>
        <w:t> </w:t>
      </w:r>
      <w:r>
        <w:rPr>
          <w:vertAlign w:val="baseline"/>
        </w:rPr>
        <w:t>Poland, and</w:t>
      </w:r>
      <w:r>
        <w:rPr>
          <w:spacing w:val="-1"/>
          <w:vertAlign w:val="baseline"/>
        </w:rPr>
        <w:t> </w:t>
      </w:r>
      <w:r>
        <w:rPr>
          <w:vertAlign w:val="baseline"/>
        </w:rPr>
        <w:t>of which the Hitlerian system is nothing more than an atrociously perfected copy? Until the Christian churches and peoples will have recognized their initial responsibilities,</w:t>
      </w:r>
      <w:r>
        <w:rPr>
          <w:vertAlign w:val="baseline"/>
        </w:rPr>
        <w:t> and</w:t>
      </w:r>
      <w:r>
        <w:rPr>
          <w:spacing w:val="40"/>
          <w:vertAlign w:val="baseline"/>
        </w:rPr>
        <w:t> </w:t>
      </w:r>
      <w:r>
        <w:rPr>
          <w:vertAlign w:val="baseline"/>
        </w:rPr>
        <w:t>until</w:t>
      </w:r>
      <w:r>
        <w:rPr>
          <w:spacing w:val="-1"/>
          <w:vertAlign w:val="baseline"/>
        </w:rPr>
        <w:t> </w:t>
      </w:r>
      <w:r>
        <w:rPr>
          <w:vertAlign w:val="baseline"/>
        </w:rPr>
        <w:t>they</w:t>
      </w:r>
      <w:r>
        <w:rPr>
          <w:spacing w:val="-1"/>
          <w:vertAlign w:val="baseline"/>
        </w:rPr>
        <w:t> </w:t>
      </w:r>
      <w:r>
        <w:rPr>
          <w:vertAlign w:val="baseline"/>
        </w:rPr>
        <w:t>will</w:t>
      </w:r>
      <w:r>
        <w:rPr>
          <w:spacing w:val="-1"/>
          <w:vertAlign w:val="baseline"/>
        </w:rPr>
        <w:t> </w:t>
      </w:r>
      <w:r>
        <w:rPr>
          <w:vertAlign w:val="baseline"/>
        </w:rPr>
        <w:t>have</w:t>
      </w:r>
      <w:r>
        <w:rPr>
          <w:spacing w:val="-2"/>
          <w:vertAlign w:val="baseline"/>
        </w:rPr>
        <w:t> </w:t>
      </w:r>
      <w:r>
        <w:rPr>
          <w:vertAlign w:val="baseline"/>
        </w:rPr>
        <w:t>the</w:t>
      </w:r>
      <w:r>
        <w:rPr>
          <w:spacing w:val="-2"/>
          <w:vertAlign w:val="baseline"/>
        </w:rPr>
        <w:t> </w:t>
      </w:r>
      <w:r>
        <w:rPr>
          <w:vertAlign w:val="baseline"/>
        </w:rPr>
        <w:t>keen</w:t>
      </w:r>
      <w:r>
        <w:rPr>
          <w:spacing w:val="-1"/>
          <w:vertAlign w:val="baseline"/>
        </w:rPr>
        <w:t> </w:t>
      </w:r>
      <w:r>
        <w:rPr>
          <w:vertAlign w:val="baseline"/>
        </w:rPr>
        <w:t>desire</w:t>
      </w:r>
      <w:r>
        <w:rPr>
          <w:spacing w:val="-1"/>
          <w:vertAlign w:val="baseline"/>
        </w:rPr>
        <w:t> </w:t>
      </w:r>
      <w:r>
        <w:rPr>
          <w:vertAlign w:val="baseline"/>
        </w:rPr>
        <w:t>to</w:t>
      </w:r>
      <w:r>
        <w:rPr>
          <w:spacing w:val="-5"/>
          <w:vertAlign w:val="baseline"/>
        </w:rPr>
        <w:t> </w:t>
      </w:r>
      <w:r>
        <w:rPr>
          <w:vertAlign w:val="baseline"/>
        </w:rPr>
        <w:t>retract</w:t>
      </w:r>
      <w:r>
        <w:rPr>
          <w:spacing w:val="-1"/>
          <w:vertAlign w:val="baseline"/>
        </w:rPr>
        <w:t> </w:t>
      </w:r>
      <w:r>
        <w:rPr>
          <w:vertAlign w:val="baseline"/>
        </w:rPr>
        <w:t>them,</w:t>
      </w:r>
      <w:r>
        <w:rPr>
          <w:spacing w:val="-2"/>
          <w:vertAlign w:val="baseline"/>
        </w:rPr>
        <w:t> </w:t>
      </w:r>
      <w:r>
        <w:rPr>
          <w:vertAlign w:val="baseline"/>
        </w:rPr>
        <w:t>anti-Semitism will</w:t>
      </w:r>
      <w:r>
        <w:rPr>
          <w:spacing w:val="-4"/>
          <w:vertAlign w:val="baseline"/>
        </w:rPr>
        <w:t> </w:t>
      </w:r>
      <w:r>
        <w:rPr>
          <w:vertAlign w:val="baseline"/>
        </w:rPr>
        <w:t>retain its</w:t>
      </w:r>
      <w:r>
        <w:rPr>
          <w:spacing w:val="-2"/>
          <w:vertAlign w:val="baseline"/>
        </w:rPr>
        <w:t> </w:t>
      </w:r>
      <w:r>
        <w:rPr>
          <w:vertAlign w:val="baseline"/>
        </w:rPr>
        <w:t>virulence. Not long ago the Archbishop of York noted that there exists</w:t>
      </w:r>
      <w:r>
        <w:rPr>
          <w:spacing w:val="-2"/>
          <w:vertAlign w:val="baseline"/>
        </w:rPr>
        <w:t> </w:t>
      </w:r>
      <w:r>
        <w:rPr>
          <w:vertAlign w:val="baseline"/>
        </w:rPr>
        <w:t>in Great Britain a latent anti- Semitism which is spreading everywhere, and the contrary would be really surprising, as the permanent source of this latent anti-Semitism consists of Christian religious teaching in all its forms.”</w:t>
      </w:r>
      <w:r>
        <w:rPr>
          <w:vertAlign w:val="superscript"/>
        </w:rPr>
        <w:t>42</w:t>
      </w:r>
    </w:p>
    <w:p>
      <w:pPr>
        <w:pStyle w:val="BodyText"/>
        <w:rPr>
          <w:sz w:val="20"/>
        </w:rPr>
      </w:pPr>
    </w:p>
    <w:p>
      <w:pPr>
        <w:pStyle w:val="BodyText"/>
        <w:rPr>
          <w:sz w:val="20"/>
        </w:rPr>
      </w:pPr>
    </w:p>
    <w:p>
      <w:pPr>
        <w:pStyle w:val="BodyText"/>
        <w:rPr>
          <w:sz w:val="20"/>
        </w:rPr>
      </w:pPr>
    </w:p>
    <w:p>
      <w:pPr>
        <w:pStyle w:val="BodyText"/>
        <w:spacing w:before="10"/>
        <w:rPr>
          <w:sz w:val="18"/>
        </w:rPr>
      </w:pPr>
      <w:r>
        <w:rPr/>
        <w:pict>
          <v:rect style="position:absolute;margin-left:90pt;margin-top:12.050351pt;width:144pt;height:.48004pt;mso-position-horizontal-relative:page;mso-position-vertical-relative:paragraph;z-index:-15722496;mso-wrap-distance-left:0;mso-wrap-distance-right:0" id="docshape15" filled="true" fillcolor="#000000" stroked="false">
            <v:fill type="solid"/>
            <w10:wrap type="topAndBottom"/>
          </v:rect>
        </w:pict>
      </w:r>
    </w:p>
    <w:p>
      <w:pPr>
        <w:spacing w:line="252" w:lineRule="auto" w:before="115"/>
        <w:ind w:left="120" w:right="125" w:firstLine="0"/>
        <w:jc w:val="both"/>
        <w:rPr>
          <w:sz w:val="19"/>
        </w:rPr>
      </w:pPr>
      <w:r>
        <w:rPr>
          <w:w w:val="105"/>
          <w:sz w:val="19"/>
          <w:vertAlign w:val="superscript"/>
        </w:rPr>
        <w:t>37</w:t>
      </w:r>
      <w:r>
        <w:rPr>
          <w:w w:val="105"/>
          <w:sz w:val="19"/>
          <w:vertAlign w:val="baseline"/>
        </w:rPr>
        <w:t> “Pogrom”</w:t>
      </w:r>
      <w:r>
        <w:rPr>
          <w:w w:val="105"/>
          <w:sz w:val="19"/>
          <w:vertAlign w:val="baseline"/>
        </w:rPr>
        <w:t> is</w:t>
      </w:r>
      <w:r>
        <w:rPr>
          <w:w w:val="105"/>
          <w:sz w:val="19"/>
          <w:vertAlign w:val="baseline"/>
        </w:rPr>
        <w:t> a</w:t>
      </w:r>
      <w:r>
        <w:rPr>
          <w:w w:val="105"/>
          <w:sz w:val="19"/>
          <w:vertAlign w:val="baseline"/>
        </w:rPr>
        <w:t> Russian</w:t>
      </w:r>
      <w:r>
        <w:rPr>
          <w:w w:val="105"/>
          <w:sz w:val="19"/>
          <w:vertAlign w:val="baseline"/>
        </w:rPr>
        <w:t> word</w:t>
      </w:r>
      <w:r>
        <w:rPr>
          <w:w w:val="105"/>
          <w:sz w:val="19"/>
          <w:vertAlign w:val="baseline"/>
        </w:rPr>
        <w:t> that</w:t>
      </w:r>
      <w:r>
        <w:rPr>
          <w:w w:val="105"/>
          <w:sz w:val="19"/>
          <w:vertAlign w:val="baseline"/>
        </w:rPr>
        <w:t> means</w:t>
      </w:r>
      <w:r>
        <w:rPr>
          <w:w w:val="105"/>
          <w:sz w:val="19"/>
          <w:vertAlign w:val="baseline"/>
        </w:rPr>
        <w:t> “destruction.”</w:t>
      </w:r>
      <w:r>
        <w:rPr>
          <w:w w:val="105"/>
          <w:sz w:val="19"/>
          <w:vertAlign w:val="baseline"/>
        </w:rPr>
        <w:t> It</w:t>
      </w:r>
      <w:r>
        <w:rPr>
          <w:w w:val="105"/>
          <w:sz w:val="19"/>
          <w:vertAlign w:val="baseline"/>
        </w:rPr>
        <w:t> was</w:t>
      </w:r>
      <w:r>
        <w:rPr>
          <w:w w:val="105"/>
          <w:sz w:val="19"/>
          <w:vertAlign w:val="baseline"/>
        </w:rPr>
        <w:t> a</w:t>
      </w:r>
      <w:r>
        <w:rPr>
          <w:w w:val="105"/>
          <w:sz w:val="19"/>
          <w:vertAlign w:val="baseline"/>
        </w:rPr>
        <w:t> matter</w:t>
      </w:r>
      <w:r>
        <w:rPr>
          <w:w w:val="105"/>
          <w:sz w:val="19"/>
          <w:vertAlign w:val="baseline"/>
        </w:rPr>
        <w:t> of</w:t>
      </w:r>
      <w:r>
        <w:rPr>
          <w:w w:val="105"/>
          <w:sz w:val="19"/>
          <w:vertAlign w:val="baseline"/>
        </w:rPr>
        <w:t> popular</w:t>
      </w:r>
      <w:r>
        <w:rPr>
          <w:w w:val="105"/>
          <w:sz w:val="19"/>
          <w:vertAlign w:val="baseline"/>
        </w:rPr>
        <w:t> uprisings</w:t>
      </w:r>
      <w:r>
        <w:rPr>
          <w:w w:val="105"/>
          <w:sz w:val="19"/>
          <w:vertAlign w:val="baseline"/>
        </w:rPr>
        <w:t> with</w:t>
      </w:r>
      <w:r>
        <w:rPr>
          <w:spacing w:val="40"/>
          <w:w w:val="105"/>
          <w:sz w:val="19"/>
          <w:vertAlign w:val="baseline"/>
        </w:rPr>
        <w:t> </w:t>
      </w:r>
      <w:r>
        <w:rPr>
          <w:w w:val="105"/>
          <w:sz w:val="19"/>
          <w:vertAlign w:val="baseline"/>
        </w:rPr>
        <w:t>massacres</w:t>
      </w:r>
      <w:r>
        <w:rPr>
          <w:spacing w:val="-1"/>
          <w:w w:val="105"/>
          <w:sz w:val="19"/>
          <w:vertAlign w:val="baseline"/>
        </w:rPr>
        <w:t> </w:t>
      </w:r>
      <w:r>
        <w:rPr>
          <w:w w:val="105"/>
          <w:sz w:val="19"/>
          <w:vertAlign w:val="baseline"/>
        </w:rPr>
        <w:t>and looting against Jewish minorities</w:t>
      </w:r>
      <w:r>
        <w:rPr>
          <w:spacing w:val="-1"/>
          <w:w w:val="105"/>
          <w:sz w:val="19"/>
          <w:vertAlign w:val="baseline"/>
        </w:rPr>
        <w:t> </w:t>
      </w:r>
      <w:r>
        <w:rPr>
          <w:w w:val="105"/>
          <w:sz w:val="19"/>
          <w:vertAlign w:val="baseline"/>
        </w:rPr>
        <w:t>accused of usury,</w:t>
      </w:r>
      <w:r>
        <w:rPr>
          <w:spacing w:val="-2"/>
          <w:w w:val="105"/>
          <w:sz w:val="19"/>
          <w:vertAlign w:val="baseline"/>
        </w:rPr>
        <w:t> </w:t>
      </w:r>
      <w:r>
        <w:rPr>
          <w:w w:val="105"/>
          <w:sz w:val="19"/>
          <w:vertAlign w:val="baseline"/>
        </w:rPr>
        <w:t>fraud,</w:t>
      </w:r>
      <w:r>
        <w:rPr>
          <w:spacing w:val="-2"/>
          <w:w w:val="105"/>
          <w:sz w:val="19"/>
          <w:vertAlign w:val="baseline"/>
        </w:rPr>
        <w:t> </w:t>
      </w:r>
      <w:r>
        <w:rPr>
          <w:w w:val="105"/>
          <w:sz w:val="19"/>
          <w:vertAlign w:val="baseline"/>
        </w:rPr>
        <w:t>ritual murders, frequent especially in Central and Eastern Europe in the nineteenth century and at the beginning of the twentieth century.</w:t>
      </w:r>
    </w:p>
    <w:p>
      <w:pPr>
        <w:spacing w:before="3"/>
        <w:ind w:left="120" w:right="0" w:firstLine="0"/>
        <w:jc w:val="both"/>
        <w:rPr>
          <w:sz w:val="19"/>
        </w:rPr>
      </w:pPr>
      <w:r>
        <w:rPr>
          <w:w w:val="105"/>
          <w:sz w:val="19"/>
          <w:vertAlign w:val="superscript"/>
        </w:rPr>
        <w:t>38</w:t>
      </w:r>
      <w:r>
        <w:rPr>
          <w:spacing w:val="-7"/>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ISAAC,</w:t>
      </w:r>
      <w:r>
        <w:rPr>
          <w:spacing w:val="-1"/>
          <w:w w:val="105"/>
          <w:sz w:val="19"/>
          <w:vertAlign w:val="baseline"/>
        </w:rPr>
        <w:t> </w:t>
      </w:r>
      <w:r>
        <w:rPr>
          <w:w w:val="105"/>
          <w:sz w:val="19"/>
          <w:vertAlign w:val="baseline"/>
        </w:rPr>
        <w:t>Genèse de</w:t>
      </w:r>
      <w:r>
        <w:rPr>
          <w:spacing w:val="-1"/>
          <w:w w:val="105"/>
          <w:sz w:val="19"/>
          <w:vertAlign w:val="baseline"/>
        </w:rPr>
        <w:t> </w:t>
      </w:r>
      <w:r>
        <w:rPr>
          <w:w w:val="105"/>
          <w:sz w:val="19"/>
          <w:vertAlign w:val="baseline"/>
        </w:rPr>
        <w:t>l’Antisémitisme, p.</w:t>
      </w:r>
      <w:r>
        <w:rPr>
          <w:spacing w:val="-6"/>
          <w:w w:val="105"/>
          <w:sz w:val="19"/>
          <w:vertAlign w:val="baseline"/>
        </w:rPr>
        <w:t> </w:t>
      </w:r>
      <w:r>
        <w:rPr>
          <w:spacing w:val="-4"/>
          <w:w w:val="105"/>
          <w:sz w:val="19"/>
          <w:vertAlign w:val="baseline"/>
        </w:rPr>
        <w:t>285.</w:t>
      </w:r>
    </w:p>
    <w:p>
      <w:pPr>
        <w:spacing w:before="12"/>
        <w:ind w:left="120" w:right="0" w:firstLine="0"/>
        <w:jc w:val="both"/>
        <w:rPr>
          <w:sz w:val="19"/>
        </w:rPr>
      </w:pPr>
      <w:r>
        <w:rPr>
          <w:w w:val="105"/>
          <w:sz w:val="19"/>
          <w:vertAlign w:val="superscript"/>
        </w:rPr>
        <w:t>39</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pp.</w:t>
      </w:r>
      <w:r>
        <w:rPr>
          <w:spacing w:val="-4"/>
          <w:w w:val="105"/>
          <w:sz w:val="19"/>
          <w:vertAlign w:val="baseline"/>
        </w:rPr>
        <w:t> </w:t>
      </w:r>
      <w:r>
        <w:rPr>
          <w:w w:val="105"/>
          <w:sz w:val="19"/>
          <w:vertAlign w:val="baseline"/>
        </w:rPr>
        <w:t>365-</w:t>
      </w:r>
      <w:r>
        <w:rPr>
          <w:spacing w:val="-4"/>
          <w:w w:val="105"/>
          <w:sz w:val="19"/>
          <w:vertAlign w:val="baseline"/>
        </w:rPr>
        <w:t>508.</w:t>
      </w:r>
    </w:p>
    <w:p>
      <w:pPr>
        <w:spacing w:line="252" w:lineRule="auto" w:before="12"/>
        <w:ind w:left="120" w:right="117" w:firstLine="0"/>
        <w:jc w:val="both"/>
        <w:rPr>
          <w:sz w:val="19"/>
        </w:rPr>
      </w:pPr>
      <w:r>
        <w:rPr>
          <w:w w:val="105"/>
          <w:sz w:val="19"/>
          <w:vertAlign w:val="superscript"/>
        </w:rPr>
        <w:t>40</w:t>
      </w:r>
      <w:r>
        <w:rPr>
          <w:spacing w:val="-3"/>
          <w:w w:val="105"/>
          <w:sz w:val="19"/>
          <w:vertAlign w:val="baseline"/>
        </w:rPr>
        <w:t> </w:t>
      </w:r>
      <w:r>
        <w:rPr>
          <w:w w:val="105"/>
          <w:sz w:val="19"/>
          <w:vertAlign w:val="baseline"/>
        </w:rPr>
        <w:t>“Per sostenere il</w:t>
      </w:r>
      <w:r>
        <w:rPr>
          <w:spacing w:val="-1"/>
          <w:w w:val="105"/>
          <w:sz w:val="19"/>
          <w:vertAlign w:val="baseline"/>
        </w:rPr>
        <w:t> </w:t>
      </w:r>
      <w:r>
        <w:rPr>
          <w:w w:val="105"/>
          <w:sz w:val="19"/>
          <w:vertAlign w:val="baseline"/>
        </w:rPr>
        <w:t>contrario,</w:t>
      </w:r>
      <w:r>
        <w:rPr>
          <w:spacing w:val="-1"/>
          <w:w w:val="105"/>
          <w:sz w:val="19"/>
          <w:vertAlign w:val="baseline"/>
        </w:rPr>
        <w:t> </w:t>
      </w:r>
      <w:r>
        <w:rPr>
          <w:w w:val="105"/>
          <w:sz w:val="19"/>
          <w:vertAlign w:val="baseline"/>
        </w:rPr>
        <w:t>si</w:t>
      </w:r>
      <w:r>
        <w:rPr>
          <w:spacing w:val="-2"/>
          <w:w w:val="105"/>
          <w:sz w:val="19"/>
          <w:vertAlign w:val="baseline"/>
        </w:rPr>
        <w:t> </w:t>
      </w:r>
      <w:r>
        <w:rPr>
          <w:w w:val="105"/>
          <w:sz w:val="19"/>
          <w:vertAlign w:val="baseline"/>
        </w:rPr>
        <w:t>richiede</w:t>
      </w:r>
      <w:r>
        <w:rPr>
          <w:spacing w:val="-1"/>
          <w:w w:val="105"/>
          <w:sz w:val="19"/>
          <w:vertAlign w:val="baseline"/>
        </w:rPr>
        <w:t> </w:t>
      </w:r>
      <w:r>
        <w:rPr>
          <w:w w:val="105"/>
          <w:sz w:val="19"/>
          <w:vertAlign w:val="baseline"/>
        </w:rPr>
        <w:t>un inveterato e</w:t>
      </w:r>
      <w:r>
        <w:rPr>
          <w:spacing w:val="-1"/>
          <w:w w:val="105"/>
          <w:sz w:val="19"/>
          <w:vertAlign w:val="baseline"/>
        </w:rPr>
        <w:t> </w:t>
      </w:r>
      <w:r>
        <w:rPr>
          <w:w w:val="105"/>
          <w:sz w:val="19"/>
          <w:vertAlign w:val="baseline"/>
        </w:rPr>
        <w:t>forsennato partito preso,</w:t>
      </w:r>
      <w:r>
        <w:rPr>
          <w:spacing w:val="-1"/>
          <w:w w:val="105"/>
          <w:sz w:val="19"/>
          <w:vertAlign w:val="baseline"/>
        </w:rPr>
        <w:t> </w:t>
      </w:r>
      <w:r>
        <w:rPr>
          <w:w w:val="105"/>
          <w:sz w:val="19"/>
          <w:vertAlign w:val="baseline"/>
        </w:rPr>
        <w:t>o la</w:t>
      </w:r>
      <w:r>
        <w:rPr>
          <w:spacing w:val="-1"/>
          <w:w w:val="105"/>
          <w:sz w:val="19"/>
          <w:vertAlign w:val="baseline"/>
        </w:rPr>
        <w:t> </w:t>
      </w:r>
      <w:r>
        <w:rPr>
          <w:w w:val="105"/>
          <w:sz w:val="19"/>
          <w:vertAlign w:val="baseline"/>
        </w:rPr>
        <w:t>sottomissione</w:t>
      </w:r>
      <w:r>
        <w:rPr>
          <w:spacing w:val="-1"/>
          <w:w w:val="105"/>
          <w:sz w:val="19"/>
          <w:vertAlign w:val="baseline"/>
        </w:rPr>
        <w:t> </w:t>
      </w:r>
      <w:r>
        <w:rPr>
          <w:w w:val="105"/>
          <w:sz w:val="19"/>
          <w:vertAlign w:val="baseline"/>
        </w:rPr>
        <w:t>cieca</w:t>
      </w:r>
      <w:r>
        <w:rPr>
          <w:spacing w:val="-1"/>
          <w:w w:val="105"/>
          <w:sz w:val="19"/>
          <w:vertAlign w:val="baseline"/>
        </w:rPr>
        <w:t> </w:t>
      </w:r>
      <w:r>
        <w:rPr>
          <w:w w:val="105"/>
          <w:sz w:val="19"/>
          <w:vertAlign w:val="baseline"/>
        </w:rPr>
        <w:t>ad una tradizione che tuttavia, come si sa, non è “normativa,” che non dovrebbe dunque imporsi come regola</w:t>
      </w:r>
      <w:r>
        <w:rPr>
          <w:spacing w:val="40"/>
          <w:w w:val="105"/>
          <w:sz w:val="19"/>
          <w:vertAlign w:val="baseline"/>
        </w:rPr>
        <w:t> </w:t>
      </w:r>
      <w:r>
        <w:rPr>
          <w:w w:val="105"/>
          <w:sz w:val="19"/>
          <w:vertAlign w:val="baseline"/>
        </w:rPr>
        <w:t>di pensiero nemmeno</w:t>
      </w:r>
      <w:r>
        <w:rPr>
          <w:w w:val="105"/>
          <w:sz w:val="19"/>
          <w:vertAlign w:val="baseline"/>
        </w:rPr>
        <w:t> al figlio più docile della Chiesa.” The purport and logic of</w:t>
      </w:r>
      <w:r>
        <w:rPr>
          <w:w w:val="105"/>
          <w:sz w:val="19"/>
          <w:vertAlign w:val="baseline"/>
        </w:rPr>
        <w:t> this sentence are to</w:t>
      </w:r>
      <w:r>
        <w:rPr>
          <w:w w:val="105"/>
          <w:sz w:val="19"/>
          <w:vertAlign w:val="baseline"/>
        </w:rPr>
        <w:t> me </w:t>
      </w:r>
      <w:r>
        <w:rPr>
          <w:spacing w:val="-2"/>
          <w:w w:val="105"/>
          <w:sz w:val="19"/>
          <w:vertAlign w:val="baseline"/>
        </w:rPr>
        <w:t>inscrutable.</w:t>
      </w:r>
    </w:p>
    <w:p>
      <w:pPr>
        <w:spacing w:line="218" w:lineRule="exact" w:before="0"/>
        <w:ind w:left="120" w:right="0" w:firstLine="0"/>
        <w:jc w:val="both"/>
        <w:rPr>
          <w:sz w:val="19"/>
        </w:rPr>
      </w:pPr>
      <w:r>
        <w:rPr>
          <w:w w:val="105"/>
          <w:sz w:val="19"/>
          <w:vertAlign w:val="superscript"/>
        </w:rPr>
        <w:t>41</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pp.</w:t>
      </w:r>
      <w:r>
        <w:rPr>
          <w:spacing w:val="-4"/>
          <w:w w:val="105"/>
          <w:sz w:val="19"/>
          <w:vertAlign w:val="baseline"/>
        </w:rPr>
        <w:t> </w:t>
      </w:r>
      <w:r>
        <w:rPr>
          <w:w w:val="105"/>
          <w:sz w:val="19"/>
          <w:vertAlign w:val="baseline"/>
        </w:rPr>
        <w:t>365-</w:t>
      </w:r>
      <w:r>
        <w:rPr>
          <w:spacing w:val="-4"/>
          <w:w w:val="105"/>
          <w:sz w:val="19"/>
          <w:vertAlign w:val="baseline"/>
        </w:rPr>
        <w:t>508.</w:t>
      </w:r>
    </w:p>
    <w:p>
      <w:pPr>
        <w:spacing w:before="12"/>
        <w:ind w:left="120" w:right="0" w:firstLine="0"/>
        <w:jc w:val="both"/>
        <w:rPr>
          <w:sz w:val="19"/>
        </w:rPr>
      </w:pPr>
      <w:r>
        <w:rPr>
          <w:w w:val="105"/>
          <w:sz w:val="19"/>
          <w:vertAlign w:val="superscript"/>
        </w:rPr>
        <w:t>42</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Jésus</w:t>
      </w:r>
      <w:r>
        <w:rPr>
          <w:i/>
          <w:spacing w:val="2"/>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Israël</w:t>
      </w:r>
      <w:r>
        <w:rPr>
          <w:w w:val="105"/>
          <w:sz w:val="19"/>
          <w:vertAlign w:val="baseline"/>
        </w:rPr>
        <w:t>,</w:t>
      </w:r>
      <w:r>
        <w:rPr>
          <w:spacing w:val="-4"/>
          <w:w w:val="105"/>
          <w:sz w:val="19"/>
          <w:vertAlign w:val="baseline"/>
        </w:rPr>
        <w:t> </w:t>
      </w:r>
      <w:r>
        <w:rPr>
          <w:w w:val="105"/>
          <w:sz w:val="19"/>
          <w:vertAlign w:val="baseline"/>
        </w:rPr>
        <w:t>p.</w:t>
      </w:r>
      <w:r>
        <w:rPr>
          <w:spacing w:val="1"/>
          <w:w w:val="105"/>
          <w:sz w:val="19"/>
          <w:vertAlign w:val="baseline"/>
        </w:rPr>
        <w:t> </w:t>
      </w:r>
      <w:r>
        <w:rPr>
          <w:spacing w:val="-4"/>
          <w:w w:val="105"/>
          <w:sz w:val="19"/>
          <w:vertAlign w:val="baseline"/>
        </w:rPr>
        <w:t>572.</w:t>
      </w:r>
    </w:p>
    <w:p>
      <w:pPr>
        <w:spacing w:after="0"/>
        <w:jc w:val="both"/>
        <w:rPr>
          <w:sz w:val="19"/>
        </w:rPr>
        <w:sectPr>
          <w:pgSz w:w="12240" w:h="15840"/>
          <w:pgMar w:header="703" w:footer="882" w:top="1300" w:bottom="1080" w:left="1680" w:right="1680"/>
        </w:sectPr>
      </w:pPr>
    </w:p>
    <w:p>
      <w:pPr>
        <w:pStyle w:val="Heading1"/>
        <w:ind w:left="0" w:right="0"/>
      </w:pPr>
      <w:r>
        <w:rPr>
          <w:w w:val="99"/>
        </w:rPr>
        <w:t>V</w:t>
      </w:r>
    </w:p>
    <w:p>
      <w:pPr>
        <w:pStyle w:val="BodyText"/>
        <w:spacing w:before="7"/>
        <w:rPr>
          <w:b/>
        </w:rPr>
      </w:pPr>
    </w:p>
    <w:p>
      <w:pPr>
        <w:spacing w:before="0"/>
        <w:ind w:left="1870" w:right="1868" w:firstLine="0"/>
        <w:jc w:val="center"/>
        <w:rPr>
          <w:b/>
          <w:sz w:val="28"/>
        </w:rPr>
      </w:pPr>
      <w:r>
        <w:rPr>
          <w:b/>
          <w:sz w:val="28"/>
        </w:rPr>
        <w:t>WHAT</w:t>
      </w:r>
      <w:r>
        <w:rPr>
          <w:b/>
          <w:spacing w:val="-14"/>
          <w:sz w:val="28"/>
        </w:rPr>
        <w:t> </w:t>
      </w:r>
      <w:r>
        <w:rPr>
          <w:b/>
          <w:sz w:val="28"/>
        </w:rPr>
        <w:t>JULES</w:t>
      </w:r>
      <w:r>
        <w:rPr>
          <w:b/>
          <w:spacing w:val="-16"/>
          <w:sz w:val="28"/>
        </w:rPr>
        <w:t> </w:t>
      </w:r>
      <w:r>
        <w:rPr>
          <w:b/>
          <w:sz w:val="28"/>
        </w:rPr>
        <w:t>ISAAC</w:t>
      </w:r>
      <w:r>
        <w:rPr>
          <w:b/>
          <w:spacing w:val="-14"/>
          <w:sz w:val="28"/>
        </w:rPr>
        <w:t> </w:t>
      </w:r>
      <w:r>
        <w:rPr>
          <w:b/>
          <w:sz w:val="28"/>
        </w:rPr>
        <w:t>DEMANDED FROM THE COUNCIL</w:t>
      </w:r>
    </w:p>
    <w:p>
      <w:pPr>
        <w:pStyle w:val="BodyText"/>
        <w:rPr>
          <w:b/>
          <w:sz w:val="30"/>
        </w:rPr>
      </w:pPr>
    </w:p>
    <w:p>
      <w:pPr>
        <w:pStyle w:val="BodyText"/>
        <w:spacing w:before="2"/>
        <w:rPr>
          <w:b/>
          <w:sz w:val="26"/>
        </w:rPr>
      </w:pPr>
    </w:p>
    <w:p>
      <w:pPr>
        <w:spacing w:line="240" w:lineRule="auto" w:before="0"/>
        <w:ind w:left="120" w:right="113" w:firstLine="542"/>
        <w:jc w:val="both"/>
        <w:rPr>
          <w:sz w:val="24"/>
        </w:rPr>
      </w:pPr>
      <w:r>
        <w:rPr>
          <w:sz w:val="24"/>
        </w:rPr>
        <w:t>After reading the books by Jules Isaac, </w:t>
      </w:r>
      <w:r>
        <w:rPr>
          <w:b/>
          <w:sz w:val="24"/>
        </w:rPr>
        <w:t>Josué Jéhouda</w:t>
      </w:r>
      <w:r>
        <w:rPr>
          <w:sz w:val="24"/>
        </w:rPr>
        <w:t>, </w:t>
      </w:r>
      <w:r>
        <w:rPr>
          <w:b/>
          <w:sz w:val="24"/>
        </w:rPr>
        <w:t>Rabi</w:t>
      </w:r>
      <w:r>
        <w:rPr>
          <w:sz w:val="24"/>
        </w:rPr>
        <w:t>, </w:t>
      </w:r>
      <w:r>
        <w:rPr>
          <w:b/>
          <w:sz w:val="24"/>
        </w:rPr>
        <w:t>Elijah Benamozegh </w:t>
      </w:r>
      <w:r>
        <w:rPr>
          <w:sz w:val="24"/>
        </w:rPr>
        <w:t>(1822-1900),</w:t>
      </w:r>
      <w:r>
        <w:rPr>
          <w:sz w:val="24"/>
        </w:rPr>
        <w:t> </w:t>
      </w:r>
      <w:r>
        <w:rPr>
          <w:b/>
          <w:sz w:val="24"/>
        </w:rPr>
        <w:t>Albert</w:t>
      </w:r>
      <w:r>
        <w:rPr>
          <w:b/>
          <w:sz w:val="24"/>
        </w:rPr>
        <w:t> Memmi</w:t>
      </w:r>
      <w:r>
        <w:rPr>
          <w:b/>
          <w:sz w:val="24"/>
        </w:rPr>
        <w:t> </w:t>
      </w:r>
      <w:r>
        <w:rPr>
          <w:sz w:val="24"/>
        </w:rPr>
        <w:t>and</w:t>
      </w:r>
      <w:r>
        <w:rPr>
          <w:sz w:val="24"/>
        </w:rPr>
        <w:t> other</w:t>
      </w:r>
      <w:r>
        <w:rPr>
          <w:sz w:val="24"/>
        </w:rPr>
        <w:t> contemporary</w:t>
      </w:r>
      <w:r>
        <w:rPr>
          <w:sz w:val="24"/>
        </w:rPr>
        <w:t> Jewish authors, one understands very well the maneuver and trap set for the councilar Fathers. “</w:t>
      </w:r>
      <w:r>
        <w:rPr>
          <w:b/>
          <w:sz w:val="24"/>
        </w:rPr>
        <w:t>The Church</w:t>
      </w:r>
      <w:r>
        <w:rPr>
          <w:sz w:val="24"/>
        </w:rPr>
        <w:t>, writes Jules Isaac, </w:t>
      </w:r>
      <w:r>
        <w:rPr>
          <w:b/>
          <w:sz w:val="24"/>
        </w:rPr>
        <w:t>is the only culpable party; the Jews are completely innocent</w:t>
      </w:r>
      <w:r>
        <w:rPr>
          <w:sz w:val="24"/>
        </w:rPr>
        <w:t>, free from any responsibility,</w:t>
      </w:r>
      <w:r>
        <w:rPr>
          <w:sz w:val="24"/>
        </w:rPr>
        <w:t> which</w:t>
      </w:r>
      <w:r>
        <w:rPr>
          <w:sz w:val="24"/>
        </w:rPr>
        <w:t> falls</w:t>
      </w:r>
      <w:r>
        <w:rPr>
          <w:sz w:val="24"/>
        </w:rPr>
        <w:t> thence</w:t>
      </w:r>
      <w:r>
        <w:rPr>
          <w:sz w:val="24"/>
        </w:rPr>
        <w:t> uniquely</w:t>
      </w:r>
      <w:r>
        <w:rPr>
          <w:sz w:val="24"/>
        </w:rPr>
        <w:t> on</w:t>
      </w:r>
      <w:r>
        <w:rPr>
          <w:sz w:val="24"/>
        </w:rPr>
        <w:t> the</w:t>
      </w:r>
      <w:r>
        <w:rPr>
          <w:sz w:val="24"/>
        </w:rPr>
        <w:t> Church,</w:t>
      </w:r>
      <w:r>
        <w:rPr>
          <w:sz w:val="24"/>
        </w:rPr>
        <w:t> whose</w:t>
      </w:r>
      <w:r>
        <w:rPr>
          <w:sz w:val="24"/>
        </w:rPr>
        <w:t> teaching</w:t>
      </w:r>
      <w:r>
        <w:rPr>
          <w:sz w:val="24"/>
        </w:rPr>
        <w:t> is the inexhaustible source of anti-Semitism, the same anti-Semitism that has fermented throughout the centuries until it led to the cursed place: Auschwitz. Only the Church, therefore, must make an </w:t>
      </w:r>
      <w:r>
        <w:rPr>
          <w:b/>
          <w:sz w:val="24"/>
        </w:rPr>
        <w:t>act of reparation amending and rectifying its millenary teaching</w:t>
      </w:r>
      <w:r>
        <w:rPr>
          <w:sz w:val="24"/>
        </w:rPr>
        <w:t>.” Following these remonstrances, Jules Isaac passed on to the practical realizations. He asked, or rather demanded, from the Council the following assurances:</w:t>
      </w:r>
    </w:p>
    <w:p>
      <w:pPr>
        <w:pStyle w:val="BodyText"/>
        <w:spacing w:before="10"/>
        <w:rPr>
          <w:sz w:val="23"/>
        </w:rPr>
      </w:pPr>
    </w:p>
    <w:p>
      <w:pPr>
        <w:pStyle w:val="ListParagraph"/>
        <w:numPr>
          <w:ilvl w:val="0"/>
          <w:numId w:val="2"/>
        </w:numPr>
        <w:tabs>
          <w:tab w:pos="327" w:val="left" w:leader="none"/>
        </w:tabs>
        <w:spacing w:line="242" w:lineRule="auto" w:before="0" w:after="0"/>
        <w:ind w:left="120" w:right="112" w:firstLine="57"/>
        <w:jc w:val="both"/>
        <w:rPr>
          <w:sz w:val="24"/>
        </w:rPr>
      </w:pPr>
      <w:r>
        <w:rPr>
          <w:sz w:val="24"/>
        </w:rPr>
        <w:t>The condemnation and the elimination of all racial, religious or national discrimination against the Jews;</w:t>
      </w:r>
    </w:p>
    <w:p>
      <w:pPr>
        <w:pStyle w:val="ListParagraph"/>
        <w:numPr>
          <w:ilvl w:val="0"/>
          <w:numId w:val="2"/>
        </w:numPr>
        <w:tabs>
          <w:tab w:pos="278" w:val="left" w:leader="none"/>
        </w:tabs>
        <w:spacing w:line="237" w:lineRule="auto" w:before="0" w:after="0"/>
        <w:ind w:left="120" w:right="125" w:firstLine="0"/>
        <w:jc w:val="both"/>
        <w:rPr>
          <w:sz w:val="24"/>
        </w:rPr>
      </w:pPr>
      <w:r>
        <w:rPr>
          <w:sz w:val="24"/>
        </w:rPr>
        <w:t>The modification or deletion of liturgical prayers regarding the Jews, and in particular those of Good Friday;</w:t>
      </w:r>
    </w:p>
    <w:p>
      <w:pPr>
        <w:pStyle w:val="ListParagraph"/>
        <w:numPr>
          <w:ilvl w:val="0"/>
          <w:numId w:val="2"/>
        </w:numPr>
        <w:tabs>
          <w:tab w:pos="312" w:val="left" w:leader="none"/>
        </w:tabs>
        <w:spacing w:line="237" w:lineRule="auto" w:before="2" w:after="0"/>
        <w:ind w:left="120" w:right="119" w:firstLine="0"/>
        <w:jc w:val="both"/>
        <w:rPr>
          <w:sz w:val="24"/>
        </w:rPr>
      </w:pPr>
      <w:r>
        <w:rPr>
          <w:sz w:val="24"/>
        </w:rPr>
        <w:t>The</w:t>
      </w:r>
      <w:r>
        <w:rPr>
          <w:sz w:val="24"/>
        </w:rPr>
        <w:t> assertion that Jews are not responsible</w:t>
      </w:r>
      <w:r>
        <w:rPr>
          <w:sz w:val="24"/>
        </w:rPr>
        <w:t> for</w:t>
      </w:r>
      <w:r>
        <w:rPr>
          <w:sz w:val="24"/>
        </w:rPr>
        <w:t> the</w:t>
      </w:r>
      <w:r>
        <w:rPr>
          <w:sz w:val="24"/>
        </w:rPr>
        <w:t> Death</w:t>
      </w:r>
      <w:r>
        <w:rPr>
          <w:sz w:val="24"/>
        </w:rPr>
        <w:t> of</w:t>
      </w:r>
      <w:r>
        <w:rPr>
          <w:sz w:val="24"/>
        </w:rPr>
        <w:t> Christ, for which the responsibility falls on humanity;</w:t>
      </w:r>
    </w:p>
    <w:p>
      <w:pPr>
        <w:pStyle w:val="ListParagraph"/>
        <w:numPr>
          <w:ilvl w:val="0"/>
          <w:numId w:val="2"/>
        </w:numPr>
        <w:tabs>
          <w:tab w:pos="303" w:val="left" w:leader="none"/>
        </w:tabs>
        <w:spacing w:line="240" w:lineRule="auto" w:before="3" w:after="0"/>
        <w:ind w:left="120" w:right="117" w:firstLine="0"/>
        <w:jc w:val="both"/>
        <w:rPr>
          <w:sz w:val="24"/>
        </w:rPr>
      </w:pPr>
      <w:r>
        <w:rPr>
          <w:sz w:val="24"/>
        </w:rPr>
        <w:t>The</w:t>
      </w:r>
      <w:r>
        <w:rPr>
          <w:sz w:val="24"/>
        </w:rPr>
        <w:t> removal</w:t>
      </w:r>
      <w:r>
        <w:rPr>
          <w:sz w:val="24"/>
        </w:rPr>
        <w:t> or</w:t>
      </w:r>
      <w:r>
        <w:rPr>
          <w:sz w:val="24"/>
        </w:rPr>
        <w:t> annulment</w:t>
      </w:r>
      <w:r>
        <w:rPr>
          <w:sz w:val="24"/>
        </w:rPr>
        <w:t> of</w:t>
      </w:r>
      <w:r>
        <w:rPr>
          <w:sz w:val="24"/>
        </w:rPr>
        <w:t> those</w:t>
      </w:r>
      <w:r>
        <w:rPr>
          <w:sz w:val="24"/>
        </w:rPr>
        <w:t> Evangelical</w:t>
      </w:r>
      <w:r>
        <w:rPr>
          <w:sz w:val="24"/>
        </w:rPr>
        <w:t> passages which mention the crucial episode of the Passion, and in particular that of St. Matthew whom Jules Isaac coldly treats as a liar and falsifier;</w:t>
      </w:r>
    </w:p>
    <w:p>
      <w:pPr>
        <w:pStyle w:val="ListParagraph"/>
        <w:numPr>
          <w:ilvl w:val="0"/>
          <w:numId w:val="2"/>
        </w:numPr>
        <w:tabs>
          <w:tab w:pos="264" w:val="left" w:leader="none"/>
        </w:tabs>
        <w:spacing w:line="242" w:lineRule="auto" w:before="0" w:after="0"/>
        <w:ind w:left="120" w:right="111" w:firstLine="0"/>
        <w:jc w:val="both"/>
        <w:rPr>
          <w:sz w:val="24"/>
        </w:rPr>
      </w:pPr>
      <w:r>
        <w:rPr>
          <w:sz w:val="24"/>
        </w:rPr>
        <w:t>That</w:t>
      </w:r>
      <w:r>
        <w:rPr>
          <w:spacing w:val="-6"/>
          <w:sz w:val="24"/>
        </w:rPr>
        <w:t> </w:t>
      </w:r>
      <w:r>
        <w:rPr>
          <w:sz w:val="24"/>
        </w:rPr>
        <w:t>the</w:t>
      </w:r>
      <w:r>
        <w:rPr>
          <w:spacing w:val="-2"/>
          <w:sz w:val="24"/>
        </w:rPr>
        <w:t> </w:t>
      </w:r>
      <w:r>
        <w:rPr>
          <w:sz w:val="24"/>
        </w:rPr>
        <w:t>Church</w:t>
      </w:r>
      <w:r>
        <w:rPr>
          <w:spacing w:val="-2"/>
          <w:sz w:val="24"/>
        </w:rPr>
        <w:t> </w:t>
      </w:r>
      <w:r>
        <w:rPr>
          <w:sz w:val="24"/>
        </w:rPr>
        <w:t>confess</w:t>
      </w:r>
      <w:r>
        <w:rPr>
          <w:spacing w:val="-3"/>
          <w:sz w:val="24"/>
        </w:rPr>
        <w:t> </w:t>
      </w:r>
      <w:r>
        <w:rPr>
          <w:sz w:val="24"/>
        </w:rPr>
        <w:t>to</w:t>
      </w:r>
      <w:r>
        <w:rPr>
          <w:spacing w:val="-2"/>
          <w:sz w:val="24"/>
        </w:rPr>
        <w:t> </w:t>
      </w:r>
      <w:r>
        <w:rPr>
          <w:sz w:val="24"/>
        </w:rPr>
        <w:t>shoulder all</w:t>
      </w:r>
      <w:r>
        <w:rPr>
          <w:spacing w:val="-2"/>
          <w:sz w:val="24"/>
        </w:rPr>
        <w:t> </w:t>
      </w:r>
      <w:r>
        <w:rPr>
          <w:sz w:val="24"/>
        </w:rPr>
        <w:t>the</w:t>
      </w:r>
      <w:r>
        <w:rPr>
          <w:spacing w:val="-7"/>
          <w:sz w:val="24"/>
        </w:rPr>
        <w:t> </w:t>
      </w:r>
      <w:r>
        <w:rPr>
          <w:sz w:val="24"/>
        </w:rPr>
        <w:t>wrongs</w:t>
      </w:r>
      <w:r>
        <w:rPr>
          <w:spacing w:val="-3"/>
          <w:sz w:val="24"/>
        </w:rPr>
        <w:t> </w:t>
      </w:r>
      <w:r>
        <w:rPr>
          <w:sz w:val="24"/>
        </w:rPr>
        <w:t>that</w:t>
      </w:r>
      <w:r>
        <w:rPr>
          <w:spacing w:val="-2"/>
          <w:sz w:val="24"/>
        </w:rPr>
        <w:t> </w:t>
      </w:r>
      <w:r>
        <w:rPr>
          <w:sz w:val="24"/>
        </w:rPr>
        <w:t>for</w:t>
      </w:r>
      <w:r>
        <w:rPr>
          <w:spacing w:val="-4"/>
          <w:sz w:val="24"/>
        </w:rPr>
        <w:t> </w:t>
      </w:r>
      <w:r>
        <w:rPr>
          <w:sz w:val="24"/>
        </w:rPr>
        <w:t>two</w:t>
      </w:r>
      <w:r>
        <w:rPr>
          <w:spacing w:val="-2"/>
          <w:sz w:val="24"/>
        </w:rPr>
        <w:t> </w:t>
      </w:r>
      <w:r>
        <w:rPr>
          <w:sz w:val="24"/>
        </w:rPr>
        <w:t>thousand</w:t>
      </w:r>
      <w:r>
        <w:rPr>
          <w:spacing w:val="-2"/>
          <w:sz w:val="24"/>
        </w:rPr>
        <w:t> </w:t>
      </w:r>
      <w:r>
        <w:rPr>
          <w:sz w:val="24"/>
        </w:rPr>
        <w:t>years</w:t>
      </w:r>
      <w:r>
        <w:rPr>
          <w:spacing w:val="-3"/>
          <w:sz w:val="24"/>
        </w:rPr>
        <w:t> </w:t>
      </w:r>
      <w:r>
        <w:rPr>
          <w:sz w:val="24"/>
        </w:rPr>
        <w:t>persist</w:t>
      </w:r>
      <w:r>
        <w:rPr>
          <w:spacing w:val="-2"/>
          <w:sz w:val="24"/>
        </w:rPr>
        <w:t> </w:t>
      </w:r>
      <w:r>
        <w:rPr>
          <w:sz w:val="24"/>
        </w:rPr>
        <w:t>in a state of latent war between Jews and Christians and other men;</w:t>
      </w:r>
    </w:p>
    <w:p>
      <w:pPr>
        <w:pStyle w:val="ListParagraph"/>
        <w:numPr>
          <w:ilvl w:val="0"/>
          <w:numId w:val="2"/>
        </w:numPr>
        <w:tabs>
          <w:tab w:pos="263" w:val="left" w:leader="none"/>
        </w:tabs>
        <w:spacing w:line="240" w:lineRule="auto" w:before="0" w:after="0"/>
        <w:ind w:left="120" w:right="110" w:firstLine="0"/>
        <w:jc w:val="both"/>
        <w:rPr>
          <w:sz w:val="24"/>
        </w:rPr>
      </w:pPr>
      <w:r>
        <w:rPr>
          <w:sz w:val="24"/>
        </w:rPr>
        <w:t>The promise that the Church would assume in the future, in a definitive way, an attitude of humility, contrition and forgiveness toward the Israelites, or, finally, that it would</w:t>
      </w:r>
      <w:r>
        <w:rPr>
          <w:spacing w:val="40"/>
          <w:sz w:val="24"/>
        </w:rPr>
        <w:t> </w:t>
      </w:r>
      <w:r>
        <w:rPr>
          <w:sz w:val="24"/>
        </w:rPr>
        <w:t>make every effort to repair the wrong it caused, by</w:t>
      </w:r>
      <w:r>
        <w:rPr>
          <w:spacing w:val="-5"/>
          <w:sz w:val="24"/>
        </w:rPr>
        <w:t> </w:t>
      </w:r>
      <w:r>
        <w:rPr>
          <w:sz w:val="24"/>
        </w:rPr>
        <w:t>amending and rectifying its</w:t>
      </w:r>
      <w:r>
        <w:rPr>
          <w:spacing w:val="-2"/>
          <w:sz w:val="24"/>
        </w:rPr>
        <w:t> </w:t>
      </w:r>
      <w:r>
        <w:rPr>
          <w:sz w:val="24"/>
        </w:rPr>
        <w:t>traditional teaching according to his directives.</w:t>
      </w:r>
    </w:p>
    <w:p>
      <w:pPr>
        <w:spacing w:after="0" w:line="240" w:lineRule="auto"/>
        <w:jc w:val="both"/>
        <w:rPr>
          <w:sz w:val="24"/>
        </w:rPr>
        <w:sectPr>
          <w:pgSz w:w="12240" w:h="15840"/>
          <w:pgMar w:header="703" w:footer="882" w:top="1300" w:bottom="1080" w:left="1680" w:right="1680"/>
        </w:sectPr>
      </w:pPr>
    </w:p>
    <w:p>
      <w:pPr>
        <w:pStyle w:val="Heading1"/>
        <w:ind w:left="1570" w:right="1574"/>
      </w:pPr>
      <w:r>
        <w:rPr>
          <w:spacing w:val="-5"/>
        </w:rPr>
        <w:t>VI</w:t>
      </w:r>
    </w:p>
    <w:p>
      <w:pPr>
        <w:pStyle w:val="BodyText"/>
        <w:spacing w:before="11"/>
        <w:rPr>
          <w:b/>
          <w:sz w:val="27"/>
        </w:rPr>
      </w:pPr>
    </w:p>
    <w:p>
      <w:pPr>
        <w:spacing w:before="0"/>
        <w:ind w:left="1512" w:right="1515" w:firstLine="0"/>
        <w:jc w:val="center"/>
        <w:rPr>
          <w:b/>
          <w:sz w:val="28"/>
        </w:rPr>
      </w:pPr>
      <w:r>
        <w:rPr>
          <w:b/>
          <w:sz w:val="28"/>
        </w:rPr>
        <w:t>THE</w:t>
      </w:r>
      <w:r>
        <w:rPr>
          <w:b/>
          <w:spacing w:val="-13"/>
          <w:sz w:val="28"/>
        </w:rPr>
        <w:t> </w:t>
      </w:r>
      <w:r>
        <w:rPr>
          <w:b/>
          <w:sz w:val="28"/>
        </w:rPr>
        <w:t>“JUDEO-CHRISTIAN</w:t>
      </w:r>
      <w:r>
        <w:rPr>
          <w:b/>
          <w:spacing w:val="-12"/>
          <w:sz w:val="28"/>
        </w:rPr>
        <w:t> </w:t>
      </w:r>
      <w:r>
        <w:rPr>
          <w:b/>
          <w:spacing w:val="-2"/>
          <w:sz w:val="28"/>
        </w:rPr>
        <w:t>FRIENDSHIP”</w:t>
      </w:r>
    </w:p>
    <w:p>
      <w:pPr>
        <w:pStyle w:val="BodyText"/>
        <w:rPr>
          <w:b/>
          <w:sz w:val="30"/>
        </w:rPr>
      </w:pPr>
    </w:p>
    <w:p>
      <w:pPr>
        <w:pStyle w:val="BodyText"/>
        <w:spacing w:before="206"/>
        <w:ind w:left="119" w:right="111" w:firstLine="720"/>
        <w:jc w:val="both"/>
      </w:pPr>
      <w:r>
        <w:rPr/>
        <w:t>Despite the insolence of his </w:t>
      </w:r>
      <w:r>
        <w:rPr>
          <w:i/>
        </w:rPr>
        <w:t>ultimatum</w:t>
      </w:r>
      <w:r>
        <w:rPr/>
        <w:t>, and despite his virulent indictment against the Gospels and the teaching of the Fathers of the Church—which finds its foundation in the very words of Christ—Jules Isaac met right in Rome, among modern prelates, powerful support, starting with the many followers of the “Judeo-Christian Friendship.” In the edition of January 23, 1965, the weekly [newspaper] </w:t>
      </w:r>
      <w:r>
        <w:rPr>
          <w:i/>
        </w:rPr>
        <w:t>Terre de Provence </w:t>
      </w:r>
      <w:r>
        <w:rPr/>
        <w:t>(</w:t>
      </w:r>
      <w:r>
        <w:rPr>
          <w:i/>
        </w:rPr>
        <w:t>Land of</w:t>
      </w:r>
      <w:r>
        <w:rPr>
          <w:i/>
        </w:rPr>
        <w:t> Provence</w:t>
      </w:r>
      <w:r>
        <w:rPr/>
        <w:t>), published in Aix, published a report of a talk given by </w:t>
      </w:r>
      <w:r>
        <w:rPr>
          <w:b/>
        </w:rPr>
        <w:t>Msgr. Robert de Provenchères</w:t>
      </w:r>
      <w:r>
        <w:rPr/>
        <w:t>, Archbishop of that diocese, about the “Judeo-Christian Friendship” at the inauguration</w:t>
      </w:r>
      <w:r>
        <w:rPr/>
        <w:t> of</w:t>
      </w:r>
      <w:r>
        <w:rPr/>
        <w:t> the</w:t>
      </w:r>
      <w:r>
        <w:rPr/>
        <w:t> “Avenue</w:t>
      </w:r>
      <w:r>
        <w:rPr/>
        <w:t> Jules Isaac,” an event which had taken place that same morning. The article in question began in these terms: “A dense crowd was stuffed into the Ziromski amphitheater to hear the talk which Msgr. De Provenchères was about to give, as part of the ‘Judeo-Christian Friendship’ on the following theme: ‘The Councilar Decree</w:t>
      </w:r>
      <w:r>
        <w:rPr/>
        <w:t> on</w:t>
      </w:r>
      <w:r>
        <w:rPr/>
        <w:t> the</w:t>
      </w:r>
      <w:r>
        <w:rPr/>
        <w:t> relations</w:t>
      </w:r>
      <w:r>
        <w:rPr/>
        <w:t> between</w:t>
      </w:r>
      <w:r>
        <w:rPr/>
        <w:t> Catholics</w:t>
      </w:r>
      <w:r>
        <w:rPr/>
        <w:t> and</w:t>
      </w:r>
      <w:r>
        <w:rPr/>
        <w:t> non-Catholics.’</w:t>
      </w:r>
      <w:r>
        <w:rPr/>
        <w:t> ‘The</w:t>
      </w:r>
      <w:r>
        <w:rPr/>
        <w:t> Deacon</w:t>
      </w:r>
      <w:r>
        <w:rPr/>
        <w:t> Palanque first of all recalled the moving ceremony which had taken place that morning at ‘Mount Saint-Eutrope’ in</w:t>
      </w:r>
      <w:r>
        <w:rPr>
          <w:spacing w:val="-1"/>
        </w:rPr>
        <w:t> </w:t>
      </w:r>
      <w:r>
        <w:rPr/>
        <w:t>the</w:t>
      </w:r>
      <w:r>
        <w:rPr>
          <w:spacing w:val="-1"/>
        </w:rPr>
        <w:t> </w:t>
      </w:r>
      <w:r>
        <w:rPr/>
        <w:t>presence</w:t>
      </w:r>
      <w:r>
        <w:rPr>
          <w:spacing w:val="-1"/>
        </w:rPr>
        <w:t> </w:t>
      </w:r>
      <w:r>
        <w:rPr/>
        <w:t>of the</w:t>
      </w:r>
      <w:r>
        <w:rPr>
          <w:spacing w:val="-1"/>
        </w:rPr>
        <w:t> </w:t>
      </w:r>
      <w:r>
        <w:rPr/>
        <w:t>mayor, Mr.</w:t>
      </w:r>
      <w:r>
        <w:rPr>
          <w:spacing w:val="-4"/>
        </w:rPr>
        <w:t> </w:t>
      </w:r>
      <w:r>
        <w:rPr/>
        <w:t>Mouret, Mr. Schouraki</w:t>
      </w:r>
      <w:r>
        <w:rPr>
          <w:spacing w:val="-2"/>
        </w:rPr>
        <w:t> </w:t>
      </w:r>
      <w:r>
        <w:rPr/>
        <w:t>and</w:t>
      </w:r>
      <w:r>
        <w:rPr>
          <w:spacing w:val="-2"/>
        </w:rPr>
        <w:t> </w:t>
      </w:r>
      <w:r>
        <w:rPr/>
        <w:t>Mr. Armand Lunel,</w:t>
      </w:r>
      <w:r>
        <w:rPr/>
        <w:t> President of the Friends</w:t>
      </w:r>
      <w:r>
        <w:rPr/>
        <w:t> of</w:t>
      </w:r>
      <w:r>
        <w:rPr/>
        <w:t> Jules Isaac. At this meeting, which focused on the councilar </w:t>
      </w:r>
      <w:r>
        <w:rPr>
          <w:i/>
        </w:rPr>
        <w:t>schema </w:t>
      </w:r>
      <w:r>
        <w:rPr/>
        <w:t>of the 3</w:t>
      </w:r>
      <w:r>
        <w:rPr>
          <w:vertAlign w:val="superscript"/>
        </w:rPr>
        <w:t>rd</w:t>
      </w:r>
      <w:r>
        <w:rPr>
          <w:vertAlign w:val="baseline"/>
        </w:rPr>
        <w:t> session of the Council, the figure of Jules Isaac was once again recalled. Msgr. De Provenchéres presented a first hand documentation, having himself participated in the Council. Later, expressing our gratitude for his geste (</w:t>
      </w:r>
      <w:r>
        <w:rPr>
          <w:i/>
          <w:vertAlign w:val="baseline"/>
        </w:rPr>
        <w:t>gesto</w:t>
      </w:r>
      <w:r>
        <w:rPr>
          <w:vertAlign w:val="baseline"/>
        </w:rPr>
        <w:t>), one gave him the floor. Msgr. De Provenchéres revealed how happy he was the evening of that memorable day of celebration to give his testimony, because the councilar work had procured him great joy. Speaking of Jules</w:t>
      </w:r>
      <w:r>
        <w:rPr>
          <w:spacing w:val="-1"/>
          <w:vertAlign w:val="baseline"/>
        </w:rPr>
        <w:t> </w:t>
      </w:r>
      <w:r>
        <w:rPr>
          <w:vertAlign w:val="baseline"/>
        </w:rPr>
        <w:t>Isaac, he said that since their first meeting, in 1945, he held him in profound esteem, a respectful esteem that soon became tinged with</w:t>
      </w:r>
      <w:r>
        <w:rPr>
          <w:spacing w:val="-2"/>
          <w:vertAlign w:val="baseline"/>
        </w:rPr>
        <w:t> </w:t>
      </w:r>
      <w:r>
        <w:rPr>
          <w:vertAlign w:val="baseline"/>
        </w:rPr>
        <w:t>affection.</w:t>
      </w:r>
      <w:r>
        <w:rPr>
          <w:vertAlign w:val="superscript"/>
        </w:rPr>
        <w:t>43</w:t>
      </w:r>
      <w:r>
        <w:rPr>
          <w:spacing w:val="-4"/>
          <w:vertAlign w:val="baseline"/>
        </w:rPr>
        <w:t> </w:t>
      </w:r>
      <w:r>
        <w:rPr>
          <w:vertAlign w:val="baseline"/>
        </w:rPr>
        <w:t>The</w:t>
      </w:r>
      <w:r>
        <w:rPr>
          <w:spacing w:val="-7"/>
          <w:vertAlign w:val="baseline"/>
        </w:rPr>
        <w:t> </w:t>
      </w:r>
      <w:r>
        <w:rPr>
          <w:vertAlign w:val="baseline"/>
        </w:rPr>
        <w:t>Councilar </w:t>
      </w:r>
      <w:r>
        <w:rPr>
          <w:i/>
          <w:vertAlign w:val="baseline"/>
        </w:rPr>
        <w:t>schema</w:t>
      </w:r>
      <w:r>
        <w:rPr>
          <w:i/>
          <w:spacing w:val="-2"/>
          <w:vertAlign w:val="baseline"/>
        </w:rPr>
        <w:t> </w:t>
      </w:r>
      <w:r>
        <w:rPr>
          <w:vertAlign w:val="baseline"/>
        </w:rPr>
        <w:t>seemed</w:t>
      </w:r>
      <w:r>
        <w:rPr>
          <w:spacing w:val="-2"/>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the</w:t>
      </w:r>
      <w:r>
        <w:rPr>
          <w:spacing w:val="-3"/>
          <w:vertAlign w:val="baseline"/>
        </w:rPr>
        <w:t> </w:t>
      </w:r>
      <w:r>
        <w:rPr>
          <w:vertAlign w:val="baseline"/>
        </w:rPr>
        <w:t>solemn</w:t>
      </w:r>
      <w:r>
        <w:rPr>
          <w:spacing w:val="-2"/>
          <w:vertAlign w:val="baseline"/>
        </w:rPr>
        <w:t> </w:t>
      </w:r>
      <w:r>
        <w:rPr>
          <w:vertAlign w:val="baseline"/>
        </w:rPr>
        <w:t>ratification</w:t>
      </w:r>
      <w:r>
        <w:rPr>
          <w:spacing w:val="-2"/>
          <w:vertAlign w:val="baseline"/>
        </w:rPr>
        <w:t> </w:t>
      </w:r>
      <w:r>
        <w:rPr>
          <w:vertAlign w:val="baseline"/>
        </w:rPr>
        <w:t>of</w:t>
      </w:r>
      <w:r>
        <w:rPr>
          <w:spacing w:val="-5"/>
          <w:vertAlign w:val="baseline"/>
        </w:rPr>
        <w:t> </w:t>
      </w:r>
      <w:r>
        <w:rPr>
          <w:vertAlign w:val="baseline"/>
        </w:rPr>
        <w:t>that</w:t>
      </w:r>
      <w:r>
        <w:rPr>
          <w:spacing w:val="-2"/>
          <w:vertAlign w:val="baseline"/>
        </w:rPr>
        <w:t> </w:t>
      </w:r>
      <w:r>
        <w:rPr>
          <w:vertAlign w:val="baseline"/>
        </w:rPr>
        <w:t>which was their conversation. The origin of this </w:t>
      </w:r>
      <w:r>
        <w:rPr>
          <w:i/>
          <w:vertAlign w:val="baseline"/>
        </w:rPr>
        <w:t>schema </w:t>
      </w:r>
      <w:r>
        <w:rPr>
          <w:vertAlign w:val="baseline"/>
        </w:rPr>
        <w:t>was due to a request by Jules Isaac to the Vatican, examined by more</w:t>
      </w:r>
      <w:r>
        <w:rPr>
          <w:spacing w:val="-1"/>
          <w:vertAlign w:val="baseline"/>
        </w:rPr>
        <w:t> </w:t>
      </w:r>
      <w:r>
        <w:rPr>
          <w:vertAlign w:val="baseline"/>
        </w:rPr>
        <w:t>than 2,000 bishops. This</w:t>
      </w:r>
      <w:r>
        <w:rPr>
          <w:spacing w:val="-2"/>
          <w:vertAlign w:val="baseline"/>
        </w:rPr>
        <w:t> </w:t>
      </w:r>
      <w:r>
        <w:rPr>
          <w:vertAlign w:val="baseline"/>
        </w:rPr>
        <w:t>initiative was taken by a layman and a secular Jew. Msgr. De Provenchéres observed then that great historical acts (</w:t>
      </w:r>
      <w:r>
        <w:rPr>
          <w:i/>
          <w:vertAlign w:val="baseline"/>
        </w:rPr>
        <w:t>atti</w:t>
      </w:r>
      <w:r>
        <w:rPr>
          <w:vertAlign w:val="baseline"/>
        </w:rPr>
        <w:t>) often begin from some deeds (</w:t>
      </w:r>
      <w:r>
        <w:rPr>
          <w:i/>
          <w:vertAlign w:val="baseline"/>
        </w:rPr>
        <w:t>fatti</w:t>
      </w:r>
      <w:r>
        <w:rPr>
          <w:vertAlign w:val="baseline"/>
        </w:rPr>
        <w:t>) and become consecrated subsequently. So [...] the meeting of Jules Isaac with John XXIII</w:t>
      </w:r>
      <w:r>
        <w:rPr>
          <w:vertAlign w:val="baseline"/>
        </w:rPr>
        <w:t> was the sign of the nascent Judeo-Christian friendship. [...] Msgr. De Provenchéres made afterwards a detailed report of the role played by Jules Isaac in Rome in the preparation for the Council. Then, Dean Palanque, thanking Msgr. De Provenchéres, noted the</w:t>
      </w:r>
      <w:r>
        <w:rPr>
          <w:spacing w:val="-1"/>
          <w:vertAlign w:val="baseline"/>
        </w:rPr>
        <w:t> </w:t>
      </w:r>
      <w:r>
        <w:rPr>
          <w:vertAlign w:val="baseline"/>
        </w:rPr>
        <w:t>role that the bishop of Aix had played</w:t>
      </w:r>
      <w:r>
        <w:rPr>
          <w:spacing w:val="-1"/>
          <w:vertAlign w:val="baseline"/>
        </w:rPr>
        <w:t> </w:t>
      </w:r>
      <w:r>
        <w:rPr>
          <w:vertAlign w:val="baseline"/>
        </w:rPr>
        <w:t>for the successful path of this </w:t>
      </w:r>
      <w:r>
        <w:rPr>
          <w:i/>
          <w:vertAlign w:val="baseline"/>
        </w:rPr>
        <w:t>Schema</w:t>
      </w:r>
      <w:r>
        <w:rPr>
          <w:vertAlign w:val="baseline"/>
        </w:rPr>
        <w:t>.”</w:t>
      </w:r>
      <w:r>
        <w:rPr>
          <w:vertAlign w:val="superscript"/>
        </w:rPr>
        <w:t>44</w:t>
      </w:r>
      <w:r>
        <w:rPr>
          <w:vertAlign w:val="baseline"/>
        </w:rPr>
        <w:t> And since in this chapter we are treating the “Judeo- Christian</w:t>
      </w:r>
      <w:r>
        <w:rPr>
          <w:spacing w:val="38"/>
          <w:vertAlign w:val="baseline"/>
        </w:rPr>
        <w:t> </w:t>
      </w:r>
      <w:r>
        <w:rPr>
          <w:vertAlign w:val="baseline"/>
        </w:rPr>
        <w:t>Friendship,”</w:t>
      </w:r>
      <w:r>
        <w:rPr>
          <w:spacing w:val="37"/>
          <w:vertAlign w:val="baseline"/>
        </w:rPr>
        <w:t> </w:t>
      </w:r>
      <w:r>
        <w:rPr>
          <w:vertAlign w:val="baseline"/>
        </w:rPr>
        <w:t>it</w:t>
      </w:r>
      <w:r>
        <w:rPr>
          <w:spacing w:val="37"/>
          <w:vertAlign w:val="baseline"/>
        </w:rPr>
        <w:t> </w:t>
      </w:r>
      <w:r>
        <w:rPr>
          <w:vertAlign w:val="baseline"/>
        </w:rPr>
        <w:t>is</w:t>
      </w:r>
      <w:r>
        <w:rPr>
          <w:spacing w:val="36"/>
          <w:vertAlign w:val="baseline"/>
        </w:rPr>
        <w:t> </w:t>
      </w:r>
      <w:r>
        <w:rPr>
          <w:vertAlign w:val="baseline"/>
        </w:rPr>
        <w:t>very</w:t>
      </w:r>
      <w:r>
        <w:rPr>
          <w:spacing w:val="38"/>
          <w:vertAlign w:val="baseline"/>
        </w:rPr>
        <w:t> </w:t>
      </w:r>
      <w:r>
        <w:rPr>
          <w:vertAlign w:val="baseline"/>
        </w:rPr>
        <w:t>interesting</w:t>
      </w:r>
      <w:r>
        <w:rPr>
          <w:spacing w:val="38"/>
          <w:vertAlign w:val="baseline"/>
        </w:rPr>
        <w:t> </w:t>
      </w:r>
      <w:r>
        <w:rPr>
          <w:vertAlign w:val="baseline"/>
        </w:rPr>
        <w:t>to</w:t>
      </w:r>
      <w:r>
        <w:rPr>
          <w:spacing w:val="40"/>
          <w:vertAlign w:val="baseline"/>
        </w:rPr>
        <w:t> </w:t>
      </w:r>
      <w:r>
        <w:rPr>
          <w:vertAlign w:val="baseline"/>
        </w:rPr>
        <w:t>see</w:t>
      </w:r>
      <w:r>
        <w:rPr>
          <w:spacing w:val="38"/>
          <w:vertAlign w:val="baseline"/>
        </w:rPr>
        <w:t> </w:t>
      </w:r>
      <w:r>
        <w:rPr>
          <w:vertAlign w:val="baseline"/>
        </w:rPr>
        <w:t>with</w:t>
      </w:r>
      <w:r>
        <w:rPr>
          <w:spacing w:val="38"/>
          <w:vertAlign w:val="baseline"/>
        </w:rPr>
        <w:t> </w:t>
      </w:r>
      <w:r>
        <w:rPr>
          <w:vertAlign w:val="baseline"/>
        </w:rPr>
        <w:t>what</w:t>
      </w:r>
      <w:r>
        <w:rPr>
          <w:spacing w:val="38"/>
          <w:vertAlign w:val="baseline"/>
        </w:rPr>
        <w:t> </w:t>
      </w:r>
      <w:r>
        <w:rPr>
          <w:vertAlign w:val="baseline"/>
        </w:rPr>
        <w:t>hauty</w:t>
      </w:r>
      <w:r>
        <w:rPr>
          <w:spacing w:val="38"/>
          <w:vertAlign w:val="baseline"/>
        </w:rPr>
        <w:t> </w:t>
      </w:r>
      <w:r>
        <w:rPr>
          <w:vertAlign w:val="baseline"/>
        </w:rPr>
        <w:t>and</w:t>
      </w:r>
      <w:r>
        <w:rPr>
          <w:spacing w:val="40"/>
          <w:vertAlign w:val="baseline"/>
        </w:rPr>
        <w:t> </w:t>
      </w:r>
      <w:r>
        <w:rPr>
          <w:vertAlign w:val="baseline"/>
        </w:rPr>
        <w:t>contemptuous</w:t>
      </w:r>
    </w:p>
    <w:p>
      <w:pPr>
        <w:pStyle w:val="BodyText"/>
        <w:rPr>
          <w:sz w:val="20"/>
        </w:rPr>
      </w:pPr>
    </w:p>
    <w:p>
      <w:pPr>
        <w:pStyle w:val="BodyText"/>
        <w:rPr>
          <w:sz w:val="20"/>
        </w:rPr>
      </w:pPr>
    </w:p>
    <w:p>
      <w:pPr>
        <w:pStyle w:val="BodyText"/>
        <w:rPr>
          <w:sz w:val="20"/>
        </w:rPr>
      </w:pPr>
    </w:p>
    <w:p>
      <w:pPr>
        <w:pStyle w:val="BodyText"/>
        <w:spacing w:before="1"/>
        <w:rPr>
          <w:sz w:val="11"/>
        </w:rPr>
      </w:pPr>
      <w:r>
        <w:rPr/>
        <w:pict>
          <v:rect style="position:absolute;margin-left:90pt;margin-top:7.579756pt;width:144pt;height:.47998pt;mso-position-horizontal-relative:page;mso-position-vertical-relative:paragraph;z-index:-15721984;mso-wrap-distance-left:0;mso-wrap-distance-right:0" id="docshape16" filled="true" fillcolor="#000000" stroked="false">
            <v:fill type="solid"/>
            <w10:wrap type="topAndBottom"/>
          </v:rect>
        </w:pict>
      </w:r>
    </w:p>
    <w:p>
      <w:pPr>
        <w:spacing w:line="252" w:lineRule="auto" w:before="115"/>
        <w:ind w:left="120" w:right="120" w:firstLine="0"/>
        <w:jc w:val="both"/>
        <w:rPr>
          <w:sz w:val="19"/>
        </w:rPr>
      </w:pPr>
      <w:r>
        <w:rPr>
          <w:w w:val="105"/>
          <w:sz w:val="19"/>
          <w:vertAlign w:val="superscript"/>
        </w:rPr>
        <w:t>43</w:t>
      </w:r>
      <w:r>
        <w:rPr>
          <w:w w:val="105"/>
          <w:sz w:val="19"/>
          <w:vertAlign w:val="baseline"/>
        </w:rPr>
        <w:t> *My understanding of this passage is as follows: Msgr. De Provenchéres first gives a formal informative talk</w:t>
      </w:r>
      <w:r>
        <w:rPr>
          <w:w w:val="105"/>
          <w:sz w:val="19"/>
          <w:vertAlign w:val="baseline"/>
        </w:rPr>
        <w:t> about</w:t>
      </w:r>
      <w:r>
        <w:rPr>
          <w:w w:val="105"/>
          <w:sz w:val="19"/>
          <w:vertAlign w:val="baseline"/>
        </w:rPr>
        <w:t> the</w:t>
      </w:r>
      <w:r>
        <w:rPr>
          <w:w w:val="105"/>
          <w:sz w:val="19"/>
          <w:vertAlign w:val="baseline"/>
        </w:rPr>
        <w:t> Council</w:t>
      </w:r>
      <w:r>
        <w:rPr>
          <w:w w:val="105"/>
          <w:sz w:val="19"/>
          <w:vertAlign w:val="baseline"/>
        </w:rPr>
        <w:t> (not</w:t>
      </w:r>
      <w:r>
        <w:rPr>
          <w:w w:val="105"/>
          <w:sz w:val="19"/>
          <w:vertAlign w:val="baseline"/>
        </w:rPr>
        <w:t> about</w:t>
      </w:r>
      <w:r>
        <w:rPr>
          <w:w w:val="105"/>
          <w:sz w:val="19"/>
          <w:vertAlign w:val="baseline"/>
        </w:rPr>
        <w:t> Isaac).</w:t>
      </w:r>
      <w:r>
        <w:rPr>
          <w:w w:val="105"/>
          <w:sz w:val="19"/>
          <w:vertAlign w:val="baseline"/>
        </w:rPr>
        <w:t> This</w:t>
      </w:r>
      <w:r>
        <w:rPr>
          <w:w w:val="105"/>
          <w:sz w:val="19"/>
          <w:vertAlign w:val="baseline"/>
        </w:rPr>
        <w:t> is</w:t>
      </w:r>
      <w:r>
        <w:rPr>
          <w:w w:val="105"/>
          <w:sz w:val="19"/>
          <w:vertAlign w:val="baseline"/>
        </w:rPr>
        <w:t> the</w:t>
      </w:r>
      <w:r>
        <w:rPr>
          <w:w w:val="105"/>
          <w:sz w:val="19"/>
          <w:vertAlign w:val="baseline"/>
        </w:rPr>
        <w:t> planned</w:t>
      </w:r>
      <w:r>
        <w:rPr>
          <w:w w:val="105"/>
          <w:sz w:val="19"/>
          <w:vertAlign w:val="baseline"/>
        </w:rPr>
        <w:t> talk</w:t>
      </w:r>
      <w:r>
        <w:rPr>
          <w:w w:val="105"/>
          <w:sz w:val="19"/>
          <w:vertAlign w:val="baseline"/>
        </w:rPr>
        <w:t> that</w:t>
      </w:r>
      <w:r>
        <w:rPr>
          <w:w w:val="105"/>
          <w:sz w:val="19"/>
          <w:vertAlign w:val="baseline"/>
        </w:rPr>
        <w:t> everyone</w:t>
      </w:r>
      <w:r>
        <w:rPr>
          <w:w w:val="105"/>
          <w:sz w:val="19"/>
          <w:vertAlign w:val="baseline"/>
        </w:rPr>
        <w:t> came</w:t>
      </w:r>
      <w:r>
        <w:rPr>
          <w:w w:val="105"/>
          <w:sz w:val="19"/>
          <w:vertAlign w:val="baseline"/>
        </w:rPr>
        <w:t> to</w:t>
      </w:r>
      <w:r>
        <w:rPr>
          <w:w w:val="105"/>
          <w:sz w:val="19"/>
          <w:vertAlign w:val="baseline"/>
        </w:rPr>
        <w:t> hear.</w:t>
      </w:r>
      <w:r>
        <w:rPr>
          <w:w w:val="105"/>
          <w:sz w:val="19"/>
          <w:vertAlign w:val="baseline"/>
        </w:rPr>
        <w:t> Then,</w:t>
      </w:r>
      <w:r>
        <w:rPr>
          <w:w w:val="105"/>
          <w:sz w:val="19"/>
          <w:vertAlign w:val="baseline"/>
        </w:rPr>
        <w:t> the others, in gratitude to him either for this talk or for his having participated in the Council (it is unclear to what </w:t>
      </w:r>
      <w:r>
        <w:rPr>
          <w:i/>
          <w:w w:val="105"/>
          <w:sz w:val="19"/>
          <w:vertAlign w:val="baseline"/>
        </w:rPr>
        <w:t>gesto </w:t>
      </w:r>
      <w:r>
        <w:rPr>
          <w:w w:val="105"/>
          <w:sz w:val="19"/>
          <w:vertAlign w:val="baseline"/>
        </w:rPr>
        <w:t>refers), ask him to give another talk (unplanned and less formal) about the Council; and it is in this second talk that “the figure of Jules Isaac” appears.</w:t>
      </w:r>
    </w:p>
    <w:p>
      <w:pPr>
        <w:spacing w:before="0"/>
        <w:ind w:left="120" w:right="0" w:firstLine="0"/>
        <w:jc w:val="both"/>
        <w:rPr>
          <w:sz w:val="19"/>
        </w:rPr>
      </w:pPr>
      <w:r>
        <w:rPr>
          <w:w w:val="105"/>
          <w:sz w:val="19"/>
          <w:vertAlign w:val="superscript"/>
        </w:rPr>
        <w:t>44</w:t>
      </w:r>
      <w:r>
        <w:rPr>
          <w:spacing w:val="-6"/>
          <w:w w:val="105"/>
          <w:sz w:val="19"/>
          <w:vertAlign w:val="baseline"/>
        </w:rPr>
        <w:t> </w:t>
      </w:r>
      <w:r>
        <w:rPr>
          <w:w w:val="105"/>
          <w:sz w:val="19"/>
          <w:vertAlign w:val="baseline"/>
        </w:rPr>
        <w:t>Cf.</w:t>
      </w:r>
      <w:r>
        <w:rPr>
          <w:spacing w:val="-5"/>
          <w:w w:val="105"/>
          <w:sz w:val="19"/>
          <w:vertAlign w:val="baseline"/>
        </w:rPr>
        <w:t> </w:t>
      </w:r>
      <w:r>
        <w:rPr>
          <w:i/>
          <w:w w:val="105"/>
          <w:sz w:val="19"/>
          <w:vertAlign w:val="baseline"/>
        </w:rPr>
        <w:t>Terre</w:t>
      </w:r>
      <w:r>
        <w:rPr>
          <w:i/>
          <w:spacing w:val="-4"/>
          <w:w w:val="105"/>
          <w:sz w:val="19"/>
          <w:vertAlign w:val="baseline"/>
        </w:rPr>
        <w:t> </w:t>
      </w:r>
      <w:r>
        <w:rPr>
          <w:i/>
          <w:w w:val="105"/>
          <w:sz w:val="19"/>
          <w:vertAlign w:val="baseline"/>
        </w:rPr>
        <w:t>de Provence</w:t>
      </w:r>
      <w:r>
        <w:rPr>
          <w:w w:val="105"/>
          <w:sz w:val="19"/>
          <w:vertAlign w:val="baseline"/>
        </w:rPr>
        <w:t>, on</w:t>
      </w:r>
      <w:r>
        <w:rPr>
          <w:spacing w:val="-1"/>
          <w:w w:val="105"/>
          <w:sz w:val="19"/>
          <w:vertAlign w:val="baseline"/>
        </w:rPr>
        <w:t> </w:t>
      </w:r>
      <w:r>
        <w:rPr>
          <w:w w:val="105"/>
          <w:sz w:val="19"/>
          <w:vertAlign w:val="baseline"/>
        </w:rPr>
        <w:t>January</w:t>
      </w:r>
      <w:r>
        <w:rPr>
          <w:spacing w:val="-2"/>
          <w:w w:val="105"/>
          <w:sz w:val="19"/>
          <w:vertAlign w:val="baseline"/>
        </w:rPr>
        <w:t> </w:t>
      </w:r>
      <w:r>
        <w:rPr>
          <w:w w:val="105"/>
          <w:sz w:val="19"/>
          <w:vertAlign w:val="baseline"/>
        </w:rPr>
        <w:t>23,</w:t>
      </w:r>
      <w:r>
        <w:rPr>
          <w:spacing w:val="-5"/>
          <w:w w:val="105"/>
          <w:sz w:val="19"/>
          <w:vertAlign w:val="baseline"/>
        </w:rPr>
        <w:t> </w:t>
      </w:r>
      <w:r>
        <w:rPr>
          <w:spacing w:val="-2"/>
          <w:w w:val="105"/>
          <w:sz w:val="19"/>
          <w:vertAlign w:val="baseline"/>
        </w:rPr>
        <w:t>1965.</w:t>
      </w:r>
    </w:p>
    <w:p>
      <w:pPr>
        <w:spacing w:after="0"/>
        <w:jc w:val="both"/>
        <w:rPr>
          <w:sz w:val="19"/>
        </w:rPr>
        <w:sectPr>
          <w:pgSz w:w="12240" w:h="15840"/>
          <w:pgMar w:header="703" w:footer="882" w:top="1300" w:bottom="1080" w:left="1680" w:right="1680"/>
        </w:sectPr>
      </w:pPr>
    </w:p>
    <w:p>
      <w:pPr>
        <w:pStyle w:val="BodyText"/>
        <w:spacing w:before="117"/>
        <w:ind w:left="119" w:right="113"/>
        <w:jc w:val="both"/>
      </w:pPr>
      <w:r>
        <w:rPr/>
        <w:t>irony Josué Jéhouda, one of the spiritual leaders of contemporary Judaism speaks of it:</w:t>
      </w:r>
      <w:r>
        <w:rPr>
          <w:vertAlign w:val="superscript"/>
        </w:rPr>
        <w:t>45</w:t>
      </w:r>
      <w:r>
        <w:rPr>
          <w:vertAlign w:val="baseline"/>
        </w:rPr>
        <w:t> “The current expression ‘Judeo-Christian,’ which points to the Jewish origin of Christianity, has even falsified the course of universal history because of the confusion which it provokes in minds. Abolishing in fact the fundamental distinctions between Jewish messianism and the Christian one, it joins together two radically contrasting notions. Putting emphasis exclusively on ‘Christian’ to the detriment of ‘Judeo,’ it makes disappear the Monotheistic</w:t>
      </w:r>
      <w:r>
        <w:rPr>
          <w:vertAlign w:val="baseline"/>
        </w:rPr>
        <w:t> messianism, a valid doctrine on all levels of thought, and reduces it to a purely confessional Messianism, preoccupied like Christian messianism with the salvation of the individual soul. The term ‘Judeo-Christian,’ though it designates a common origin, is without doubt </w:t>
      </w:r>
      <w:r>
        <w:rPr>
          <w:b/>
          <w:vertAlign w:val="baseline"/>
        </w:rPr>
        <w:t>the most</w:t>
      </w:r>
      <w:r>
        <w:rPr>
          <w:b/>
          <w:vertAlign w:val="baseline"/>
        </w:rPr>
        <w:t> lethal concept</w:t>
      </w:r>
      <w:r>
        <w:rPr>
          <w:vertAlign w:val="baseline"/>
        </w:rPr>
        <w:t>. It is in fact based on a ‘contradiction in the adjective’ (</w:t>
      </w:r>
      <w:r>
        <w:rPr>
          <w:i/>
          <w:vertAlign w:val="baseline"/>
        </w:rPr>
        <w:t>contradictio in adjecto</w:t>
      </w:r>
      <w:r>
        <w:rPr>
          <w:vertAlign w:val="baseline"/>
        </w:rPr>
        <w:t>) and has also falsified the course of history. It unifies, in a single expression, </w:t>
      </w:r>
      <w:r>
        <w:rPr>
          <w:b/>
          <w:vertAlign w:val="baseline"/>
        </w:rPr>
        <w:t>two irreconcilable concepts</w:t>
      </w:r>
      <w:r>
        <w:rPr>
          <w:vertAlign w:val="baseline"/>
        </w:rPr>
        <w:t>, and wants to demonstrate that there is no difference between day and night, between hot and cold, or between black and white; it therefore contains a ruinous confusion on which, however, you are trying to build a civilization. Christianity offers the world a </w:t>
      </w:r>
      <w:r>
        <w:rPr>
          <w:b/>
          <w:vertAlign w:val="baseline"/>
        </w:rPr>
        <w:t>limited messianism </w:t>
      </w:r>
      <w:r>
        <w:rPr>
          <w:vertAlign w:val="baseline"/>
        </w:rPr>
        <w:t>[...]; Even</w:t>
      </w:r>
      <w:r>
        <w:rPr>
          <w:vertAlign w:val="baseline"/>
        </w:rPr>
        <w:t> Spinoza,</w:t>
      </w:r>
      <w:r>
        <w:rPr>
          <w:vertAlign w:val="baseline"/>
        </w:rPr>
        <w:t> the</w:t>
      </w:r>
      <w:r>
        <w:rPr>
          <w:vertAlign w:val="baseline"/>
        </w:rPr>
        <w:t> thinker</w:t>
      </w:r>
      <w:r>
        <w:rPr>
          <w:vertAlign w:val="baseline"/>
        </w:rPr>
        <w:t> farthest from the historic monotheism of Israel,</w:t>
      </w:r>
      <w:r>
        <w:rPr>
          <w:vertAlign w:val="baseline"/>
        </w:rPr>
        <w:t> writes: ‘Regardless</w:t>
      </w:r>
      <w:r>
        <w:rPr>
          <w:spacing w:val="-3"/>
          <w:vertAlign w:val="baseline"/>
        </w:rPr>
        <w:t> </w:t>
      </w:r>
      <w:r>
        <w:rPr>
          <w:vertAlign w:val="baseline"/>
        </w:rPr>
        <w:t>of what some</w:t>
      </w:r>
      <w:r>
        <w:rPr>
          <w:spacing w:val="-1"/>
          <w:vertAlign w:val="baseline"/>
        </w:rPr>
        <w:t> </w:t>
      </w:r>
      <w:r>
        <w:rPr>
          <w:vertAlign w:val="baseline"/>
        </w:rPr>
        <w:t>churches</w:t>
      </w:r>
      <w:r>
        <w:rPr>
          <w:spacing w:val="-3"/>
          <w:vertAlign w:val="baseline"/>
        </w:rPr>
        <w:t> </w:t>
      </w:r>
      <w:r>
        <w:rPr>
          <w:vertAlign w:val="baseline"/>
        </w:rPr>
        <w:t>say about</w:t>
      </w:r>
      <w:r>
        <w:rPr>
          <w:spacing w:val="-1"/>
          <w:vertAlign w:val="baseline"/>
        </w:rPr>
        <w:t> </w:t>
      </w:r>
      <w:r>
        <w:rPr>
          <w:vertAlign w:val="baseline"/>
        </w:rPr>
        <w:t>the assumption</w:t>
      </w:r>
      <w:r>
        <w:rPr>
          <w:spacing w:val="-1"/>
          <w:vertAlign w:val="baseline"/>
        </w:rPr>
        <w:t> </w:t>
      </w:r>
      <w:r>
        <w:rPr>
          <w:vertAlign w:val="baseline"/>
        </w:rPr>
        <w:t>of human</w:t>
      </w:r>
      <w:r>
        <w:rPr>
          <w:spacing w:val="-1"/>
          <w:vertAlign w:val="baseline"/>
        </w:rPr>
        <w:t> </w:t>
      </w:r>
      <w:r>
        <w:rPr>
          <w:vertAlign w:val="baseline"/>
        </w:rPr>
        <w:t>nature</w:t>
      </w:r>
      <w:r>
        <w:rPr>
          <w:spacing w:val="-2"/>
          <w:vertAlign w:val="baseline"/>
        </w:rPr>
        <w:t> </w:t>
      </w:r>
      <w:r>
        <w:rPr>
          <w:vertAlign w:val="baseline"/>
        </w:rPr>
        <w:t>on</w:t>
      </w:r>
      <w:r>
        <w:rPr>
          <w:spacing w:val="-1"/>
          <w:vertAlign w:val="baseline"/>
        </w:rPr>
        <w:t> </w:t>
      </w:r>
      <w:r>
        <w:rPr>
          <w:vertAlign w:val="baseline"/>
        </w:rPr>
        <w:t>the</w:t>
      </w:r>
      <w:r>
        <w:rPr>
          <w:spacing w:val="-1"/>
          <w:vertAlign w:val="baseline"/>
        </w:rPr>
        <w:t> </w:t>
      </w:r>
      <w:r>
        <w:rPr>
          <w:vertAlign w:val="baseline"/>
        </w:rPr>
        <w:t>part of God, I confess that theirs is an absurd language, like that of those who affirm that a circle is covered by [or: dressed in] the nature of a square.’</w:t>
      </w:r>
      <w:r>
        <w:rPr>
          <w:vertAlign w:val="superscript"/>
        </w:rPr>
        <w:t>46</w:t>
      </w:r>
      <w:r>
        <w:rPr>
          <w:vertAlign w:val="baseline"/>
        </w:rPr>
        <w:t> The dogmatic exclusivity that Christianity professes</w:t>
      </w:r>
      <w:r>
        <w:rPr>
          <w:spacing w:val="-2"/>
          <w:vertAlign w:val="baseline"/>
        </w:rPr>
        <w:t> </w:t>
      </w:r>
      <w:r>
        <w:rPr>
          <w:vertAlign w:val="baseline"/>
        </w:rPr>
        <w:t>must finally stop [...] </w:t>
      </w:r>
      <w:r>
        <w:rPr>
          <w:b/>
          <w:vertAlign w:val="baseline"/>
        </w:rPr>
        <w:t>Christian stubbornness</w:t>
      </w:r>
      <w:r>
        <w:rPr>
          <w:b/>
          <w:spacing w:val="-2"/>
          <w:vertAlign w:val="baseline"/>
        </w:rPr>
        <w:t> </w:t>
      </w:r>
      <w:r>
        <w:rPr>
          <w:vertAlign w:val="baseline"/>
        </w:rPr>
        <w:t>claims</w:t>
      </w:r>
      <w:r>
        <w:rPr>
          <w:spacing w:val="-2"/>
          <w:vertAlign w:val="baseline"/>
        </w:rPr>
        <w:t> </w:t>
      </w:r>
      <w:r>
        <w:rPr>
          <w:vertAlign w:val="baseline"/>
        </w:rPr>
        <w:t>to be</w:t>
      </w:r>
      <w:r>
        <w:rPr>
          <w:spacing w:val="-1"/>
          <w:vertAlign w:val="baseline"/>
        </w:rPr>
        <w:t> </w:t>
      </w:r>
      <w:r>
        <w:rPr>
          <w:vertAlign w:val="baseline"/>
        </w:rPr>
        <w:t>the sole heir of Israel and propagates anti-Semitism. This scandal sooner or later must end; first there will disappear and end the climate of lies in which Anti-Semitism is enveloped.”</w:t>
      </w:r>
      <w:r>
        <w:rPr>
          <w:vertAlign w:val="superscript"/>
        </w:rPr>
        <w:t>47</w:t>
      </w:r>
      <w:r>
        <w:rPr>
          <w:vertAlign w:val="baseline"/>
        </w:rPr>
        <w:t> This is called speaking clearly; but let us continue: “</w:t>
      </w:r>
      <w:r>
        <w:rPr>
          <w:b/>
          <w:vertAlign w:val="baseline"/>
        </w:rPr>
        <w:t>Christianity is based on a faith which has emerged from a myth </w:t>
      </w:r>
      <w:r>
        <w:rPr>
          <w:vertAlign w:val="baseline"/>
        </w:rPr>
        <w:t>which is tied to Jewish history, and [which is] not [tied] to a precise tradition transmitted by written and oral Laws, as is the case for Israel.”</w:t>
      </w:r>
      <w:r>
        <w:rPr>
          <w:vertAlign w:val="superscript"/>
        </w:rPr>
        <w:t>48</w:t>
      </w:r>
      <w:r>
        <w:rPr>
          <w:vertAlign w:val="baseline"/>
        </w:rPr>
        <w:t> “Christianity yet claims to bring into the world the ‘true’ messianism which seeks</w:t>
      </w:r>
      <w:r>
        <w:rPr>
          <w:spacing w:val="-3"/>
          <w:vertAlign w:val="baseline"/>
        </w:rPr>
        <w:t> </w:t>
      </w:r>
      <w:r>
        <w:rPr>
          <w:vertAlign w:val="baseline"/>
        </w:rPr>
        <w:t>to</w:t>
      </w:r>
      <w:r>
        <w:rPr>
          <w:spacing w:val="-1"/>
          <w:vertAlign w:val="baseline"/>
        </w:rPr>
        <w:t> </w:t>
      </w:r>
      <w:r>
        <w:rPr>
          <w:vertAlign w:val="baseline"/>
        </w:rPr>
        <w:t>convert</w:t>
      </w:r>
      <w:r>
        <w:rPr>
          <w:spacing w:val="-1"/>
          <w:vertAlign w:val="baseline"/>
        </w:rPr>
        <w:t> </w:t>
      </w:r>
      <w:r>
        <w:rPr>
          <w:vertAlign w:val="baseline"/>
        </w:rPr>
        <w:t>all</w:t>
      </w:r>
      <w:r>
        <w:rPr>
          <w:spacing w:val="-1"/>
          <w:vertAlign w:val="baseline"/>
        </w:rPr>
        <w:t> </w:t>
      </w:r>
      <w:r>
        <w:rPr>
          <w:vertAlign w:val="baseline"/>
        </w:rPr>
        <w:t>pagans, Jews</w:t>
      </w:r>
      <w:r>
        <w:rPr>
          <w:spacing w:val="-3"/>
          <w:vertAlign w:val="baseline"/>
        </w:rPr>
        <w:t> </w:t>
      </w:r>
      <w:r>
        <w:rPr>
          <w:vertAlign w:val="baseline"/>
        </w:rPr>
        <w:t>included. But</w:t>
      </w:r>
      <w:r>
        <w:rPr>
          <w:spacing w:val="-1"/>
          <w:vertAlign w:val="baseline"/>
        </w:rPr>
        <w:t> </w:t>
      </w:r>
      <w:r>
        <w:rPr>
          <w:vertAlign w:val="baseline"/>
        </w:rPr>
        <w:t>as long</w:t>
      </w:r>
      <w:r>
        <w:rPr>
          <w:spacing w:val="-1"/>
          <w:vertAlign w:val="baseline"/>
        </w:rPr>
        <w:t> </w:t>
      </w:r>
      <w:r>
        <w:rPr>
          <w:vertAlign w:val="baseline"/>
        </w:rPr>
        <w:t>as</w:t>
      </w:r>
      <w:r>
        <w:rPr>
          <w:spacing w:val="-3"/>
          <w:vertAlign w:val="baseline"/>
        </w:rPr>
        <w:t> </w:t>
      </w:r>
      <w:r>
        <w:rPr>
          <w:vertAlign w:val="baseline"/>
        </w:rPr>
        <w:t>the</w:t>
      </w:r>
      <w:r>
        <w:rPr>
          <w:spacing w:val="-1"/>
          <w:vertAlign w:val="baseline"/>
        </w:rPr>
        <w:t> </w:t>
      </w:r>
      <w:r>
        <w:rPr>
          <w:vertAlign w:val="baseline"/>
        </w:rPr>
        <w:t>monotheistic</w:t>
      </w:r>
      <w:r>
        <w:rPr>
          <w:spacing w:val="-1"/>
          <w:vertAlign w:val="baseline"/>
        </w:rPr>
        <w:t> </w:t>
      </w:r>
      <w:r>
        <w:rPr>
          <w:vertAlign w:val="baseline"/>
        </w:rPr>
        <w:t>messianism</w:t>
      </w:r>
      <w:r>
        <w:rPr>
          <w:spacing w:val="-1"/>
          <w:vertAlign w:val="baseline"/>
        </w:rPr>
        <w:t> </w:t>
      </w:r>
      <w:r>
        <w:rPr>
          <w:vertAlign w:val="baseline"/>
        </w:rPr>
        <w:t>of Israel lasts, even to the virtual state (</w:t>
      </w:r>
      <w:r>
        <w:rPr>
          <w:i/>
          <w:vertAlign w:val="baseline"/>
        </w:rPr>
        <w:t>anche allo stato virtuale</w:t>
      </w:r>
      <w:r>
        <w:rPr>
          <w:vertAlign w:val="baseline"/>
        </w:rPr>
        <w:t>), the Christian messianism is presented as that which it actually is, that is, an </w:t>
      </w:r>
      <w:r>
        <w:rPr>
          <w:b/>
          <w:vertAlign w:val="baseline"/>
        </w:rPr>
        <w:t>imitation </w:t>
      </w:r>
      <w:r>
        <w:rPr>
          <w:vertAlign w:val="baseline"/>
        </w:rPr>
        <w:t>disappears in the light of authentic messianism.”</w:t>
      </w:r>
      <w:r>
        <w:rPr>
          <w:vertAlign w:val="superscript"/>
        </w:rPr>
        <w:t>49</w:t>
      </w:r>
      <w:r>
        <w:rPr>
          <w:vertAlign w:val="baseline"/>
        </w:rPr>
        <w:t> It seems that Christians have given evidence of a certain</w:t>
      </w:r>
      <w:r>
        <w:rPr>
          <w:spacing w:val="80"/>
          <w:vertAlign w:val="baseline"/>
        </w:rPr>
        <w:t> </w:t>
      </w:r>
      <w:r>
        <w:rPr>
          <w:b/>
          <w:vertAlign w:val="baseline"/>
        </w:rPr>
        <w:t>naiveté </w:t>
      </w:r>
      <w:r>
        <w:rPr>
          <w:vertAlign w:val="baseline"/>
        </w:rPr>
        <w:t>while throwing themselves with enthusiasm into the trap of “Judeo-Christian Friendship,”</w:t>
      </w:r>
      <w:r>
        <w:rPr>
          <w:spacing w:val="-2"/>
          <w:vertAlign w:val="baseline"/>
        </w:rPr>
        <w:t> </w:t>
      </w:r>
      <w:r>
        <w:rPr>
          <w:vertAlign w:val="baseline"/>
        </w:rPr>
        <w:t>but</w:t>
      </w:r>
      <w:r>
        <w:rPr>
          <w:spacing w:val="-2"/>
          <w:vertAlign w:val="baseline"/>
        </w:rPr>
        <w:t> </w:t>
      </w:r>
      <w:r>
        <w:rPr>
          <w:vertAlign w:val="baseline"/>
        </w:rPr>
        <w:t>we</w:t>
      </w:r>
      <w:r>
        <w:rPr>
          <w:spacing w:val="-7"/>
          <w:vertAlign w:val="baseline"/>
        </w:rPr>
        <w:t> </w:t>
      </w:r>
      <w:r>
        <w:rPr>
          <w:vertAlign w:val="baseline"/>
        </w:rPr>
        <w:t>fear</w:t>
      </w:r>
      <w:r>
        <w:rPr>
          <w:spacing w:val="-5"/>
          <w:vertAlign w:val="baseline"/>
        </w:rPr>
        <w:t> </w:t>
      </w:r>
      <w:r>
        <w:rPr>
          <w:vertAlign w:val="baseline"/>
        </w:rPr>
        <w:t>that</w:t>
      </w:r>
      <w:r>
        <w:rPr>
          <w:spacing w:val="-2"/>
          <w:vertAlign w:val="baseline"/>
        </w:rPr>
        <w:t> </w:t>
      </w:r>
      <w:r>
        <w:rPr>
          <w:vertAlign w:val="baseline"/>
        </w:rPr>
        <w:t>in</w:t>
      </w:r>
      <w:r>
        <w:rPr>
          <w:spacing w:val="-6"/>
          <w:vertAlign w:val="baseline"/>
        </w:rPr>
        <w:t> </w:t>
      </w:r>
      <w:r>
        <w:rPr>
          <w:vertAlign w:val="baseline"/>
        </w:rPr>
        <w:t>this</w:t>
      </w:r>
      <w:r>
        <w:rPr>
          <w:spacing w:val="-4"/>
          <w:vertAlign w:val="baseline"/>
        </w:rPr>
        <w:t> </w:t>
      </w:r>
      <w:r>
        <w:rPr>
          <w:vertAlign w:val="baseline"/>
        </w:rPr>
        <w:t>case, once</w:t>
      </w:r>
      <w:r>
        <w:rPr>
          <w:spacing w:val="-2"/>
          <w:vertAlign w:val="baseline"/>
        </w:rPr>
        <w:t> </w:t>
      </w:r>
      <w:r>
        <w:rPr>
          <w:vertAlign w:val="baseline"/>
        </w:rPr>
        <w:t>again, they</w:t>
      </w:r>
      <w:r>
        <w:rPr>
          <w:spacing w:val="-2"/>
          <w:vertAlign w:val="baseline"/>
        </w:rPr>
        <w:t> </w:t>
      </w:r>
      <w:r>
        <w:rPr>
          <w:vertAlign w:val="baseline"/>
        </w:rPr>
        <w:t>have</w:t>
      </w:r>
      <w:r>
        <w:rPr>
          <w:spacing w:val="-2"/>
          <w:vertAlign w:val="baseline"/>
        </w:rPr>
        <w:t> </w:t>
      </w:r>
      <w:r>
        <w:rPr>
          <w:vertAlign w:val="baseline"/>
        </w:rPr>
        <w:t>not</w:t>
      </w:r>
      <w:r>
        <w:rPr>
          <w:spacing w:val="-2"/>
          <w:vertAlign w:val="baseline"/>
        </w:rPr>
        <w:t> </w:t>
      </w:r>
      <w:r>
        <w:rPr>
          <w:vertAlign w:val="baseline"/>
        </w:rPr>
        <w:t>been</w:t>
      </w:r>
      <w:r>
        <w:rPr>
          <w:spacing w:val="-2"/>
          <w:vertAlign w:val="baseline"/>
        </w:rPr>
        <w:t> </w:t>
      </w:r>
      <w:r>
        <w:rPr>
          <w:vertAlign w:val="baseline"/>
        </w:rPr>
        <w:t>entirely</w:t>
      </w:r>
      <w:r>
        <w:rPr>
          <w:spacing w:val="-2"/>
          <w:vertAlign w:val="baseline"/>
        </w:rPr>
        <w:t> </w:t>
      </w:r>
      <w:r>
        <w:rPr>
          <w:vertAlign w:val="baseline"/>
        </w:rPr>
        <w:t>innocent victims</w:t>
      </w:r>
      <w:r>
        <w:rPr>
          <w:spacing w:val="-4"/>
          <w:vertAlign w:val="baseline"/>
        </w:rPr>
        <w:t> </w:t>
      </w:r>
      <w:r>
        <w:rPr>
          <w:vertAlign w:val="baseline"/>
        </w:rPr>
        <w:t>of Talmudic</w:t>
      </w:r>
      <w:r>
        <w:rPr>
          <w:spacing w:val="-2"/>
          <w:vertAlign w:val="baseline"/>
        </w:rPr>
        <w:t> </w:t>
      </w:r>
      <w:r>
        <w:rPr>
          <w:vertAlign w:val="baseline"/>
        </w:rPr>
        <w:t>duplicity. When</w:t>
      </w:r>
      <w:r>
        <w:rPr>
          <w:spacing w:val="-2"/>
          <w:vertAlign w:val="baseline"/>
        </w:rPr>
        <w:t> </w:t>
      </w:r>
      <w:r>
        <w:rPr>
          <w:vertAlign w:val="baseline"/>
        </w:rPr>
        <w:t>Jules</w:t>
      </w:r>
      <w:r>
        <w:rPr>
          <w:spacing w:val="-3"/>
          <w:vertAlign w:val="baseline"/>
        </w:rPr>
        <w:t> </w:t>
      </w:r>
      <w:r>
        <w:rPr>
          <w:vertAlign w:val="baseline"/>
        </w:rPr>
        <w:t>Isaac</w:t>
      </w:r>
      <w:r>
        <w:rPr>
          <w:spacing w:val="-1"/>
          <w:vertAlign w:val="baseline"/>
        </w:rPr>
        <w:t> </w:t>
      </w:r>
      <w:r>
        <w:rPr>
          <w:vertAlign w:val="baseline"/>
        </w:rPr>
        <w:t>and</w:t>
      </w:r>
      <w:r>
        <w:rPr>
          <w:spacing w:val="-1"/>
          <w:vertAlign w:val="baseline"/>
        </w:rPr>
        <w:t> </w:t>
      </w:r>
      <w:r>
        <w:rPr>
          <w:vertAlign w:val="baseline"/>
        </w:rPr>
        <w:t>the</w:t>
      </w:r>
      <w:r>
        <w:rPr>
          <w:spacing w:val="-1"/>
          <w:vertAlign w:val="baseline"/>
        </w:rPr>
        <w:t> </w:t>
      </w:r>
      <w:r>
        <w:rPr>
          <w:vertAlign w:val="baseline"/>
        </w:rPr>
        <w:t>other leaders</w:t>
      </w:r>
      <w:r>
        <w:rPr>
          <w:spacing w:val="-3"/>
          <w:vertAlign w:val="baseline"/>
        </w:rPr>
        <w:t> </w:t>
      </w:r>
      <w:r>
        <w:rPr>
          <w:vertAlign w:val="baseline"/>
        </w:rPr>
        <w:t>of Judaism</w:t>
      </w:r>
      <w:r>
        <w:rPr>
          <w:spacing w:val="-2"/>
          <w:vertAlign w:val="baseline"/>
        </w:rPr>
        <w:t> </w:t>
      </w:r>
      <w:r>
        <w:rPr>
          <w:vertAlign w:val="baseline"/>
        </w:rPr>
        <w:t>came</w:t>
      </w:r>
      <w:r>
        <w:rPr>
          <w:spacing w:val="-2"/>
          <w:vertAlign w:val="baseline"/>
        </w:rPr>
        <w:t> </w:t>
      </w:r>
      <w:r>
        <w:rPr>
          <w:vertAlign w:val="baseline"/>
        </w:rPr>
        <w:t>to Rome, they were urged not to recall these passages found in their writings; they spoke of Christian charity, ecumenical unity, of common biblical affiliation, of the “Judeo- Christian Friendship,” of the fight against racism and of the martyrdom of the Israelite people.</w:t>
      </w:r>
      <w:r>
        <w:rPr>
          <w:spacing w:val="40"/>
          <w:vertAlign w:val="baseline"/>
        </w:rPr>
        <w:t> </w:t>
      </w:r>
      <w:r>
        <w:rPr>
          <w:vertAlign w:val="baseline"/>
        </w:rPr>
        <w:t>They</w:t>
      </w:r>
      <w:r>
        <w:rPr>
          <w:spacing w:val="40"/>
          <w:vertAlign w:val="baseline"/>
        </w:rPr>
        <w:t> </w:t>
      </w:r>
      <w:r>
        <w:rPr>
          <w:vertAlign w:val="baseline"/>
        </w:rPr>
        <w:t>had</w:t>
      </w:r>
      <w:r>
        <w:rPr>
          <w:spacing w:val="40"/>
          <w:vertAlign w:val="baseline"/>
        </w:rPr>
        <w:t> </w:t>
      </w:r>
      <w:r>
        <w:rPr>
          <w:vertAlign w:val="baseline"/>
        </w:rPr>
        <w:t>won</w:t>
      </w:r>
      <w:r>
        <w:rPr>
          <w:spacing w:val="40"/>
          <w:vertAlign w:val="baseline"/>
        </w:rPr>
        <w:t> </w:t>
      </w:r>
      <w:r>
        <w:rPr>
          <w:vertAlign w:val="baseline"/>
        </w:rPr>
        <w:t>the</w:t>
      </w:r>
      <w:r>
        <w:rPr>
          <w:spacing w:val="40"/>
          <w:vertAlign w:val="baseline"/>
        </w:rPr>
        <w:t> </w:t>
      </w:r>
      <w:r>
        <w:rPr>
          <w:vertAlign w:val="baseline"/>
        </w:rPr>
        <w:t>game</w:t>
      </w:r>
      <w:r>
        <w:rPr>
          <w:spacing w:val="40"/>
          <w:vertAlign w:val="baseline"/>
        </w:rPr>
        <w:t> </w:t>
      </w:r>
      <w:r>
        <w:rPr>
          <w:vertAlign w:val="baseline"/>
        </w:rPr>
        <w:t>since</w:t>
      </w:r>
      <w:r>
        <w:rPr>
          <w:spacing w:val="40"/>
          <w:vertAlign w:val="baseline"/>
        </w:rPr>
        <w:t> </w:t>
      </w:r>
      <w:r>
        <w:rPr>
          <w:vertAlign w:val="baseline"/>
        </w:rPr>
        <w:t>the</w:t>
      </w:r>
      <w:r>
        <w:rPr>
          <w:spacing w:val="40"/>
          <w:vertAlign w:val="baseline"/>
        </w:rPr>
        <w:t> </w:t>
      </w:r>
      <w:r>
        <w:rPr>
          <w:vertAlign w:val="baseline"/>
        </w:rPr>
        <w:t>1,651</w:t>
      </w:r>
      <w:r>
        <w:rPr>
          <w:spacing w:val="40"/>
          <w:vertAlign w:val="baseline"/>
        </w:rPr>
        <w:t> </w:t>
      </w:r>
      <w:r>
        <w:rPr>
          <w:vertAlign w:val="baseline"/>
        </w:rPr>
        <w:t>bishops,</w:t>
      </w:r>
      <w:r>
        <w:rPr>
          <w:spacing w:val="40"/>
          <w:vertAlign w:val="baseline"/>
        </w:rPr>
        <w:t> </w:t>
      </w:r>
      <w:r>
        <w:rPr>
          <w:vertAlign w:val="baseline"/>
        </w:rPr>
        <w:t>cardinals,</w:t>
      </w:r>
      <w:r>
        <w:rPr>
          <w:spacing w:val="40"/>
          <w:vertAlign w:val="baseline"/>
        </w:rPr>
        <w:t> </w:t>
      </w:r>
      <w:r>
        <w:rPr>
          <w:vertAlign w:val="baseline"/>
        </w:rPr>
        <w:t>archbishops</w:t>
      </w:r>
      <w:r>
        <w:rPr>
          <w:spacing w:val="40"/>
          <w:vertAlign w:val="baseline"/>
        </w:rPr>
        <w:t> </w:t>
      </w:r>
      <w:r>
        <w:rPr>
          <w:vertAlign w:val="baseline"/>
        </w:rPr>
        <w:t>and</w:t>
      </w:r>
    </w:p>
    <w:p>
      <w:pPr>
        <w:pStyle w:val="BodyText"/>
        <w:spacing w:before="10"/>
        <w:rPr>
          <w:sz w:val="26"/>
        </w:rPr>
      </w:pPr>
      <w:r>
        <w:rPr/>
        <w:pict>
          <v:rect style="position:absolute;margin-left:90pt;margin-top:16.670996pt;width:144pt;height:.47998pt;mso-position-horizontal-relative:page;mso-position-vertical-relative:paragraph;z-index:-15721472;mso-wrap-distance-left:0;mso-wrap-distance-right:0" id="docshape17" filled="true" fillcolor="#000000" stroked="false">
            <v:fill type="solid"/>
            <w10:wrap type="topAndBottom"/>
          </v:rect>
        </w:pict>
      </w:r>
    </w:p>
    <w:p>
      <w:pPr>
        <w:spacing w:line="252" w:lineRule="auto" w:before="115"/>
        <w:ind w:left="119" w:right="121" w:firstLine="0"/>
        <w:jc w:val="both"/>
        <w:rPr>
          <w:sz w:val="19"/>
        </w:rPr>
      </w:pPr>
      <w:r>
        <w:rPr>
          <w:w w:val="105"/>
          <w:sz w:val="19"/>
          <w:vertAlign w:val="superscript"/>
        </w:rPr>
        <w:t>45</w:t>
      </w:r>
      <w:r>
        <w:rPr>
          <w:w w:val="105"/>
          <w:sz w:val="19"/>
          <w:vertAlign w:val="baseline"/>
        </w:rPr>
        <w:t> Cf.</w:t>
      </w:r>
      <w:r>
        <w:rPr>
          <w:w w:val="105"/>
          <w:sz w:val="19"/>
          <w:vertAlign w:val="baseline"/>
        </w:rPr>
        <w:t> J.</w:t>
      </w:r>
      <w:r>
        <w:rPr>
          <w:w w:val="105"/>
          <w:sz w:val="19"/>
          <w:vertAlign w:val="baseline"/>
        </w:rPr>
        <w:t> JÈHOUDA,</w:t>
      </w:r>
      <w:r>
        <w:rPr>
          <w:w w:val="105"/>
          <w:sz w:val="19"/>
          <w:vertAlign w:val="baseline"/>
        </w:rPr>
        <w:t> </w:t>
      </w:r>
      <w:r>
        <w:rPr>
          <w:i/>
          <w:w w:val="105"/>
          <w:sz w:val="19"/>
          <w:vertAlign w:val="baseline"/>
        </w:rPr>
        <w:t>L’antisémitisme,</w:t>
      </w:r>
      <w:r>
        <w:rPr>
          <w:i/>
          <w:w w:val="105"/>
          <w:sz w:val="19"/>
          <w:vertAlign w:val="baseline"/>
        </w:rPr>
        <w:t> miroir</w:t>
      </w:r>
      <w:r>
        <w:rPr>
          <w:i/>
          <w:w w:val="105"/>
          <w:sz w:val="19"/>
          <w:vertAlign w:val="baseline"/>
        </w:rPr>
        <w:t> du</w:t>
      </w:r>
      <w:r>
        <w:rPr>
          <w:i/>
          <w:w w:val="105"/>
          <w:sz w:val="19"/>
          <w:vertAlign w:val="baseline"/>
        </w:rPr>
        <w:t> monde</w:t>
      </w:r>
      <w:r>
        <w:rPr>
          <w:i/>
          <w:w w:val="105"/>
          <w:sz w:val="19"/>
          <w:vertAlign w:val="baseline"/>
        </w:rPr>
        <w:t> </w:t>
      </w:r>
      <w:r>
        <w:rPr>
          <w:w w:val="105"/>
          <w:sz w:val="19"/>
          <w:vertAlign w:val="baseline"/>
        </w:rPr>
        <w:t>(“Anti-Semitism,</w:t>
      </w:r>
      <w:r>
        <w:rPr>
          <w:w w:val="105"/>
          <w:sz w:val="19"/>
          <w:vertAlign w:val="baseline"/>
        </w:rPr>
        <w:t> mirror</w:t>
      </w:r>
      <w:r>
        <w:rPr>
          <w:w w:val="105"/>
          <w:sz w:val="19"/>
          <w:vertAlign w:val="baseline"/>
        </w:rPr>
        <w:t> of</w:t>
      </w:r>
      <w:r>
        <w:rPr>
          <w:w w:val="105"/>
          <w:sz w:val="19"/>
          <w:vertAlign w:val="baseline"/>
        </w:rPr>
        <w:t> the</w:t>
      </w:r>
      <w:r>
        <w:rPr>
          <w:w w:val="105"/>
          <w:sz w:val="19"/>
          <w:vertAlign w:val="baseline"/>
        </w:rPr>
        <w:t> world”),</w:t>
      </w:r>
      <w:r>
        <w:rPr>
          <w:w w:val="105"/>
          <w:sz w:val="19"/>
          <w:vertAlign w:val="baseline"/>
        </w:rPr>
        <w:t> Ed. Synthésis, Geneva 1958.</w:t>
      </w:r>
    </w:p>
    <w:p>
      <w:pPr>
        <w:spacing w:line="252" w:lineRule="auto" w:before="2"/>
        <w:ind w:left="119" w:right="109" w:firstLine="0"/>
        <w:jc w:val="both"/>
        <w:rPr>
          <w:sz w:val="19"/>
        </w:rPr>
      </w:pPr>
      <w:r>
        <w:rPr>
          <w:w w:val="105"/>
          <w:sz w:val="19"/>
          <w:vertAlign w:val="superscript"/>
        </w:rPr>
        <w:t>46</w:t>
      </w:r>
      <w:r>
        <w:rPr>
          <w:w w:val="105"/>
          <w:sz w:val="19"/>
          <w:vertAlign w:val="baseline"/>
        </w:rPr>
        <w:t> It is no coincidence that Jèhouda cites in its favor the Jewish philosopher </w:t>
      </w:r>
      <w:r>
        <w:rPr>
          <w:b/>
          <w:w w:val="105"/>
          <w:sz w:val="19"/>
          <w:vertAlign w:val="baseline"/>
        </w:rPr>
        <w:t>Baruch Spinoza </w:t>
      </w:r>
      <w:r>
        <w:rPr>
          <w:w w:val="105"/>
          <w:sz w:val="19"/>
          <w:vertAlign w:val="baseline"/>
        </w:rPr>
        <w:t>(1632-1677), whose relations with the Jewish Càbala, and the consequent continuous return to cabalistic teaching in his theses, are known to all the scholars of this special area (cf. for example, J. MEINVIELLE, </w:t>
      </w:r>
      <w:r>
        <w:rPr>
          <w:i/>
          <w:w w:val="105"/>
          <w:sz w:val="19"/>
          <w:vertAlign w:val="baseline"/>
        </w:rPr>
        <w:t>Influsso dello</w:t>
      </w:r>
      <w:r>
        <w:rPr>
          <w:i/>
          <w:w w:val="105"/>
          <w:sz w:val="19"/>
          <w:vertAlign w:val="baseline"/>
        </w:rPr>
        <w:t> gnosticismo</w:t>
      </w:r>
      <w:r>
        <w:rPr>
          <w:i/>
          <w:w w:val="105"/>
          <w:sz w:val="19"/>
          <w:vertAlign w:val="baseline"/>
        </w:rPr>
        <w:t> ebraico</w:t>
      </w:r>
      <w:r>
        <w:rPr>
          <w:i/>
          <w:w w:val="105"/>
          <w:sz w:val="19"/>
          <w:vertAlign w:val="baseline"/>
        </w:rPr>
        <w:t> in</w:t>
      </w:r>
      <w:r>
        <w:rPr>
          <w:i/>
          <w:w w:val="105"/>
          <w:sz w:val="19"/>
          <w:vertAlign w:val="baseline"/>
        </w:rPr>
        <w:t> ambiente cristiano</w:t>
      </w:r>
      <w:r>
        <w:rPr>
          <w:i/>
          <w:w w:val="105"/>
          <w:sz w:val="19"/>
          <w:vertAlign w:val="baseline"/>
        </w:rPr>
        <w:t> </w:t>
      </w:r>
      <w:r>
        <w:rPr>
          <w:w w:val="105"/>
          <w:sz w:val="19"/>
          <w:vertAlign w:val="baseline"/>
        </w:rPr>
        <w:t>(</w:t>
      </w:r>
      <w:r>
        <w:rPr>
          <w:i/>
          <w:w w:val="105"/>
          <w:sz w:val="19"/>
          <w:vertAlign w:val="baseline"/>
        </w:rPr>
        <w:t>Influence</w:t>
      </w:r>
      <w:r>
        <w:rPr>
          <w:i/>
          <w:w w:val="105"/>
          <w:sz w:val="19"/>
          <w:vertAlign w:val="baseline"/>
        </w:rPr>
        <w:t> of</w:t>
      </w:r>
      <w:r>
        <w:rPr>
          <w:i/>
          <w:w w:val="105"/>
          <w:sz w:val="19"/>
          <w:vertAlign w:val="baseline"/>
        </w:rPr>
        <w:t> Jewish</w:t>
      </w:r>
      <w:r>
        <w:rPr>
          <w:i/>
          <w:w w:val="105"/>
          <w:sz w:val="19"/>
          <w:vertAlign w:val="baseline"/>
        </w:rPr>
        <w:t> Gnosticism</w:t>
      </w:r>
      <w:r>
        <w:rPr>
          <w:i/>
          <w:w w:val="105"/>
          <w:sz w:val="19"/>
          <w:vertAlign w:val="baseline"/>
        </w:rPr>
        <w:t> in</w:t>
      </w:r>
      <w:r>
        <w:rPr>
          <w:i/>
          <w:w w:val="105"/>
          <w:sz w:val="19"/>
          <w:vertAlign w:val="baseline"/>
        </w:rPr>
        <w:t> Christian</w:t>
      </w:r>
      <w:r>
        <w:rPr>
          <w:i/>
          <w:w w:val="105"/>
          <w:sz w:val="19"/>
          <w:vertAlign w:val="baseline"/>
        </w:rPr>
        <w:t> Environment</w:t>
      </w:r>
      <w:r>
        <w:rPr>
          <w:w w:val="105"/>
          <w:sz w:val="19"/>
          <w:vertAlign w:val="baseline"/>
        </w:rPr>
        <w:t>),</w:t>
      </w:r>
      <w:r>
        <w:rPr>
          <w:spacing w:val="40"/>
          <w:w w:val="105"/>
          <w:sz w:val="19"/>
          <w:vertAlign w:val="baseline"/>
        </w:rPr>
        <w:t> </w:t>
      </w:r>
      <w:r>
        <w:rPr>
          <w:w w:val="105"/>
          <w:sz w:val="19"/>
          <w:vertAlign w:val="baseline"/>
        </w:rPr>
        <w:t>Sacra Fraternitas Aurigarum in Urbe, Rome 1988, pp. 184-189.</w:t>
      </w:r>
    </w:p>
    <w:p>
      <w:pPr>
        <w:spacing w:before="0"/>
        <w:ind w:left="120" w:right="0" w:firstLine="0"/>
        <w:jc w:val="both"/>
        <w:rPr>
          <w:sz w:val="19"/>
        </w:rPr>
      </w:pPr>
      <w:r>
        <w:rPr>
          <w:w w:val="105"/>
          <w:sz w:val="19"/>
          <w:vertAlign w:val="superscript"/>
        </w:rPr>
        <w:t>47</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JÈHOUDA,</w:t>
      </w:r>
      <w:r>
        <w:rPr>
          <w:spacing w:val="2"/>
          <w:w w:val="105"/>
          <w:sz w:val="19"/>
          <w:vertAlign w:val="baseline"/>
        </w:rPr>
        <w:t> </w:t>
      </w:r>
      <w:r>
        <w:rPr>
          <w:w w:val="105"/>
          <w:sz w:val="19"/>
          <w:vertAlign w:val="baseline"/>
        </w:rPr>
        <w:t>op.</w:t>
      </w:r>
      <w:r>
        <w:rPr>
          <w:spacing w:val="1"/>
          <w:w w:val="105"/>
          <w:sz w:val="19"/>
          <w:vertAlign w:val="baseline"/>
        </w:rPr>
        <w:t> </w:t>
      </w:r>
      <w:r>
        <w:rPr>
          <w:w w:val="105"/>
          <w:sz w:val="19"/>
          <w:vertAlign w:val="baseline"/>
        </w:rPr>
        <w:t>cit.,</w:t>
      </w:r>
      <w:r>
        <w:rPr>
          <w:spacing w:val="-4"/>
          <w:w w:val="105"/>
          <w:sz w:val="19"/>
          <w:vertAlign w:val="baseline"/>
        </w:rPr>
        <w:t> </w:t>
      </w:r>
      <w:r>
        <w:rPr>
          <w:w w:val="105"/>
          <w:sz w:val="19"/>
          <w:vertAlign w:val="baseline"/>
        </w:rPr>
        <w:t>pp.</w:t>
      </w:r>
      <w:r>
        <w:rPr>
          <w:spacing w:val="1"/>
          <w:w w:val="105"/>
          <w:sz w:val="19"/>
          <w:vertAlign w:val="baseline"/>
        </w:rPr>
        <w:t> </w:t>
      </w:r>
      <w:r>
        <w:rPr>
          <w:w w:val="105"/>
          <w:sz w:val="19"/>
          <w:vertAlign w:val="baseline"/>
        </w:rPr>
        <w:t>135-</w:t>
      </w:r>
      <w:r>
        <w:rPr>
          <w:spacing w:val="-4"/>
          <w:w w:val="105"/>
          <w:sz w:val="19"/>
          <w:vertAlign w:val="baseline"/>
        </w:rPr>
        <w:t>136.</w:t>
      </w:r>
    </w:p>
    <w:p>
      <w:pPr>
        <w:spacing w:before="12"/>
        <w:ind w:left="120" w:right="0" w:firstLine="0"/>
        <w:jc w:val="both"/>
        <w:rPr>
          <w:sz w:val="19"/>
        </w:rPr>
      </w:pPr>
      <w:r>
        <w:rPr>
          <w:w w:val="105"/>
          <w:sz w:val="19"/>
          <w:vertAlign w:val="superscript"/>
        </w:rPr>
        <w:t>48</w:t>
      </w:r>
      <w:r>
        <w:rPr>
          <w:spacing w:val="-5"/>
          <w:w w:val="105"/>
          <w:sz w:val="19"/>
          <w:vertAlign w:val="baseline"/>
        </w:rPr>
        <w:t> </w:t>
      </w:r>
      <w:r>
        <w:rPr>
          <w:w w:val="105"/>
          <w:sz w:val="19"/>
          <w:vertAlign w:val="baseline"/>
        </w:rPr>
        <w:t>Cf.</w:t>
      </w:r>
      <w:r>
        <w:rPr>
          <w:spacing w:val="-3"/>
          <w:w w:val="105"/>
          <w:sz w:val="19"/>
          <w:vertAlign w:val="baseline"/>
        </w:rPr>
        <w:t> </w:t>
      </w:r>
      <w:r>
        <w:rPr>
          <w:w w:val="105"/>
          <w:sz w:val="19"/>
          <w:vertAlign w:val="baseline"/>
        </w:rPr>
        <w:t>J.</w:t>
      </w:r>
      <w:r>
        <w:rPr>
          <w:spacing w:val="-3"/>
          <w:w w:val="105"/>
          <w:sz w:val="19"/>
          <w:vertAlign w:val="baseline"/>
        </w:rPr>
        <w:t> </w:t>
      </w:r>
      <w:r>
        <w:rPr>
          <w:w w:val="105"/>
          <w:sz w:val="19"/>
          <w:vertAlign w:val="baseline"/>
        </w:rPr>
        <w:t>JÈHOUDA,</w:t>
      </w:r>
      <w:r>
        <w:rPr>
          <w:spacing w:val="2"/>
          <w:w w:val="105"/>
          <w:sz w:val="19"/>
          <w:vertAlign w:val="baseline"/>
        </w:rPr>
        <w:t> </w:t>
      </w:r>
      <w:r>
        <w:rPr>
          <w:w w:val="105"/>
          <w:sz w:val="19"/>
          <w:vertAlign w:val="baseline"/>
        </w:rPr>
        <w:t>op.</w:t>
      </w:r>
      <w:r>
        <w:rPr>
          <w:spacing w:val="2"/>
          <w:w w:val="105"/>
          <w:sz w:val="19"/>
          <w:vertAlign w:val="baseline"/>
        </w:rPr>
        <w:t> </w:t>
      </w:r>
      <w:r>
        <w:rPr>
          <w:w w:val="105"/>
          <w:sz w:val="19"/>
          <w:vertAlign w:val="baseline"/>
        </w:rPr>
        <w:t>cit.,</w:t>
      </w:r>
      <w:r>
        <w:rPr>
          <w:spacing w:val="-3"/>
          <w:w w:val="105"/>
          <w:sz w:val="19"/>
          <w:vertAlign w:val="baseline"/>
        </w:rPr>
        <w:t> </w:t>
      </w:r>
      <w:r>
        <w:rPr>
          <w:w w:val="105"/>
          <w:sz w:val="19"/>
          <w:vertAlign w:val="baseline"/>
        </w:rPr>
        <w:t>p.</w:t>
      </w:r>
      <w:r>
        <w:rPr>
          <w:spacing w:val="-4"/>
          <w:w w:val="105"/>
          <w:sz w:val="19"/>
          <w:vertAlign w:val="baseline"/>
        </w:rPr>
        <w:t> 132.</w:t>
      </w:r>
    </w:p>
    <w:p>
      <w:pPr>
        <w:spacing w:before="12"/>
        <w:ind w:left="120" w:right="0" w:firstLine="0"/>
        <w:jc w:val="both"/>
        <w:rPr>
          <w:sz w:val="19"/>
        </w:rPr>
      </w:pPr>
      <w:r>
        <w:rPr>
          <w:w w:val="105"/>
          <w:sz w:val="19"/>
          <w:vertAlign w:val="superscript"/>
        </w:rPr>
        <w:t>49</w:t>
      </w:r>
      <w:r>
        <w:rPr>
          <w:spacing w:val="-5"/>
          <w:w w:val="105"/>
          <w:sz w:val="19"/>
          <w:vertAlign w:val="baseline"/>
        </w:rPr>
        <w:t> </w:t>
      </w:r>
      <w:r>
        <w:rPr>
          <w:w w:val="105"/>
          <w:sz w:val="19"/>
          <w:vertAlign w:val="baseline"/>
        </w:rPr>
        <w:t>Cf.</w:t>
      </w:r>
      <w:r>
        <w:rPr>
          <w:spacing w:val="-3"/>
          <w:w w:val="105"/>
          <w:sz w:val="19"/>
          <w:vertAlign w:val="baseline"/>
        </w:rPr>
        <w:t> </w:t>
      </w:r>
      <w:r>
        <w:rPr>
          <w:w w:val="105"/>
          <w:sz w:val="19"/>
          <w:vertAlign w:val="baseline"/>
        </w:rPr>
        <w:t>J.</w:t>
      </w:r>
      <w:r>
        <w:rPr>
          <w:spacing w:val="-3"/>
          <w:w w:val="105"/>
          <w:sz w:val="19"/>
          <w:vertAlign w:val="baseline"/>
        </w:rPr>
        <w:t> </w:t>
      </w:r>
      <w:r>
        <w:rPr>
          <w:w w:val="105"/>
          <w:sz w:val="19"/>
          <w:vertAlign w:val="baseline"/>
        </w:rPr>
        <w:t>JÈHOUDA,</w:t>
      </w:r>
      <w:r>
        <w:rPr>
          <w:spacing w:val="2"/>
          <w:w w:val="105"/>
          <w:sz w:val="19"/>
          <w:vertAlign w:val="baseline"/>
        </w:rPr>
        <w:t> </w:t>
      </w:r>
      <w:r>
        <w:rPr>
          <w:w w:val="105"/>
          <w:sz w:val="19"/>
          <w:vertAlign w:val="baseline"/>
        </w:rPr>
        <w:t>op.</w:t>
      </w:r>
      <w:r>
        <w:rPr>
          <w:spacing w:val="2"/>
          <w:w w:val="105"/>
          <w:sz w:val="19"/>
          <w:vertAlign w:val="baseline"/>
        </w:rPr>
        <w:t> </w:t>
      </w:r>
      <w:r>
        <w:rPr>
          <w:w w:val="105"/>
          <w:sz w:val="19"/>
          <w:vertAlign w:val="baseline"/>
        </w:rPr>
        <w:t>cit.,</w:t>
      </w:r>
      <w:r>
        <w:rPr>
          <w:spacing w:val="-3"/>
          <w:w w:val="105"/>
          <w:sz w:val="19"/>
          <w:vertAlign w:val="baseline"/>
        </w:rPr>
        <w:t> </w:t>
      </w:r>
      <w:r>
        <w:rPr>
          <w:w w:val="105"/>
          <w:sz w:val="19"/>
          <w:vertAlign w:val="baseline"/>
        </w:rPr>
        <w:t>p.</w:t>
      </w:r>
      <w:r>
        <w:rPr>
          <w:spacing w:val="-4"/>
          <w:w w:val="105"/>
          <w:sz w:val="19"/>
          <w:vertAlign w:val="baseline"/>
        </w:rPr>
        <w:t> 155.</w:t>
      </w:r>
    </w:p>
    <w:p>
      <w:pPr>
        <w:spacing w:after="0"/>
        <w:jc w:val="both"/>
        <w:rPr>
          <w:sz w:val="19"/>
        </w:rPr>
        <w:sectPr>
          <w:pgSz w:w="12240" w:h="15840"/>
          <w:pgMar w:header="703" w:footer="882" w:top="1300" w:bottom="1080" w:left="1680" w:right="1680"/>
        </w:sectPr>
      </w:pPr>
    </w:p>
    <w:p>
      <w:pPr>
        <w:pStyle w:val="BodyText"/>
        <w:spacing w:before="117"/>
        <w:ind w:left="119" w:right="112"/>
        <w:jc w:val="both"/>
      </w:pPr>
      <w:r>
        <w:rPr/>
        <w:t>councilar fathers</w:t>
      </w:r>
      <w:r>
        <w:rPr>
          <w:spacing w:val="-1"/>
        </w:rPr>
        <w:t> </w:t>
      </w:r>
      <w:r>
        <w:rPr/>
        <w:t>approved the reform of the Catholic teaching according to the directives of Jules Isaac. The leaders of Jewish organizations did not tell the Pope and the Bishops: “Your Evangelists are patented liars. Your Fathers of the Church are counterfeiters and unjust because they spread worldwide hatred against Jews and have unleashed the barbarism of the ‘Beast.’ They were</w:t>
      </w:r>
      <w:r>
        <w:rPr/>
        <w:t> the</w:t>
      </w:r>
      <w:r>
        <w:rPr/>
        <w:t> precursors of Hitler and Streicher, and are therefore the true [persons] responsible for Auschwitz and the six million Jewish victims of Nazism.” These accusations can be read clearly</w:t>
      </w:r>
      <w:r>
        <w:rPr>
          <w:spacing w:val="-1"/>
        </w:rPr>
        <w:t> </w:t>
      </w:r>
      <w:r>
        <w:rPr/>
        <w:t>in the books by</w:t>
      </w:r>
      <w:r>
        <w:rPr>
          <w:spacing w:val="-1"/>
        </w:rPr>
        <w:t> </w:t>
      </w:r>
      <w:r>
        <w:rPr/>
        <w:t>Jules Isaac, books that are for sale in all the bookstores, but, as it seems, the Councilar Fathers did not read</w:t>
      </w:r>
      <w:r>
        <w:rPr>
          <w:spacing w:val="80"/>
        </w:rPr>
        <w:t> </w:t>
      </w:r>
      <w:r>
        <w:rPr/>
        <w:t>them, as they have never read the books of Jéhouda, Benamozegh, Rabi, Memmi and so many others. No, Isaac and the heads of the major Jewish organizations did not say with Josué Jéhouda, one</w:t>
      </w:r>
      <w:r>
        <w:rPr>
          <w:spacing w:val="-1"/>
        </w:rPr>
        <w:t> </w:t>
      </w:r>
      <w:r>
        <w:rPr/>
        <w:t>of the</w:t>
      </w:r>
      <w:r>
        <w:rPr>
          <w:spacing w:val="-1"/>
        </w:rPr>
        <w:t> </w:t>
      </w:r>
      <w:r>
        <w:rPr/>
        <w:t>masters</w:t>
      </w:r>
      <w:r>
        <w:rPr>
          <w:spacing w:val="-3"/>
        </w:rPr>
        <w:t> </w:t>
      </w:r>
      <w:r>
        <w:rPr/>
        <w:t>of contemporary</w:t>
      </w:r>
      <w:r>
        <w:rPr>
          <w:spacing w:val="-1"/>
        </w:rPr>
        <w:t> </w:t>
      </w:r>
      <w:r>
        <w:rPr/>
        <w:t>Jewish</w:t>
      </w:r>
      <w:r>
        <w:rPr>
          <w:spacing w:val="-1"/>
        </w:rPr>
        <w:t> </w:t>
      </w:r>
      <w:r>
        <w:rPr/>
        <w:t>thought:</w:t>
      </w:r>
      <w:r>
        <w:rPr>
          <w:spacing w:val="-1"/>
        </w:rPr>
        <w:t> </w:t>
      </w:r>
      <w:r>
        <w:rPr/>
        <w:t>“Your monotheism</w:t>
      </w:r>
      <w:r>
        <w:rPr>
          <w:spacing w:val="-1"/>
        </w:rPr>
        <w:t> </w:t>
      </w:r>
      <w:r>
        <w:rPr/>
        <w:t>is a </w:t>
      </w:r>
      <w:r>
        <w:rPr>
          <w:b/>
        </w:rPr>
        <w:t>false monotheism, a bastard and falsified imitation of the only true monotheism</w:t>
      </w:r>
      <w:r>
        <w:rPr/>
        <w:t>, the</w:t>
      </w:r>
      <w:r>
        <w:rPr/>
        <w:t> Jewish one, and if Christianity does not return to Jewish sources, it is condemned without remedy.” They did not say with the glory of contemporary Jewish thought, the rabbi of Livorno, Elijah Benamozegh: “</w:t>
      </w:r>
      <w:r>
        <w:rPr>
          <w:b/>
        </w:rPr>
        <w:t>The Christian religion is just a false religion calling itself divine. </w:t>
      </w:r>
      <w:r>
        <w:rPr/>
        <w:t>For it and the world there is no other way of salvation than to return to Israel.”</w:t>
      </w:r>
      <w:r>
        <w:rPr>
          <w:vertAlign w:val="superscript"/>
        </w:rPr>
        <w:t>50</w:t>
      </w:r>
      <w:r>
        <w:rPr>
          <w:vertAlign w:val="baseline"/>
        </w:rPr>
        <w:t> They did not say with Memmi: “</w:t>
      </w:r>
      <w:r>
        <w:rPr>
          <w:b/>
          <w:vertAlign w:val="baseline"/>
        </w:rPr>
        <w:t>For Jews, your religion is a blasphemy and a subversion. For us, your God is the devil, that is, the essence </w:t>
      </w:r>
      <w:r>
        <w:rPr>
          <w:vertAlign w:val="baseline"/>
        </w:rPr>
        <w:t>(</w:t>
      </w:r>
      <w:r>
        <w:rPr>
          <w:i/>
          <w:vertAlign w:val="baseline"/>
        </w:rPr>
        <w:t>concentrato</w:t>
      </w:r>
      <w:r>
        <w:rPr>
          <w:vertAlign w:val="baseline"/>
        </w:rPr>
        <w:t>) </w:t>
      </w:r>
      <w:r>
        <w:rPr>
          <w:b/>
          <w:vertAlign w:val="baseline"/>
        </w:rPr>
        <w:t>of evil on earth</w:t>
      </w:r>
      <w:r>
        <w:rPr>
          <w:vertAlign w:val="baseline"/>
        </w:rPr>
        <w:t>.”</w:t>
      </w:r>
      <w:r>
        <w:rPr>
          <w:vertAlign w:val="superscript"/>
        </w:rPr>
        <w:t>51</w:t>
      </w:r>
      <w:r>
        <w:rPr>
          <w:vertAlign w:val="baseline"/>
        </w:rPr>
        <w:t> They did not say with Rabi “Conversion of the Jew to Christianity is tantamount to </w:t>
      </w:r>
      <w:r>
        <w:rPr>
          <w:b/>
          <w:vertAlign w:val="baseline"/>
        </w:rPr>
        <w:t>treason </w:t>
      </w:r>
      <w:r>
        <w:rPr>
          <w:vertAlign w:val="baseline"/>
        </w:rPr>
        <w:t>and to </w:t>
      </w:r>
      <w:r>
        <w:rPr>
          <w:b/>
          <w:vertAlign w:val="baseline"/>
        </w:rPr>
        <w:t>idolatry </w:t>
      </w:r>
      <w:r>
        <w:rPr>
          <w:vertAlign w:val="baseline"/>
        </w:rPr>
        <w:t>because it implies the </w:t>
      </w:r>
      <w:r>
        <w:rPr>
          <w:b/>
          <w:vertAlign w:val="baseline"/>
        </w:rPr>
        <w:t>great blasphemy</w:t>
      </w:r>
      <w:r>
        <w:rPr>
          <w:vertAlign w:val="baseline"/>
        </w:rPr>
        <w:t>, that is,</w:t>
      </w:r>
      <w:r>
        <w:rPr>
          <w:spacing w:val="40"/>
          <w:vertAlign w:val="baseline"/>
        </w:rPr>
        <w:t> </w:t>
      </w:r>
      <w:r>
        <w:rPr>
          <w:vertAlign w:val="baseline"/>
        </w:rPr>
        <w:t>the belief in the </w:t>
      </w:r>
      <w:r>
        <w:rPr>
          <w:b/>
          <w:vertAlign w:val="baseline"/>
        </w:rPr>
        <w:t>divinity of a man</w:t>
      </w:r>
      <w:r>
        <w:rPr>
          <w:vertAlign w:val="baseline"/>
        </w:rPr>
        <w:t>.”</w:t>
      </w:r>
      <w:r>
        <w:rPr>
          <w:vertAlign w:val="superscript"/>
        </w:rPr>
        <w:t>52</w:t>
      </w:r>
      <w:r>
        <w:rPr>
          <w:vertAlign w:val="baseline"/>
        </w:rPr>
        <w:t> They were very skilful not to frighten Rome by clearly expressing their thought, and succeeded in having on their side a certain number</w:t>
      </w:r>
      <w:r>
        <w:rPr>
          <w:spacing w:val="40"/>
          <w:vertAlign w:val="baseline"/>
        </w:rPr>
        <w:t> </w:t>
      </w:r>
      <w:r>
        <w:rPr>
          <w:vertAlign w:val="baseline"/>
        </w:rPr>
        <w:t>of prelates. All this is a rather unusual story. How is it possible that several progressive bishops who, in their opposition to traditional Catholicism (qualified as “fundalmentalism”</w:t>
      </w:r>
      <w:r>
        <w:rPr>
          <w:vertAlign w:val="baseline"/>
        </w:rPr>
        <w:t> [</w:t>
      </w:r>
      <w:r>
        <w:rPr>
          <w:i/>
          <w:vertAlign w:val="baseline"/>
        </w:rPr>
        <w:t>integrismo</w:t>
      </w:r>
      <w:r>
        <w:rPr>
          <w:vertAlign w:val="baseline"/>
        </w:rPr>
        <w:t>]),</w:t>
      </w:r>
      <w:r>
        <w:rPr>
          <w:vertAlign w:val="baseline"/>
        </w:rPr>
        <w:t> have</w:t>
      </w:r>
      <w:r>
        <w:rPr>
          <w:vertAlign w:val="baseline"/>
        </w:rPr>
        <w:t> come</w:t>
      </w:r>
      <w:r>
        <w:rPr>
          <w:vertAlign w:val="baseline"/>
        </w:rPr>
        <w:t> to</w:t>
      </w:r>
      <w:r>
        <w:rPr>
          <w:vertAlign w:val="baseline"/>
        </w:rPr>
        <w:t> avail</w:t>
      </w:r>
      <w:r>
        <w:rPr>
          <w:vertAlign w:val="baseline"/>
        </w:rPr>
        <w:t> themselves</w:t>
      </w:r>
      <w:r>
        <w:rPr>
          <w:vertAlign w:val="baseline"/>
        </w:rPr>
        <w:t> of</w:t>
      </w:r>
      <w:r>
        <w:rPr>
          <w:vertAlign w:val="baseline"/>
        </w:rPr>
        <w:t> all</w:t>
      </w:r>
      <w:r>
        <w:rPr>
          <w:vertAlign w:val="baseline"/>
        </w:rPr>
        <w:t> weapons, including</w:t>
      </w:r>
      <w:r>
        <w:rPr>
          <w:vertAlign w:val="baseline"/>
        </w:rPr>
        <w:t> those</w:t>
      </w:r>
      <w:r>
        <w:rPr>
          <w:vertAlign w:val="baseline"/>
        </w:rPr>
        <w:t> poisoned</w:t>
      </w:r>
      <w:r>
        <w:rPr>
          <w:vertAlign w:val="baseline"/>
        </w:rPr>
        <w:t> by</w:t>
      </w:r>
      <w:r>
        <w:rPr>
          <w:vertAlign w:val="baseline"/>
        </w:rPr>
        <w:t> Jewish hatred against Christians?</w:t>
      </w:r>
      <w:r>
        <w:rPr>
          <w:vertAlign w:val="baseline"/>
        </w:rPr>
        <w:t> Nevertheless, one can rightly maintain</w:t>
      </w:r>
      <w:r>
        <w:rPr>
          <w:spacing w:val="-1"/>
          <w:vertAlign w:val="baseline"/>
        </w:rPr>
        <w:t> </w:t>
      </w:r>
      <w:r>
        <w:rPr>
          <w:vertAlign w:val="baseline"/>
        </w:rPr>
        <w:t>that they</w:t>
      </w:r>
      <w:r>
        <w:rPr>
          <w:spacing w:val="-1"/>
          <w:vertAlign w:val="baseline"/>
        </w:rPr>
        <w:t> </w:t>
      </w:r>
      <w:r>
        <w:rPr>
          <w:vertAlign w:val="baseline"/>
        </w:rPr>
        <w:t>constitute a minority. But then, how do you</w:t>
      </w:r>
      <w:r>
        <w:rPr>
          <w:spacing w:val="-1"/>
          <w:vertAlign w:val="baseline"/>
        </w:rPr>
        <w:t> </w:t>
      </w:r>
      <w:r>
        <w:rPr>
          <w:vertAlign w:val="baseline"/>
        </w:rPr>
        <w:t>explain the</w:t>
      </w:r>
      <w:r>
        <w:rPr>
          <w:spacing w:val="-2"/>
          <w:vertAlign w:val="baseline"/>
        </w:rPr>
        <w:t> </w:t>
      </w:r>
      <w:r>
        <w:rPr>
          <w:vertAlign w:val="baseline"/>
        </w:rPr>
        <w:t>success of the Jews in this quandary? It owes its good fortune to the two following reasons:</w:t>
      </w:r>
    </w:p>
    <w:p>
      <w:pPr>
        <w:pStyle w:val="BodyText"/>
        <w:spacing w:before="10"/>
        <w:rPr>
          <w:sz w:val="23"/>
        </w:rPr>
      </w:pPr>
    </w:p>
    <w:p>
      <w:pPr>
        <w:pStyle w:val="BodyText"/>
        <w:ind w:left="119" w:right="118" w:firstLine="720"/>
        <w:jc w:val="both"/>
      </w:pPr>
      <w:r>
        <w:rPr/>
        <w:t>The majority of the councilar Fathers did not know the role played by Jewish organizations</w:t>
      </w:r>
      <w:r>
        <w:rPr>
          <w:spacing w:val="-2"/>
        </w:rPr>
        <w:t> </w:t>
      </w:r>
      <w:r>
        <w:rPr/>
        <w:t>and</w:t>
      </w:r>
      <w:r>
        <w:rPr>
          <w:spacing w:val="-1"/>
        </w:rPr>
        <w:t> </w:t>
      </w:r>
      <w:r>
        <w:rPr/>
        <w:t>Jules</w:t>
      </w:r>
      <w:r>
        <w:rPr>
          <w:spacing w:val="-2"/>
        </w:rPr>
        <w:t> </w:t>
      </w:r>
      <w:r>
        <w:rPr/>
        <w:t>Isaac</w:t>
      </w:r>
      <w:r>
        <w:rPr>
          <w:spacing w:val="-1"/>
        </w:rPr>
        <w:t> </w:t>
      </w:r>
      <w:r>
        <w:rPr/>
        <w:t>in</w:t>
      </w:r>
      <w:r>
        <w:rPr>
          <w:spacing w:val="-1"/>
        </w:rPr>
        <w:t> </w:t>
      </w:r>
      <w:r>
        <w:rPr/>
        <w:t>the</w:t>
      </w:r>
      <w:r>
        <w:rPr>
          <w:spacing w:val="-1"/>
        </w:rPr>
        <w:t> </w:t>
      </w:r>
      <w:r>
        <w:rPr/>
        <w:t>preparation</w:t>
      </w:r>
      <w:r>
        <w:rPr>
          <w:spacing w:val="-1"/>
        </w:rPr>
        <w:t> </w:t>
      </w:r>
      <w:r>
        <w:rPr/>
        <w:t>of the</w:t>
      </w:r>
      <w:r>
        <w:rPr>
          <w:spacing w:val="-2"/>
        </w:rPr>
        <w:t> </w:t>
      </w:r>
      <w:r>
        <w:rPr>
          <w:i/>
        </w:rPr>
        <w:t>Schema</w:t>
      </w:r>
      <w:r>
        <w:rPr/>
        <w:t>;</w:t>
      </w:r>
      <w:r>
        <w:rPr>
          <w:spacing w:val="-1"/>
        </w:rPr>
        <w:t> </w:t>
      </w:r>
      <w:r>
        <w:rPr/>
        <w:t>they, moreover, had</w:t>
      </w:r>
      <w:r>
        <w:rPr>
          <w:spacing w:val="-1"/>
        </w:rPr>
        <w:t> </w:t>
      </w:r>
      <w:r>
        <w:rPr/>
        <w:t>never read the works of the latter.</w:t>
      </w:r>
      <w:r>
        <w:rPr>
          <w:vertAlign w:val="superscript"/>
        </w:rPr>
        <w:t>53</w:t>
      </w:r>
    </w:p>
    <w:p>
      <w:pPr>
        <w:pStyle w:val="BodyText"/>
        <w:spacing w:line="237" w:lineRule="auto" w:before="5"/>
        <w:ind w:left="120" w:right="124" w:firstLine="720"/>
        <w:jc w:val="both"/>
      </w:pPr>
      <w:r>
        <w:rPr/>
        <w:t>Taken as a whole, the councilar Fathers understood poorly (</w:t>
      </w:r>
      <w:r>
        <w:rPr>
          <w:i/>
        </w:rPr>
        <w:t>conoscevano male</w:t>
      </w:r>
      <w:r>
        <w:rPr/>
        <w:t>) the Jewish</w:t>
      </w:r>
      <w:r>
        <w:rPr>
          <w:spacing w:val="1"/>
        </w:rPr>
        <w:t> </w:t>
      </w:r>
      <w:r>
        <w:rPr/>
        <w:t>question,</w:t>
      </w:r>
      <w:r>
        <w:rPr>
          <w:spacing w:val="3"/>
        </w:rPr>
        <w:t> </w:t>
      </w:r>
      <w:r>
        <w:rPr/>
        <w:t>and</w:t>
      </w:r>
      <w:r>
        <w:rPr>
          <w:spacing w:val="1"/>
        </w:rPr>
        <w:t> </w:t>
      </w:r>
      <w:r>
        <w:rPr/>
        <w:t>easily</w:t>
      </w:r>
      <w:r>
        <w:rPr>
          <w:spacing w:val="1"/>
        </w:rPr>
        <w:t> </w:t>
      </w:r>
      <w:r>
        <w:rPr/>
        <w:t>let</w:t>
      </w:r>
      <w:r>
        <w:rPr>
          <w:spacing w:val="1"/>
        </w:rPr>
        <w:t> </w:t>
      </w:r>
      <w:r>
        <w:rPr/>
        <w:t>themselves</w:t>
      </w:r>
      <w:r>
        <w:rPr>
          <w:spacing w:val="-1"/>
        </w:rPr>
        <w:t> </w:t>
      </w:r>
      <w:r>
        <w:rPr/>
        <w:t>be</w:t>
      </w:r>
      <w:r>
        <w:rPr>
          <w:spacing w:val="1"/>
        </w:rPr>
        <w:t> </w:t>
      </w:r>
      <w:r>
        <w:rPr/>
        <w:t>fooled</w:t>
      </w:r>
      <w:r>
        <w:rPr>
          <w:spacing w:val="1"/>
        </w:rPr>
        <w:t> </w:t>
      </w:r>
      <w:r>
        <w:rPr/>
        <w:t>by</w:t>
      </w:r>
      <w:r>
        <w:rPr>
          <w:spacing w:val="1"/>
        </w:rPr>
        <w:t> </w:t>
      </w:r>
      <w:r>
        <w:rPr/>
        <w:t>the</w:t>
      </w:r>
      <w:r>
        <w:rPr>
          <w:spacing w:val="1"/>
        </w:rPr>
        <w:t> </w:t>
      </w:r>
      <w:r>
        <w:rPr/>
        <w:t>Jewish</w:t>
      </w:r>
      <w:r>
        <w:rPr>
          <w:spacing w:val="1"/>
        </w:rPr>
        <w:t> </w:t>
      </w:r>
      <w:r>
        <w:rPr/>
        <w:t>disquisitions,</w:t>
      </w:r>
      <w:r>
        <w:rPr>
          <w:spacing w:val="3"/>
        </w:rPr>
        <w:t> </w:t>
      </w:r>
      <w:r>
        <w:rPr>
          <w:spacing w:val="-4"/>
        </w:rPr>
        <w:t>very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line="252" w:lineRule="auto" w:before="129"/>
        <w:ind w:left="120" w:right="0" w:firstLine="0"/>
        <w:jc w:val="left"/>
        <w:rPr>
          <w:sz w:val="19"/>
        </w:rPr>
      </w:pPr>
      <w:r>
        <w:rPr>
          <w:w w:val="105"/>
          <w:sz w:val="19"/>
          <w:vertAlign w:val="superscript"/>
        </w:rPr>
        <w:t>50</w:t>
      </w:r>
      <w:r>
        <w:rPr>
          <w:spacing w:val="-2"/>
          <w:w w:val="105"/>
          <w:sz w:val="19"/>
          <w:vertAlign w:val="baseline"/>
        </w:rPr>
        <w:t> </w:t>
      </w:r>
      <w:r>
        <w:rPr>
          <w:w w:val="105"/>
          <w:sz w:val="19"/>
          <w:vertAlign w:val="baseline"/>
        </w:rPr>
        <w:t>Cf. E. BENAMOZEGH, </w:t>
      </w:r>
      <w:r>
        <w:rPr>
          <w:i/>
          <w:w w:val="105"/>
          <w:sz w:val="19"/>
          <w:vertAlign w:val="baseline"/>
        </w:rPr>
        <w:t>Israël et l’Humanité</w:t>
      </w:r>
      <w:r>
        <w:rPr>
          <w:w w:val="105"/>
          <w:sz w:val="19"/>
          <w:vertAlign w:val="baseline"/>
        </w:rPr>
        <w:t>, Ed. Albin Michel, Paris 1961;</w:t>
      </w:r>
      <w:r>
        <w:rPr>
          <w:spacing w:val="-1"/>
          <w:w w:val="105"/>
          <w:sz w:val="19"/>
          <w:vertAlign w:val="baseline"/>
        </w:rPr>
        <w:t> </w:t>
      </w:r>
      <w:r>
        <w:rPr>
          <w:w w:val="105"/>
          <w:sz w:val="19"/>
          <w:vertAlign w:val="baseline"/>
        </w:rPr>
        <w:t>the first edition of this goes back to 1914.</w:t>
      </w:r>
    </w:p>
    <w:p>
      <w:pPr>
        <w:spacing w:before="2"/>
        <w:ind w:left="120" w:right="0" w:firstLine="0"/>
        <w:jc w:val="left"/>
        <w:rPr>
          <w:sz w:val="19"/>
        </w:rPr>
      </w:pPr>
      <w:r>
        <w:rPr>
          <w:w w:val="105"/>
          <w:sz w:val="19"/>
          <w:vertAlign w:val="superscript"/>
        </w:rPr>
        <w:t>51</w:t>
      </w:r>
      <w:r>
        <w:rPr>
          <w:spacing w:val="-8"/>
          <w:w w:val="105"/>
          <w:sz w:val="19"/>
          <w:vertAlign w:val="baseline"/>
        </w:rPr>
        <w:t> </w:t>
      </w:r>
      <w:r>
        <w:rPr>
          <w:w w:val="105"/>
          <w:sz w:val="19"/>
          <w:vertAlign w:val="baseline"/>
        </w:rPr>
        <w:t>Cf.</w:t>
      </w:r>
      <w:r>
        <w:rPr>
          <w:spacing w:val="-7"/>
          <w:w w:val="105"/>
          <w:sz w:val="19"/>
          <w:vertAlign w:val="baseline"/>
        </w:rPr>
        <w:t> </w:t>
      </w:r>
      <w:r>
        <w:rPr>
          <w:w w:val="105"/>
          <w:sz w:val="19"/>
          <w:vertAlign w:val="baseline"/>
        </w:rPr>
        <w:t>A.</w:t>
      </w:r>
      <w:r>
        <w:rPr>
          <w:spacing w:val="2"/>
          <w:w w:val="105"/>
          <w:sz w:val="19"/>
          <w:vertAlign w:val="baseline"/>
        </w:rPr>
        <w:t> </w:t>
      </w:r>
      <w:r>
        <w:rPr>
          <w:w w:val="105"/>
          <w:sz w:val="19"/>
          <w:vertAlign w:val="baseline"/>
        </w:rPr>
        <w:t>MEMMI,</w:t>
      </w:r>
      <w:r>
        <w:rPr>
          <w:spacing w:val="-6"/>
          <w:w w:val="105"/>
          <w:sz w:val="19"/>
          <w:vertAlign w:val="baseline"/>
        </w:rPr>
        <w:t> </w:t>
      </w:r>
      <w:r>
        <w:rPr>
          <w:w w:val="105"/>
          <w:sz w:val="19"/>
          <w:vertAlign w:val="baseline"/>
        </w:rPr>
        <w:t>Portrait</w:t>
      </w:r>
      <w:r>
        <w:rPr>
          <w:spacing w:val="-8"/>
          <w:w w:val="105"/>
          <w:sz w:val="19"/>
          <w:vertAlign w:val="baseline"/>
        </w:rPr>
        <w:t> </w:t>
      </w:r>
      <w:r>
        <w:rPr>
          <w:w w:val="105"/>
          <w:sz w:val="19"/>
          <w:vertAlign w:val="baseline"/>
        </w:rPr>
        <w:t>d’un</w:t>
      </w:r>
      <w:r>
        <w:rPr>
          <w:spacing w:val="1"/>
          <w:w w:val="105"/>
          <w:sz w:val="19"/>
          <w:vertAlign w:val="baseline"/>
        </w:rPr>
        <w:t> </w:t>
      </w:r>
      <w:r>
        <w:rPr>
          <w:w w:val="105"/>
          <w:sz w:val="19"/>
          <w:vertAlign w:val="baseline"/>
        </w:rPr>
        <w:t>juif (“Portrait</w:t>
      </w:r>
      <w:r>
        <w:rPr>
          <w:spacing w:val="-8"/>
          <w:w w:val="105"/>
          <w:sz w:val="19"/>
          <w:vertAlign w:val="baseline"/>
        </w:rPr>
        <w:t> </w:t>
      </w:r>
      <w:r>
        <w:rPr>
          <w:w w:val="105"/>
          <w:sz w:val="19"/>
          <w:vertAlign w:val="baseline"/>
        </w:rPr>
        <w:t>of</w:t>
      </w:r>
      <w:r>
        <w:rPr>
          <w:spacing w:val="1"/>
          <w:w w:val="105"/>
          <w:sz w:val="19"/>
          <w:vertAlign w:val="baseline"/>
        </w:rPr>
        <w:t> </w:t>
      </w:r>
      <w:r>
        <w:rPr>
          <w:w w:val="105"/>
          <w:sz w:val="19"/>
          <w:vertAlign w:val="baseline"/>
        </w:rPr>
        <w:t>a</w:t>
      </w:r>
      <w:r>
        <w:rPr>
          <w:spacing w:val="-2"/>
          <w:w w:val="105"/>
          <w:sz w:val="19"/>
          <w:vertAlign w:val="baseline"/>
        </w:rPr>
        <w:t> </w:t>
      </w:r>
      <w:r>
        <w:rPr>
          <w:w w:val="105"/>
          <w:sz w:val="19"/>
          <w:vertAlign w:val="baseline"/>
        </w:rPr>
        <w:t>Jew”),</w:t>
      </w:r>
      <w:r>
        <w:rPr>
          <w:spacing w:val="-2"/>
          <w:w w:val="105"/>
          <w:sz w:val="19"/>
          <w:vertAlign w:val="baseline"/>
        </w:rPr>
        <w:t> </w:t>
      </w:r>
      <w:r>
        <w:rPr>
          <w:w w:val="105"/>
          <w:sz w:val="19"/>
          <w:vertAlign w:val="baseline"/>
        </w:rPr>
        <w:t>Ed.</w:t>
      </w:r>
      <w:r>
        <w:rPr>
          <w:spacing w:val="-2"/>
          <w:w w:val="105"/>
          <w:sz w:val="19"/>
          <w:vertAlign w:val="baseline"/>
        </w:rPr>
        <w:t> </w:t>
      </w:r>
      <w:r>
        <w:rPr>
          <w:w w:val="105"/>
          <w:sz w:val="19"/>
          <w:vertAlign w:val="baseline"/>
        </w:rPr>
        <w:t>Gallimard,</w:t>
      </w:r>
      <w:r>
        <w:rPr>
          <w:spacing w:val="-2"/>
          <w:w w:val="105"/>
          <w:sz w:val="19"/>
          <w:vertAlign w:val="baseline"/>
        </w:rPr>
        <w:t> </w:t>
      </w:r>
      <w:r>
        <w:rPr>
          <w:w w:val="105"/>
          <w:sz w:val="19"/>
          <w:vertAlign w:val="baseline"/>
        </w:rPr>
        <w:t>Paris</w:t>
      </w:r>
      <w:r>
        <w:rPr>
          <w:spacing w:val="-5"/>
          <w:w w:val="105"/>
          <w:sz w:val="19"/>
          <w:vertAlign w:val="baseline"/>
        </w:rPr>
        <w:t> </w:t>
      </w:r>
      <w:r>
        <w:rPr>
          <w:spacing w:val="-2"/>
          <w:w w:val="105"/>
          <w:sz w:val="19"/>
          <w:vertAlign w:val="baseline"/>
        </w:rPr>
        <w:t>1962.</w:t>
      </w:r>
    </w:p>
    <w:p>
      <w:pPr>
        <w:spacing w:line="252" w:lineRule="auto" w:before="12"/>
        <w:ind w:left="120" w:right="0" w:firstLine="0"/>
        <w:jc w:val="left"/>
        <w:rPr>
          <w:sz w:val="19"/>
        </w:rPr>
      </w:pPr>
      <w:r>
        <w:rPr>
          <w:w w:val="105"/>
          <w:sz w:val="19"/>
          <w:vertAlign w:val="superscript"/>
        </w:rPr>
        <w:t>52</w:t>
      </w:r>
      <w:r>
        <w:rPr>
          <w:spacing w:val="-6"/>
          <w:w w:val="105"/>
          <w:sz w:val="19"/>
          <w:vertAlign w:val="baseline"/>
        </w:rPr>
        <w:t> </w:t>
      </w:r>
      <w:r>
        <w:rPr>
          <w:w w:val="105"/>
          <w:sz w:val="19"/>
          <w:vertAlign w:val="baseline"/>
        </w:rPr>
        <w:t>Cf.</w:t>
      </w:r>
      <w:r>
        <w:rPr>
          <w:spacing w:val="-1"/>
          <w:w w:val="105"/>
          <w:sz w:val="19"/>
          <w:vertAlign w:val="baseline"/>
        </w:rPr>
        <w:t> </w:t>
      </w:r>
      <w:r>
        <w:rPr>
          <w:w w:val="105"/>
          <w:sz w:val="19"/>
          <w:vertAlign w:val="baseline"/>
        </w:rPr>
        <w:t>RABI,</w:t>
      </w:r>
      <w:r>
        <w:rPr>
          <w:spacing w:val="-1"/>
          <w:w w:val="105"/>
          <w:sz w:val="19"/>
          <w:vertAlign w:val="baseline"/>
        </w:rPr>
        <w:t> </w:t>
      </w:r>
      <w:r>
        <w:rPr>
          <w:i/>
          <w:w w:val="105"/>
          <w:sz w:val="19"/>
          <w:vertAlign w:val="baseline"/>
        </w:rPr>
        <w:t>Anatomie</w:t>
      </w:r>
      <w:r>
        <w:rPr>
          <w:i/>
          <w:spacing w:val="-1"/>
          <w:w w:val="105"/>
          <w:sz w:val="19"/>
          <w:vertAlign w:val="baseline"/>
        </w:rPr>
        <w:t> </w:t>
      </w:r>
      <w:r>
        <w:rPr>
          <w:i/>
          <w:w w:val="105"/>
          <w:sz w:val="19"/>
          <w:vertAlign w:val="baseline"/>
        </w:rPr>
        <w:t>du</w:t>
      </w:r>
      <w:r>
        <w:rPr>
          <w:i/>
          <w:spacing w:val="-2"/>
          <w:w w:val="105"/>
          <w:sz w:val="19"/>
          <w:vertAlign w:val="baseline"/>
        </w:rPr>
        <w:t> </w:t>
      </w:r>
      <w:r>
        <w:rPr>
          <w:i/>
          <w:w w:val="105"/>
          <w:sz w:val="19"/>
          <w:vertAlign w:val="baseline"/>
        </w:rPr>
        <w:t>judaisme</w:t>
      </w:r>
      <w:r>
        <w:rPr>
          <w:i/>
          <w:spacing w:val="-1"/>
          <w:w w:val="105"/>
          <w:sz w:val="19"/>
          <w:vertAlign w:val="baseline"/>
        </w:rPr>
        <w:t> </w:t>
      </w:r>
      <w:r>
        <w:rPr>
          <w:i/>
          <w:w w:val="105"/>
          <w:sz w:val="19"/>
          <w:vertAlign w:val="baseline"/>
        </w:rPr>
        <w:t>français </w:t>
      </w:r>
      <w:r>
        <w:rPr>
          <w:w w:val="105"/>
          <w:sz w:val="19"/>
          <w:vertAlign w:val="baseline"/>
        </w:rPr>
        <w:t>(</w:t>
      </w:r>
      <w:r>
        <w:rPr>
          <w:b/>
          <w:w w:val="105"/>
          <w:sz w:val="19"/>
          <w:vertAlign w:val="baseline"/>
        </w:rPr>
        <w:t>“</w:t>
      </w:r>
      <w:r>
        <w:rPr>
          <w:w w:val="105"/>
          <w:sz w:val="19"/>
          <w:vertAlign w:val="baseline"/>
        </w:rPr>
        <w:t>Anatomy</w:t>
      </w:r>
      <w:r>
        <w:rPr>
          <w:spacing w:val="-2"/>
          <w:w w:val="105"/>
          <w:sz w:val="19"/>
          <w:vertAlign w:val="baseline"/>
        </w:rPr>
        <w:t> </w:t>
      </w:r>
      <w:r>
        <w:rPr>
          <w:w w:val="105"/>
          <w:sz w:val="19"/>
          <w:vertAlign w:val="baseline"/>
        </w:rPr>
        <w:t>of</w:t>
      </w:r>
      <w:r>
        <w:rPr>
          <w:spacing w:val="-2"/>
          <w:w w:val="105"/>
          <w:sz w:val="19"/>
          <w:vertAlign w:val="baseline"/>
        </w:rPr>
        <w:t> </w:t>
      </w:r>
      <w:r>
        <w:rPr>
          <w:w w:val="105"/>
          <w:sz w:val="19"/>
          <w:vertAlign w:val="baseline"/>
        </w:rPr>
        <w:t>French</w:t>
      </w:r>
      <w:r>
        <w:rPr>
          <w:spacing w:val="-2"/>
          <w:w w:val="105"/>
          <w:sz w:val="19"/>
          <w:vertAlign w:val="baseline"/>
        </w:rPr>
        <w:t> </w:t>
      </w:r>
      <w:r>
        <w:rPr>
          <w:w w:val="105"/>
          <w:sz w:val="19"/>
          <w:vertAlign w:val="baseline"/>
        </w:rPr>
        <w:t>Judaism”),</w:t>
      </w:r>
      <w:r>
        <w:rPr>
          <w:spacing w:val="-1"/>
          <w:w w:val="105"/>
          <w:sz w:val="19"/>
          <w:vertAlign w:val="baseline"/>
        </w:rPr>
        <w:t> </w:t>
      </w:r>
      <w:r>
        <w:rPr>
          <w:w w:val="105"/>
          <w:sz w:val="19"/>
          <w:vertAlign w:val="baseline"/>
        </w:rPr>
        <w:t>Les Editions</w:t>
      </w:r>
      <w:r>
        <w:rPr>
          <w:spacing w:val="-4"/>
          <w:w w:val="105"/>
          <w:sz w:val="19"/>
          <w:vertAlign w:val="baseline"/>
        </w:rPr>
        <w:t> </w:t>
      </w:r>
      <w:r>
        <w:rPr>
          <w:w w:val="105"/>
          <w:sz w:val="19"/>
          <w:vertAlign w:val="baseline"/>
        </w:rPr>
        <w:t>de Minuit,</w:t>
      </w:r>
      <w:r>
        <w:rPr>
          <w:spacing w:val="-5"/>
          <w:w w:val="105"/>
          <w:sz w:val="19"/>
          <w:vertAlign w:val="baseline"/>
        </w:rPr>
        <w:t> </w:t>
      </w:r>
      <w:r>
        <w:rPr>
          <w:w w:val="105"/>
          <w:sz w:val="19"/>
          <w:vertAlign w:val="baseline"/>
        </w:rPr>
        <w:t>Paris </w:t>
      </w:r>
      <w:r>
        <w:rPr>
          <w:spacing w:val="-4"/>
          <w:w w:val="105"/>
          <w:sz w:val="19"/>
          <w:vertAlign w:val="baseline"/>
        </w:rPr>
        <w:t>1962.</w:t>
      </w:r>
    </w:p>
    <w:p>
      <w:pPr>
        <w:spacing w:line="252" w:lineRule="auto" w:before="0"/>
        <w:ind w:left="119" w:right="119" w:firstLine="0"/>
        <w:jc w:val="both"/>
        <w:rPr>
          <w:sz w:val="19"/>
        </w:rPr>
      </w:pPr>
      <w:r>
        <w:rPr>
          <w:w w:val="105"/>
          <w:sz w:val="19"/>
          <w:vertAlign w:val="superscript"/>
        </w:rPr>
        <w:t>53</w:t>
      </w:r>
      <w:r>
        <w:rPr>
          <w:w w:val="105"/>
          <w:sz w:val="19"/>
          <w:vertAlign w:val="baseline"/>
        </w:rPr>
        <w:t> *However,</w:t>
      </w:r>
      <w:r>
        <w:rPr>
          <w:w w:val="105"/>
          <w:sz w:val="19"/>
          <w:vertAlign w:val="baseline"/>
        </w:rPr>
        <w:t> copies</w:t>
      </w:r>
      <w:r>
        <w:rPr>
          <w:w w:val="105"/>
          <w:sz w:val="19"/>
          <w:vertAlign w:val="baseline"/>
        </w:rPr>
        <w:t> (in</w:t>
      </w:r>
      <w:r>
        <w:rPr>
          <w:w w:val="105"/>
          <w:sz w:val="19"/>
          <w:vertAlign w:val="baseline"/>
        </w:rPr>
        <w:t> Italian</w:t>
      </w:r>
      <w:r>
        <w:rPr>
          <w:w w:val="105"/>
          <w:sz w:val="19"/>
          <w:vertAlign w:val="baseline"/>
        </w:rPr>
        <w:t> or</w:t>
      </w:r>
      <w:r>
        <w:rPr>
          <w:w w:val="105"/>
          <w:sz w:val="19"/>
          <w:vertAlign w:val="baseline"/>
        </w:rPr>
        <w:t> Spanish)</w:t>
      </w:r>
      <w:r>
        <w:rPr>
          <w:w w:val="105"/>
          <w:sz w:val="19"/>
          <w:vertAlign w:val="baseline"/>
        </w:rPr>
        <w:t> of</w:t>
      </w:r>
      <w:r>
        <w:rPr>
          <w:w w:val="105"/>
          <w:sz w:val="19"/>
          <w:vertAlign w:val="baseline"/>
        </w:rPr>
        <w:t> the</w:t>
      </w:r>
      <w:r>
        <w:rPr>
          <w:w w:val="105"/>
          <w:sz w:val="19"/>
          <w:vertAlign w:val="baseline"/>
        </w:rPr>
        <w:t> book</w:t>
      </w:r>
      <w:r>
        <w:rPr>
          <w:w w:val="105"/>
          <w:sz w:val="19"/>
          <w:vertAlign w:val="baseline"/>
        </w:rPr>
        <w:t> </w:t>
      </w:r>
      <w:r>
        <w:rPr>
          <w:i/>
          <w:w w:val="105"/>
          <w:sz w:val="19"/>
          <w:vertAlign w:val="baseline"/>
        </w:rPr>
        <w:t>Plot</w:t>
      </w:r>
      <w:r>
        <w:rPr>
          <w:i/>
          <w:w w:val="105"/>
          <w:sz w:val="19"/>
          <w:vertAlign w:val="baseline"/>
        </w:rPr>
        <w:t> Against</w:t>
      </w:r>
      <w:r>
        <w:rPr>
          <w:i/>
          <w:w w:val="105"/>
          <w:sz w:val="19"/>
          <w:vertAlign w:val="baseline"/>
        </w:rPr>
        <w:t> the</w:t>
      </w:r>
      <w:r>
        <w:rPr>
          <w:i/>
          <w:w w:val="105"/>
          <w:sz w:val="19"/>
          <w:vertAlign w:val="baseline"/>
        </w:rPr>
        <w:t> Church</w:t>
      </w:r>
      <w:r>
        <w:rPr>
          <w:i/>
          <w:w w:val="105"/>
          <w:sz w:val="19"/>
          <w:vertAlign w:val="baseline"/>
        </w:rPr>
        <w:t> </w:t>
      </w:r>
      <w:r>
        <w:rPr>
          <w:w w:val="105"/>
          <w:sz w:val="19"/>
          <w:vertAlign w:val="baseline"/>
        </w:rPr>
        <w:t>(</w:t>
      </w:r>
      <w:r>
        <w:rPr>
          <w:i/>
          <w:w w:val="105"/>
          <w:sz w:val="19"/>
          <w:vertAlign w:val="baseline"/>
        </w:rPr>
        <w:t>Complot</w:t>
      </w:r>
      <w:r>
        <w:rPr>
          <w:i/>
          <w:w w:val="105"/>
          <w:sz w:val="19"/>
          <w:vertAlign w:val="baseline"/>
        </w:rPr>
        <w:t> Contra</w:t>
      </w:r>
      <w:r>
        <w:rPr>
          <w:i/>
          <w:w w:val="105"/>
          <w:sz w:val="19"/>
          <w:vertAlign w:val="baseline"/>
        </w:rPr>
        <w:t> La</w:t>
      </w:r>
      <w:r>
        <w:rPr>
          <w:i/>
          <w:w w:val="105"/>
          <w:sz w:val="19"/>
          <w:vertAlign w:val="baseline"/>
        </w:rPr>
        <w:t> Iglesia</w:t>
      </w:r>
      <w:r>
        <w:rPr>
          <w:w w:val="105"/>
          <w:sz w:val="19"/>
          <w:vertAlign w:val="baseline"/>
        </w:rPr>
        <w:t>) were, “following the first Italian edition, distributed in the Fall of 1962 among the Fathers of the Second Vatican Council.” So we are told in the first</w:t>
      </w:r>
      <w:r>
        <w:rPr>
          <w:spacing w:val="-2"/>
          <w:w w:val="105"/>
          <w:sz w:val="19"/>
          <w:vertAlign w:val="baseline"/>
        </w:rPr>
        <w:t> </w:t>
      </w:r>
      <w:r>
        <w:rPr>
          <w:w w:val="105"/>
          <w:sz w:val="19"/>
          <w:vertAlign w:val="baseline"/>
        </w:rPr>
        <w:t>paragraph of the “Introduction to the Spanish Edition” of this book; the same point is made in the last paragraph of the “Introduction to the Italian Edition.” Cf. </w:t>
      </w:r>
      <w:hyperlink r:id="rId12">
        <w:r>
          <w:rPr>
            <w:color w:val="0E2FFF"/>
            <w:w w:val="105"/>
            <w:sz w:val="19"/>
            <w:u w:val="single" w:color="0E2FFF"/>
            <w:vertAlign w:val="baseline"/>
          </w:rPr>
          <w:t>http://www.catholicvoice.co.uk/pinay</w:t>
        </w:r>
        <w:r>
          <w:rPr>
            <w:color w:val="0E2FFF"/>
            <w:w w:val="105"/>
            <w:sz w:val="19"/>
            <w:vertAlign w:val="baseline"/>
          </w:rPr>
          <w:t> </w:t>
        </w:r>
      </w:hyperlink>
      <w:r>
        <w:rPr>
          <w:w w:val="105"/>
          <w:sz w:val="19"/>
          <w:vertAlign w:val="baseline"/>
        </w:rPr>
        <w:t>.</w:t>
      </w:r>
    </w:p>
    <w:p>
      <w:pPr>
        <w:spacing w:after="0" w:line="252" w:lineRule="auto"/>
        <w:jc w:val="both"/>
        <w:rPr>
          <w:sz w:val="19"/>
        </w:rPr>
        <w:sectPr>
          <w:headerReference w:type="default" r:id="rId10"/>
          <w:footerReference w:type="default" r:id="rId11"/>
          <w:pgSz w:w="12240" w:h="15840"/>
          <w:pgMar w:header="703" w:footer="1165" w:top="1300" w:bottom="1360" w:left="1680" w:right="1680"/>
        </w:sectPr>
      </w:pPr>
    </w:p>
    <w:p>
      <w:pPr>
        <w:pStyle w:val="BodyText"/>
        <w:spacing w:line="237" w:lineRule="auto" w:before="119"/>
        <w:ind w:left="120" w:right="116"/>
      </w:pPr>
      <w:r>
        <w:rPr/>
        <w:t>ably presented with subtle and fearsome (</w:t>
      </w:r>
      <w:r>
        <w:rPr>
          <w:i/>
        </w:rPr>
        <w:t>sottili e temibili</w:t>
      </w:r>
      <w:r>
        <w:rPr/>
        <w:t>) “arguments” of the kind made by Jules Isaac.</w:t>
      </w:r>
      <w:r>
        <w:rPr>
          <w:vertAlign w:val="superscript"/>
        </w:rPr>
        <w:t>54</w:t>
      </w:r>
    </w:p>
    <w:p>
      <w:pPr>
        <w:pStyle w:val="BodyText"/>
        <w:spacing w:before="1"/>
      </w:pPr>
    </w:p>
    <w:p>
      <w:pPr>
        <w:pStyle w:val="BodyText"/>
        <w:ind w:left="119" w:right="114" w:firstLine="720"/>
        <w:jc w:val="both"/>
      </w:pPr>
      <w:r>
        <w:rPr/>
        <w:t>However it happened, the maneuver was conducted with great skill, and succeeded. The vote confirms</w:t>
      </w:r>
      <w:r>
        <w:rPr>
          <w:spacing w:val="-2"/>
        </w:rPr>
        <w:t> </w:t>
      </w:r>
      <w:r>
        <w:rPr/>
        <w:t>this: 1,651 Fathers</w:t>
      </w:r>
      <w:r>
        <w:rPr>
          <w:spacing w:val="-2"/>
        </w:rPr>
        <w:t> </w:t>
      </w:r>
      <w:r>
        <w:rPr/>
        <w:t>believed that the story of the Passion, in the version of Jules Isaac, was to be preferred to that of St. John and St. Matthew. These 1,651</w:t>
      </w:r>
      <w:r>
        <w:rPr>
          <w:spacing w:val="-1"/>
        </w:rPr>
        <w:t> </w:t>
      </w:r>
      <w:r>
        <w:rPr/>
        <w:t>bishops, archbishops and cardinals</w:t>
      </w:r>
      <w:r>
        <w:rPr>
          <w:spacing w:val="-3"/>
        </w:rPr>
        <w:t> </w:t>
      </w:r>
      <w:r>
        <w:rPr/>
        <w:t>admitted that</w:t>
      </w:r>
      <w:r>
        <w:rPr>
          <w:spacing w:val="-1"/>
        </w:rPr>
        <w:t> </w:t>
      </w:r>
      <w:r>
        <w:rPr/>
        <w:t>the</w:t>
      </w:r>
      <w:r>
        <w:rPr>
          <w:spacing w:val="-1"/>
        </w:rPr>
        <w:t> </w:t>
      </w:r>
      <w:r>
        <w:rPr/>
        <w:t>teaching</w:t>
      </w:r>
      <w:r>
        <w:rPr>
          <w:spacing w:val="-1"/>
        </w:rPr>
        <w:t> </w:t>
      </w:r>
      <w:r>
        <w:rPr/>
        <w:t>St. John Chrysostom, St. Augustine, St. Gregory the Great, St. Ambrose and St. Agobard had to be amended and adjusted according to the orders to Jules Isaac, about whom the Jewish writer Rabi recently</w:t>
      </w:r>
      <w:r>
        <w:rPr/>
        <w:t> said: his book </w:t>
      </w:r>
      <w:r>
        <w:rPr>
          <w:i/>
        </w:rPr>
        <w:t>Jesus and Israel </w:t>
      </w:r>
      <w:r>
        <w:rPr/>
        <w:t>has been “a successful</w:t>
      </w:r>
      <w:r>
        <w:rPr/>
        <w:t> weapon</w:t>
      </w:r>
      <w:r>
        <w:rPr/>
        <w:t> of</w:t>
      </w:r>
      <w:r>
        <w:rPr/>
        <w:t> war</w:t>
      </w:r>
      <w:r>
        <w:rPr/>
        <w:t> against</w:t>
      </w:r>
      <w:r>
        <w:rPr>
          <w:spacing w:val="80"/>
        </w:rPr>
        <w:t> </w:t>
      </w:r>
      <w:r>
        <w:rPr/>
        <w:t>that particularly harmful Christian teaching,”</w:t>
      </w:r>
      <w:r>
        <w:rPr>
          <w:vertAlign w:val="superscript"/>
        </w:rPr>
        <w:t>55</w:t>
      </w:r>
      <w:r>
        <w:rPr>
          <w:vertAlign w:val="baseline"/>
        </w:rPr>
        <w:t> namely, the codified teaching by the</w:t>
      </w:r>
      <w:r>
        <w:rPr>
          <w:spacing w:val="40"/>
          <w:vertAlign w:val="baseline"/>
        </w:rPr>
        <w:t> </w:t>
      </w:r>
      <w:r>
        <w:rPr>
          <w:vertAlign w:val="baseline"/>
        </w:rPr>
        <w:t>above mentioned Fathers of the Church. By changing the liturgy of Good Friday and eliminating, among other things, the prayer of </w:t>
      </w:r>
      <w:r>
        <w:rPr>
          <w:i/>
          <w:vertAlign w:val="baseline"/>
        </w:rPr>
        <w:t>improperi</w:t>
      </w:r>
      <w:r>
        <w:rPr>
          <w:vertAlign w:val="baseline"/>
        </w:rPr>
        <w:t>, these 1,651 bishops gave support to Jules</w:t>
      </w:r>
      <w:r>
        <w:rPr>
          <w:spacing w:val="-2"/>
          <w:vertAlign w:val="baseline"/>
        </w:rPr>
        <w:t> </w:t>
      </w:r>
      <w:r>
        <w:rPr>
          <w:vertAlign w:val="baseline"/>
        </w:rPr>
        <w:t>Isaac, who, when speaking of this prayer, said: “It is</w:t>
      </w:r>
      <w:r>
        <w:rPr>
          <w:spacing w:val="-2"/>
          <w:vertAlign w:val="baseline"/>
        </w:rPr>
        <w:t> </w:t>
      </w:r>
      <w:r>
        <w:rPr>
          <w:vertAlign w:val="baseline"/>
        </w:rPr>
        <w:t>not easy to say what in</w:t>
      </w:r>
      <w:r>
        <w:rPr>
          <w:spacing w:val="-1"/>
          <w:vertAlign w:val="baseline"/>
        </w:rPr>
        <w:t> </w:t>
      </w:r>
      <w:r>
        <w:rPr>
          <w:vertAlign w:val="baseline"/>
        </w:rPr>
        <w:t>it</w:t>
      </w:r>
      <w:r>
        <w:rPr>
          <w:spacing w:val="-1"/>
          <w:vertAlign w:val="baseline"/>
        </w:rPr>
        <w:t> </w:t>
      </w:r>
      <w:r>
        <w:rPr>
          <w:vertAlign w:val="baseline"/>
        </w:rPr>
        <w:t>is</w:t>
      </w:r>
      <w:r>
        <w:rPr>
          <w:spacing w:val="-8"/>
          <w:vertAlign w:val="baseline"/>
        </w:rPr>
        <w:t> </w:t>
      </w:r>
      <w:r>
        <w:rPr>
          <w:vertAlign w:val="baseline"/>
        </w:rPr>
        <w:t>the</w:t>
      </w:r>
      <w:r>
        <w:rPr>
          <w:spacing w:val="-2"/>
          <w:vertAlign w:val="baseline"/>
        </w:rPr>
        <w:t> </w:t>
      </w:r>
      <w:r>
        <w:rPr>
          <w:vertAlign w:val="baseline"/>
        </w:rPr>
        <w:t>most</w:t>
      </w:r>
      <w:r>
        <w:rPr>
          <w:spacing w:val="-1"/>
          <w:vertAlign w:val="baseline"/>
        </w:rPr>
        <w:t> </w:t>
      </w:r>
      <w:r>
        <w:rPr>
          <w:vertAlign w:val="baseline"/>
        </w:rPr>
        <w:t>striking, its</w:t>
      </w:r>
      <w:r>
        <w:rPr>
          <w:spacing w:val="-3"/>
          <w:vertAlign w:val="baseline"/>
        </w:rPr>
        <w:t> </w:t>
      </w:r>
      <w:r>
        <w:rPr>
          <w:vertAlign w:val="baseline"/>
        </w:rPr>
        <w:t>beauty</w:t>
      </w:r>
      <w:r>
        <w:rPr>
          <w:spacing w:val="-1"/>
          <w:vertAlign w:val="baseline"/>
        </w:rPr>
        <w:t> </w:t>
      </w:r>
      <w:r>
        <w:rPr>
          <w:vertAlign w:val="baseline"/>
        </w:rPr>
        <w:t>or</w:t>
      </w:r>
      <w:r>
        <w:rPr>
          <w:spacing w:val="-4"/>
          <w:vertAlign w:val="baseline"/>
        </w:rPr>
        <w:t> </w:t>
      </w:r>
      <w:r>
        <w:rPr>
          <w:vertAlign w:val="baseline"/>
        </w:rPr>
        <w:t>its</w:t>
      </w:r>
      <w:r>
        <w:rPr>
          <w:spacing w:val="-3"/>
          <w:vertAlign w:val="baseline"/>
        </w:rPr>
        <w:t> </w:t>
      </w:r>
      <w:r>
        <w:rPr>
          <w:vertAlign w:val="baseline"/>
        </w:rPr>
        <w:t>iniquity.”</w:t>
      </w:r>
      <w:r>
        <w:rPr>
          <w:vertAlign w:val="superscript"/>
        </w:rPr>
        <w:t>56</w:t>
      </w:r>
      <w:r>
        <w:rPr>
          <w:spacing w:val="-3"/>
          <w:vertAlign w:val="baseline"/>
        </w:rPr>
        <w:t> </w:t>
      </w:r>
      <w:r>
        <w:rPr>
          <w:vertAlign w:val="baseline"/>
        </w:rPr>
        <w:t>Apparently, the</w:t>
      </w:r>
      <w:r>
        <w:rPr>
          <w:spacing w:val="-7"/>
          <w:vertAlign w:val="baseline"/>
        </w:rPr>
        <w:t> </w:t>
      </w:r>
      <w:r>
        <w:rPr>
          <w:vertAlign w:val="baseline"/>
        </w:rPr>
        <w:t>bishops</w:t>
      </w:r>
      <w:r>
        <w:rPr>
          <w:spacing w:val="-3"/>
          <w:vertAlign w:val="baseline"/>
        </w:rPr>
        <w:t> </w:t>
      </w:r>
      <w:r>
        <w:rPr>
          <w:vertAlign w:val="baseline"/>
        </w:rPr>
        <w:t>believed</w:t>
      </w:r>
      <w:r>
        <w:rPr>
          <w:spacing w:val="-1"/>
          <w:vertAlign w:val="baseline"/>
        </w:rPr>
        <w:t> </w:t>
      </w:r>
      <w:r>
        <w:rPr>
          <w:vertAlign w:val="baseline"/>
        </w:rPr>
        <w:t>that the iniquity of this prayer exceeds its beauty.</w:t>
      </w:r>
      <w:r>
        <w:rPr>
          <w:vertAlign w:val="superscript"/>
        </w:rPr>
        <w:t>57</w:t>
      </w:r>
      <w:r>
        <w:rPr>
          <w:vertAlign w:val="baseline"/>
        </w:rPr>
        <w:t> In short, the vote on November 20, 1964, behind</w:t>
      </w:r>
      <w:r>
        <w:rPr>
          <w:vertAlign w:val="baseline"/>
        </w:rPr>
        <w:t> the</w:t>
      </w:r>
      <w:r>
        <w:rPr>
          <w:vertAlign w:val="baseline"/>
        </w:rPr>
        <w:t> </w:t>
      </w:r>
      <w:r>
        <w:rPr>
          <w:b/>
          <w:vertAlign w:val="baseline"/>
        </w:rPr>
        <w:t>appearance</w:t>
      </w:r>
      <w:r>
        <w:rPr>
          <w:b/>
          <w:vertAlign w:val="baseline"/>
        </w:rPr>
        <w:t> of</w:t>
      </w:r>
      <w:r>
        <w:rPr>
          <w:b/>
          <w:vertAlign w:val="baseline"/>
        </w:rPr>
        <w:t> Christian</w:t>
      </w:r>
      <w:r>
        <w:rPr>
          <w:b/>
          <w:vertAlign w:val="baseline"/>
        </w:rPr>
        <w:t> charity</w:t>
      </w:r>
      <w:r>
        <w:rPr>
          <w:vertAlign w:val="baseline"/>
        </w:rPr>
        <w:t>,</w:t>
      </w:r>
      <w:r>
        <w:rPr>
          <w:vertAlign w:val="baseline"/>
        </w:rPr>
        <w:t> of</w:t>
      </w:r>
      <w:r>
        <w:rPr>
          <w:vertAlign w:val="baseline"/>
        </w:rPr>
        <w:t> reconciliation</w:t>
      </w:r>
      <w:r>
        <w:rPr>
          <w:vertAlign w:val="baseline"/>
        </w:rPr>
        <w:t> of</w:t>
      </w:r>
      <w:r>
        <w:rPr>
          <w:vertAlign w:val="baseline"/>
        </w:rPr>
        <w:t> Churches and of </w:t>
      </w:r>
      <w:r>
        <w:rPr>
          <w:b/>
          <w:vertAlign w:val="baseline"/>
        </w:rPr>
        <w:t>ecumenical unity</w:t>
      </w:r>
      <w:r>
        <w:rPr>
          <w:vertAlign w:val="baseline"/>
        </w:rPr>
        <w:t>, is another step on the path of </w:t>
      </w:r>
      <w:r>
        <w:rPr>
          <w:b/>
          <w:vertAlign w:val="baseline"/>
        </w:rPr>
        <w:t>yielding</w:t>
      </w:r>
      <w:r>
        <w:rPr>
          <w:vertAlign w:val="baseline"/>
        </w:rPr>
        <w:t>, of </w:t>
      </w:r>
      <w:r>
        <w:rPr>
          <w:b/>
          <w:vertAlign w:val="baseline"/>
        </w:rPr>
        <w:t>abandonment of traditional Christianity</w:t>
      </w:r>
      <w:r>
        <w:rPr>
          <w:vertAlign w:val="baseline"/>
        </w:rPr>
        <w:t>, and of the </w:t>
      </w:r>
      <w:r>
        <w:rPr>
          <w:b/>
          <w:vertAlign w:val="baseline"/>
        </w:rPr>
        <w:t>return to Judaism</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r>
        <w:rPr/>
        <w:pict>
          <v:rect style="position:absolute;margin-left:90pt;margin-top:12.404638pt;width:144pt;height:.48001pt;mso-position-horizontal-relative:page;mso-position-vertical-relative:paragraph;z-index:-15720960;mso-wrap-distance-left:0;mso-wrap-distance-right:0" id="docshape23" filled="true" fillcolor="#000000" stroked="false">
            <v:fill type="solid"/>
            <w10:wrap type="topAndBottom"/>
          </v:rect>
        </w:pict>
      </w:r>
    </w:p>
    <w:p>
      <w:pPr>
        <w:spacing w:line="252" w:lineRule="auto" w:before="110"/>
        <w:ind w:left="120" w:right="116" w:firstLine="0"/>
        <w:jc w:val="left"/>
        <w:rPr>
          <w:sz w:val="19"/>
        </w:rPr>
      </w:pPr>
      <w:r>
        <w:rPr>
          <w:w w:val="105"/>
          <w:sz w:val="19"/>
          <w:vertAlign w:val="superscript"/>
        </w:rPr>
        <w:t>54</w:t>
      </w:r>
      <w:r>
        <w:rPr>
          <w:spacing w:val="22"/>
          <w:w w:val="105"/>
          <w:sz w:val="19"/>
          <w:vertAlign w:val="baseline"/>
        </w:rPr>
        <w:t> </w:t>
      </w:r>
      <w:r>
        <w:rPr>
          <w:w w:val="105"/>
          <w:sz w:val="19"/>
          <w:vertAlign w:val="baseline"/>
        </w:rPr>
        <w:t>*For</w:t>
      </w:r>
      <w:r>
        <w:rPr>
          <w:spacing w:val="27"/>
          <w:w w:val="105"/>
          <w:sz w:val="19"/>
          <w:vertAlign w:val="baseline"/>
        </w:rPr>
        <w:t> </w:t>
      </w:r>
      <w:r>
        <w:rPr>
          <w:w w:val="105"/>
          <w:sz w:val="19"/>
          <w:vertAlign w:val="baseline"/>
        </w:rPr>
        <w:t>such</w:t>
      </w:r>
      <w:r>
        <w:rPr>
          <w:spacing w:val="27"/>
          <w:w w:val="105"/>
          <w:sz w:val="19"/>
          <w:vertAlign w:val="baseline"/>
        </w:rPr>
        <w:t> </w:t>
      </w:r>
      <w:r>
        <w:rPr>
          <w:w w:val="105"/>
          <w:sz w:val="19"/>
          <w:vertAlign w:val="baseline"/>
        </w:rPr>
        <w:t>a</w:t>
      </w:r>
      <w:r>
        <w:rPr>
          <w:spacing w:val="23"/>
          <w:w w:val="105"/>
          <w:sz w:val="19"/>
          <w:vertAlign w:val="baseline"/>
        </w:rPr>
        <w:t> </w:t>
      </w:r>
      <w:r>
        <w:rPr>
          <w:w w:val="105"/>
          <w:sz w:val="19"/>
          <w:vertAlign w:val="baseline"/>
        </w:rPr>
        <w:t>“subtle</w:t>
      </w:r>
      <w:r>
        <w:rPr>
          <w:spacing w:val="23"/>
          <w:w w:val="105"/>
          <w:sz w:val="19"/>
          <w:vertAlign w:val="baseline"/>
        </w:rPr>
        <w:t> </w:t>
      </w:r>
      <w:r>
        <w:rPr>
          <w:w w:val="105"/>
          <w:sz w:val="19"/>
          <w:vertAlign w:val="baseline"/>
        </w:rPr>
        <w:t>and</w:t>
      </w:r>
      <w:r>
        <w:rPr>
          <w:spacing w:val="27"/>
          <w:w w:val="105"/>
          <w:sz w:val="19"/>
          <w:vertAlign w:val="baseline"/>
        </w:rPr>
        <w:t> </w:t>
      </w:r>
      <w:r>
        <w:rPr>
          <w:w w:val="105"/>
          <w:sz w:val="19"/>
          <w:vertAlign w:val="baseline"/>
        </w:rPr>
        <w:t>fearsome”</w:t>
      </w:r>
      <w:r>
        <w:rPr>
          <w:spacing w:val="23"/>
          <w:w w:val="105"/>
          <w:sz w:val="19"/>
          <w:vertAlign w:val="baseline"/>
        </w:rPr>
        <w:t> </w:t>
      </w:r>
      <w:r>
        <w:rPr>
          <w:w w:val="105"/>
          <w:sz w:val="19"/>
          <w:vertAlign w:val="baseline"/>
        </w:rPr>
        <w:t>argument</w:t>
      </w:r>
      <w:r>
        <w:rPr>
          <w:spacing w:val="22"/>
          <w:w w:val="105"/>
          <w:sz w:val="19"/>
          <w:vertAlign w:val="baseline"/>
        </w:rPr>
        <w:t> </w:t>
      </w:r>
      <w:r>
        <w:rPr>
          <w:w w:val="105"/>
          <w:sz w:val="19"/>
          <w:vertAlign w:val="baseline"/>
        </w:rPr>
        <w:t>by</w:t>
      </w:r>
      <w:r>
        <w:rPr>
          <w:spacing w:val="27"/>
          <w:w w:val="105"/>
          <w:sz w:val="19"/>
          <w:vertAlign w:val="baseline"/>
        </w:rPr>
        <w:t> </w:t>
      </w:r>
      <w:r>
        <w:rPr>
          <w:w w:val="105"/>
          <w:sz w:val="19"/>
          <w:vertAlign w:val="baseline"/>
        </w:rPr>
        <w:t>someone</w:t>
      </w:r>
      <w:r>
        <w:rPr>
          <w:spacing w:val="28"/>
          <w:w w:val="105"/>
          <w:sz w:val="19"/>
          <w:vertAlign w:val="baseline"/>
        </w:rPr>
        <w:t> </w:t>
      </w:r>
      <w:r>
        <w:rPr>
          <w:w w:val="105"/>
          <w:sz w:val="19"/>
          <w:vertAlign w:val="baseline"/>
        </w:rPr>
        <w:t>other</w:t>
      </w:r>
      <w:r>
        <w:rPr>
          <w:spacing w:val="27"/>
          <w:w w:val="105"/>
          <w:sz w:val="19"/>
          <w:vertAlign w:val="baseline"/>
        </w:rPr>
        <w:t> </w:t>
      </w:r>
      <w:r>
        <w:rPr>
          <w:w w:val="105"/>
          <w:sz w:val="19"/>
          <w:vertAlign w:val="baseline"/>
        </w:rPr>
        <w:t>than</w:t>
      </w:r>
      <w:r>
        <w:rPr>
          <w:spacing w:val="27"/>
          <w:w w:val="105"/>
          <w:sz w:val="19"/>
          <w:vertAlign w:val="baseline"/>
        </w:rPr>
        <w:t> </w:t>
      </w:r>
      <w:r>
        <w:rPr>
          <w:w w:val="105"/>
          <w:sz w:val="19"/>
          <w:vertAlign w:val="baseline"/>
        </w:rPr>
        <w:t>Isaac,</w:t>
      </w:r>
      <w:r>
        <w:rPr>
          <w:spacing w:val="23"/>
          <w:w w:val="105"/>
          <w:sz w:val="19"/>
          <w:vertAlign w:val="baseline"/>
        </w:rPr>
        <w:t> </w:t>
      </w:r>
      <w:r>
        <w:rPr>
          <w:w w:val="105"/>
          <w:sz w:val="19"/>
          <w:vertAlign w:val="baseline"/>
        </w:rPr>
        <w:t>cf.</w:t>
      </w:r>
      <w:r>
        <w:rPr>
          <w:spacing w:val="28"/>
          <w:w w:val="105"/>
          <w:sz w:val="19"/>
          <w:vertAlign w:val="baseline"/>
        </w:rPr>
        <w:t> </w:t>
      </w:r>
      <w:r>
        <w:rPr>
          <w:w w:val="105"/>
          <w:sz w:val="19"/>
          <w:vertAlign w:val="baseline"/>
        </w:rPr>
        <w:t>“Rabbi</w:t>
      </w:r>
      <w:r>
        <w:rPr>
          <w:spacing w:val="22"/>
          <w:w w:val="105"/>
          <w:sz w:val="19"/>
          <w:vertAlign w:val="baseline"/>
        </w:rPr>
        <w:t> </w:t>
      </w:r>
      <w:r>
        <w:rPr>
          <w:w w:val="105"/>
          <w:sz w:val="19"/>
          <w:vertAlign w:val="baseline"/>
        </w:rPr>
        <w:t>Heschel</w:t>
      </w:r>
      <w:r>
        <w:rPr>
          <w:spacing w:val="22"/>
          <w:w w:val="105"/>
          <w:sz w:val="19"/>
          <w:vertAlign w:val="baseline"/>
        </w:rPr>
        <w:t> </w:t>
      </w:r>
      <w:r>
        <w:rPr>
          <w:w w:val="105"/>
          <w:sz w:val="19"/>
          <w:vertAlign w:val="baseline"/>
        </w:rPr>
        <w:t>sent</w:t>
      </w:r>
      <w:r>
        <w:rPr>
          <w:spacing w:val="22"/>
          <w:w w:val="105"/>
          <w:sz w:val="19"/>
          <w:vertAlign w:val="baseline"/>
        </w:rPr>
        <w:t> </w:t>
      </w:r>
      <w:r>
        <w:rPr>
          <w:w w:val="105"/>
          <w:sz w:val="19"/>
          <w:vertAlign w:val="baseline"/>
        </w:rPr>
        <w:t>a statement</w:t>
      </w:r>
      <w:r>
        <w:rPr>
          <w:spacing w:val="69"/>
          <w:w w:val="105"/>
          <w:sz w:val="19"/>
          <w:vertAlign w:val="baseline"/>
        </w:rPr>
        <w:t> </w:t>
      </w:r>
      <w:r>
        <w:rPr>
          <w:w w:val="105"/>
          <w:sz w:val="19"/>
          <w:vertAlign w:val="baseline"/>
        </w:rPr>
        <w:t>to</w:t>
      </w:r>
      <w:r>
        <w:rPr>
          <w:spacing w:val="73"/>
          <w:w w:val="105"/>
          <w:sz w:val="19"/>
          <w:vertAlign w:val="baseline"/>
        </w:rPr>
        <w:t> </w:t>
      </w:r>
      <w:r>
        <w:rPr>
          <w:w w:val="105"/>
          <w:sz w:val="19"/>
          <w:vertAlign w:val="baseline"/>
        </w:rPr>
        <w:t>the</w:t>
      </w:r>
      <w:r>
        <w:rPr>
          <w:spacing w:val="69"/>
          <w:w w:val="105"/>
          <w:sz w:val="19"/>
          <w:vertAlign w:val="baseline"/>
        </w:rPr>
        <w:t> </w:t>
      </w:r>
      <w:r>
        <w:rPr>
          <w:w w:val="105"/>
          <w:sz w:val="19"/>
          <w:vertAlign w:val="baseline"/>
        </w:rPr>
        <w:t>Vatican</w:t>
      </w:r>
      <w:r>
        <w:rPr>
          <w:spacing w:val="73"/>
          <w:w w:val="105"/>
          <w:sz w:val="19"/>
          <w:vertAlign w:val="baseline"/>
        </w:rPr>
        <w:t> </w:t>
      </w:r>
      <w:r>
        <w:rPr>
          <w:w w:val="105"/>
          <w:sz w:val="19"/>
          <w:vertAlign w:val="baseline"/>
        </w:rPr>
        <w:t>stating,</w:t>
      </w:r>
      <w:r>
        <w:rPr>
          <w:spacing w:val="74"/>
          <w:w w:val="105"/>
          <w:sz w:val="19"/>
          <w:vertAlign w:val="baseline"/>
        </w:rPr>
        <w:t> </w:t>
      </w:r>
      <w:r>
        <w:rPr>
          <w:w w:val="105"/>
          <w:sz w:val="19"/>
          <w:vertAlign w:val="baseline"/>
        </w:rPr>
        <w:t>in</w:t>
      </w:r>
      <w:r>
        <w:rPr>
          <w:spacing w:val="73"/>
          <w:w w:val="105"/>
          <w:sz w:val="19"/>
          <w:vertAlign w:val="baseline"/>
        </w:rPr>
        <w:t> </w:t>
      </w:r>
      <w:r>
        <w:rPr>
          <w:w w:val="105"/>
          <w:sz w:val="19"/>
          <w:vertAlign w:val="baseline"/>
        </w:rPr>
        <w:t>part,</w:t>
      </w:r>
      <w:r>
        <w:rPr>
          <w:spacing w:val="69"/>
          <w:w w:val="105"/>
          <w:sz w:val="19"/>
          <w:vertAlign w:val="baseline"/>
        </w:rPr>
        <w:t> </w:t>
      </w:r>
      <w:r>
        <w:rPr>
          <w:w w:val="105"/>
          <w:sz w:val="19"/>
          <w:vertAlign w:val="baseline"/>
        </w:rPr>
        <w:t>‘Since</w:t>
      </w:r>
      <w:r>
        <w:rPr>
          <w:spacing w:val="69"/>
          <w:w w:val="105"/>
          <w:sz w:val="19"/>
          <w:vertAlign w:val="baseline"/>
        </w:rPr>
        <w:t> </w:t>
      </w:r>
      <w:r>
        <w:rPr>
          <w:w w:val="105"/>
          <w:sz w:val="19"/>
          <w:vertAlign w:val="baseline"/>
        </w:rPr>
        <w:t>this</w:t>
      </w:r>
      <w:r>
        <w:rPr>
          <w:spacing w:val="71"/>
          <w:w w:val="105"/>
          <w:sz w:val="19"/>
          <w:vertAlign w:val="baseline"/>
        </w:rPr>
        <w:t> </w:t>
      </w:r>
      <w:r>
        <w:rPr>
          <w:w w:val="105"/>
          <w:sz w:val="19"/>
          <w:vertAlign w:val="baseline"/>
        </w:rPr>
        <w:t>present</w:t>
      </w:r>
      <w:r>
        <w:rPr>
          <w:spacing w:val="69"/>
          <w:w w:val="105"/>
          <w:sz w:val="19"/>
          <w:vertAlign w:val="baseline"/>
        </w:rPr>
        <w:t> </w:t>
      </w:r>
      <w:r>
        <w:rPr>
          <w:w w:val="105"/>
          <w:sz w:val="19"/>
          <w:vertAlign w:val="baseline"/>
        </w:rPr>
        <w:t>draft</w:t>
      </w:r>
      <w:r>
        <w:rPr>
          <w:spacing w:val="69"/>
          <w:w w:val="105"/>
          <w:sz w:val="19"/>
          <w:vertAlign w:val="baseline"/>
        </w:rPr>
        <w:t> </w:t>
      </w:r>
      <w:r>
        <w:rPr>
          <w:w w:val="105"/>
          <w:sz w:val="19"/>
          <w:vertAlign w:val="baseline"/>
        </w:rPr>
        <w:t>document</w:t>
      </w:r>
      <w:r>
        <w:rPr>
          <w:spacing w:val="69"/>
          <w:w w:val="105"/>
          <w:sz w:val="19"/>
          <w:vertAlign w:val="baseline"/>
        </w:rPr>
        <w:t> </w:t>
      </w:r>
      <w:r>
        <w:rPr>
          <w:w w:val="105"/>
          <w:sz w:val="19"/>
          <w:vertAlign w:val="baseline"/>
        </w:rPr>
        <w:t>calls</w:t>
      </w:r>
      <w:r>
        <w:rPr>
          <w:spacing w:val="71"/>
          <w:w w:val="105"/>
          <w:sz w:val="19"/>
          <w:vertAlign w:val="baseline"/>
        </w:rPr>
        <w:t> </w:t>
      </w:r>
      <w:r>
        <w:rPr>
          <w:w w:val="105"/>
          <w:sz w:val="19"/>
          <w:vertAlign w:val="baseline"/>
        </w:rPr>
        <w:t>for</w:t>
      </w:r>
      <w:r>
        <w:rPr>
          <w:spacing w:val="72"/>
          <w:w w:val="105"/>
          <w:sz w:val="19"/>
          <w:vertAlign w:val="baseline"/>
        </w:rPr>
        <w:t> </w:t>
      </w:r>
      <w:r>
        <w:rPr>
          <w:w w:val="105"/>
          <w:sz w:val="19"/>
          <w:vertAlign w:val="baseline"/>
        </w:rPr>
        <w:t>“reciprocal understanding and appreciation, to be attained by theological study and fraternal</w:t>
      </w:r>
      <w:r>
        <w:rPr>
          <w:spacing w:val="-3"/>
          <w:w w:val="105"/>
          <w:sz w:val="19"/>
          <w:vertAlign w:val="baseline"/>
        </w:rPr>
        <w:t> </w:t>
      </w:r>
      <w:r>
        <w:rPr>
          <w:w w:val="105"/>
          <w:sz w:val="19"/>
          <w:vertAlign w:val="baseline"/>
        </w:rPr>
        <w:t>discussion,”</w:t>
      </w:r>
      <w:r>
        <w:rPr>
          <w:spacing w:val="-2"/>
          <w:w w:val="105"/>
          <w:sz w:val="19"/>
          <w:vertAlign w:val="baseline"/>
        </w:rPr>
        <w:t> </w:t>
      </w:r>
      <w:r>
        <w:rPr>
          <w:w w:val="105"/>
          <w:sz w:val="19"/>
          <w:vertAlign w:val="baseline"/>
        </w:rPr>
        <w:t>between Jews and</w:t>
      </w:r>
      <w:r>
        <w:rPr>
          <w:spacing w:val="21"/>
          <w:w w:val="105"/>
          <w:sz w:val="19"/>
          <w:vertAlign w:val="baseline"/>
        </w:rPr>
        <w:t> </w:t>
      </w:r>
      <w:r>
        <w:rPr>
          <w:w w:val="105"/>
          <w:sz w:val="19"/>
          <w:vertAlign w:val="baseline"/>
        </w:rPr>
        <w:t>Catholics,</w:t>
      </w:r>
      <w:r>
        <w:rPr>
          <w:spacing w:val="18"/>
          <w:w w:val="105"/>
          <w:sz w:val="19"/>
          <w:vertAlign w:val="baseline"/>
        </w:rPr>
        <w:t> </w:t>
      </w:r>
      <w:r>
        <w:rPr>
          <w:w w:val="105"/>
          <w:sz w:val="19"/>
          <w:vertAlign w:val="baseline"/>
        </w:rPr>
        <w:t>it</w:t>
      </w:r>
      <w:r>
        <w:rPr>
          <w:spacing w:val="17"/>
          <w:w w:val="105"/>
          <w:sz w:val="19"/>
          <w:vertAlign w:val="baseline"/>
        </w:rPr>
        <w:t> </w:t>
      </w:r>
      <w:r>
        <w:rPr>
          <w:w w:val="105"/>
          <w:sz w:val="19"/>
          <w:vertAlign w:val="baseline"/>
        </w:rPr>
        <w:t>must</w:t>
      </w:r>
      <w:r>
        <w:rPr>
          <w:spacing w:val="17"/>
          <w:w w:val="105"/>
          <w:sz w:val="19"/>
          <w:vertAlign w:val="baseline"/>
        </w:rPr>
        <w:t> </w:t>
      </w:r>
      <w:r>
        <w:rPr>
          <w:w w:val="105"/>
          <w:sz w:val="19"/>
          <w:vertAlign w:val="baseline"/>
        </w:rPr>
        <w:t>be</w:t>
      </w:r>
      <w:r>
        <w:rPr>
          <w:spacing w:val="18"/>
          <w:w w:val="105"/>
          <w:sz w:val="19"/>
          <w:vertAlign w:val="baseline"/>
        </w:rPr>
        <w:t> </w:t>
      </w:r>
      <w:r>
        <w:rPr>
          <w:w w:val="105"/>
          <w:sz w:val="19"/>
          <w:vertAlign w:val="baseline"/>
        </w:rPr>
        <w:t>stated</w:t>
      </w:r>
      <w:r>
        <w:rPr>
          <w:spacing w:val="26"/>
          <w:w w:val="105"/>
          <w:sz w:val="19"/>
          <w:vertAlign w:val="baseline"/>
        </w:rPr>
        <w:t> </w:t>
      </w:r>
      <w:r>
        <w:rPr>
          <w:w w:val="105"/>
          <w:sz w:val="19"/>
          <w:vertAlign w:val="baseline"/>
        </w:rPr>
        <w:t>that</w:t>
      </w:r>
      <w:r>
        <w:rPr>
          <w:spacing w:val="17"/>
          <w:w w:val="105"/>
          <w:sz w:val="19"/>
          <w:vertAlign w:val="baseline"/>
        </w:rPr>
        <w:t> </w:t>
      </w:r>
      <w:r>
        <w:rPr>
          <w:w w:val="105"/>
          <w:sz w:val="19"/>
          <w:vertAlign w:val="baseline"/>
        </w:rPr>
        <w:t>spiritual</w:t>
      </w:r>
      <w:r>
        <w:rPr>
          <w:spacing w:val="18"/>
          <w:w w:val="105"/>
          <w:sz w:val="19"/>
          <w:vertAlign w:val="baseline"/>
        </w:rPr>
        <w:t> </w:t>
      </w:r>
      <w:r>
        <w:rPr>
          <w:w w:val="105"/>
          <w:sz w:val="19"/>
          <w:vertAlign w:val="baseline"/>
        </w:rPr>
        <w:t>fratricide</w:t>
      </w:r>
      <w:r>
        <w:rPr>
          <w:spacing w:val="22"/>
          <w:w w:val="105"/>
          <w:sz w:val="19"/>
          <w:vertAlign w:val="baseline"/>
        </w:rPr>
        <w:t> </w:t>
      </w:r>
      <w:r>
        <w:rPr>
          <w:w w:val="105"/>
          <w:sz w:val="19"/>
          <w:vertAlign w:val="baseline"/>
        </w:rPr>
        <w:t>is</w:t>
      </w:r>
      <w:r>
        <w:rPr>
          <w:spacing w:val="19"/>
          <w:w w:val="105"/>
          <w:sz w:val="19"/>
          <w:vertAlign w:val="baseline"/>
        </w:rPr>
        <w:t> </w:t>
      </w:r>
      <w:r>
        <w:rPr>
          <w:w w:val="105"/>
          <w:sz w:val="19"/>
          <w:vertAlign w:val="baseline"/>
        </w:rPr>
        <w:t>hardly</w:t>
      </w:r>
      <w:r>
        <w:rPr>
          <w:spacing w:val="21"/>
          <w:w w:val="105"/>
          <w:sz w:val="19"/>
          <w:vertAlign w:val="baseline"/>
        </w:rPr>
        <w:t> </w:t>
      </w:r>
      <w:r>
        <w:rPr>
          <w:w w:val="105"/>
          <w:sz w:val="19"/>
          <w:vertAlign w:val="baseline"/>
        </w:rPr>
        <w:t>a</w:t>
      </w:r>
      <w:r>
        <w:rPr>
          <w:spacing w:val="18"/>
          <w:w w:val="105"/>
          <w:sz w:val="19"/>
          <w:vertAlign w:val="baseline"/>
        </w:rPr>
        <w:t> </w:t>
      </w:r>
      <w:r>
        <w:rPr>
          <w:w w:val="105"/>
          <w:sz w:val="19"/>
          <w:vertAlign w:val="baseline"/>
        </w:rPr>
        <w:t>means</w:t>
      </w:r>
      <w:r>
        <w:rPr>
          <w:spacing w:val="19"/>
          <w:w w:val="105"/>
          <w:sz w:val="19"/>
          <w:vertAlign w:val="baseline"/>
        </w:rPr>
        <w:t> </w:t>
      </w:r>
      <w:r>
        <w:rPr>
          <w:w w:val="105"/>
          <w:sz w:val="19"/>
          <w:vertAlign w:val="baseline"/>
        </w:rPr>
        <w:t>for</w:t>
      </w:r>
      <w:r>
        <w:rPr>
          <w:spacing w:val="20"/>
          <w:w w:val="105"/>
          <w:sz w:val="19"/>
          <w:vertAlign w:val="baseline"/>
        </w:rPr>
        <w:t> </w:t>
      </w:r>
      <w:r>
        <w:rPr>
          <w:w w:val="105"/>
          <w:sz w:val="19"/>
          <w:vertAlign w:val="baseline"/>
        </w:rPr>
        <w:t>the</w:t>
      </w:r>
      <w:r>
        <w:rPr>
          <w:spacing w:val="18"/>
          <w:w w:val="105"/>
          <w:sz w:val="19"/>
          <w:vertAlign w:val="baseline"/>
        </w:rPr>
        <w:t> </w:t>
      </w:r>
      <w:r>
        <w:rPr>
          <w:w w:val="105"/>
          <w:sz w:val="19"/>
          <w:vertAlign w:val="baseline"/>
        </w:rPr>
        <w:t>attainment</w:t>
      </w:r>
      <w:r>
        <w:rPr>
          <w:spacing w:val="17"/>
          <w:w w:val="105"/>
          <w:sz w:val="19"/>
          <w:vertAlign w:val="baseline"/>
        </w:rPr>
        <w:t> </w:t>
      </w:r>
      <w:r>
        <w:rPr>
          <w:w w:val="105"/>
          <w:sz w:val="19"/>
          <w:vertAlign w:val="baseline"/>
        </w:rPr>
        <w:t>of</w:t>
      </w:r>
      <w:r>
        <w:rPr>
          <w:spacing w:val="20"/>
          <w:w w:val="105"/>
          <w:sz w:val="19"/>
          <w:vertAlign w:val="baseline"/>
        </w:rPr>
        <w:t> </w:t>
      </w:r>
      <w:r>
        <w:rPr>
          <w:w w:val="105"/>
          <w:sz w:val="19"/>
          <w:vertAlign w:val="baseline"/>
        </w:rPr>
        <w:t>“fraternal discussion” or</w:t>
      </w:r>
      <w:r>
        <w:rPr>
          <w:spacing w:val="21"/>
          <w:w w:val="105"/>
          <w:sz w:val="19"/>
          <w:vertAlign w:val="baseline"/>
        </w:rPr>
        <w:t> </w:t>
      </w:r>
      <w:r>
        <w:rPr>
          <w:w w:val="105"/>
          <w:sz w:val="19"/>
          <w:vertAlign w:val="baseline"/>
        </w:rPr>
        <w:t>“reciprocal understanding.” A</w:t>
      </w:r>
      <w:r>
        <w:rPr>
          <w:spacing w:val="21"/>
          <w:w w:val="105"/>
          <w:sz w:val="19"/>
          <w:vertAlign w:val="baseline"/>
        </w:rPr>
        <w:t> </w:t>
      </w:r>
      <w:r>
        <w:rPr>
          <w:w w:val="105"/>
          <w:sz w:val="19"/>
          <w:vertAlign w:val="baseline"/>
        </w:rPr>
        <w:t>message that</w:t>
      </w:r>
      <w:r>
        <w:rPr>
          <w:spacing w:val="21"/>
          <w:w w:val="105"/>
          <w:sz w:val="19"/>
          <w:vertAlign w:val="baseline"/>
        </w:rPr>
        <w:t> </w:t>
      </w:r>
      <w:r>
        <w:rPr>
          <w:w w:val="105"/>
          <w:sz w:val="19"/>
          <w:vertAlign w:val="baseline"/>
        </w:rPr>
        <w:t>regards</w:t>
      </w:r>
      <w:r>
        <w:rPr>
          <w:w w:val="105"/>
          <w:sz w:val="19"/>
          <w:vertAlign w:val="baseline"/>
        </w:rPr>
        <w:t> the Jew</w:t>
      </w:r>
      <w:r>
        <w:rPr>
          <w:spacing w:val="21"/>
          <w:w w:val="105"/>
          <w:sz w:val="19"/>
          <w:vertAlign w:val="baseline"/>
        </w:rPr>
        <w:t> </w:t>
      </w:r>
      <w:r>
        <w:rPr>
          <w:w w:val="105"/>
          <w:sz w:val="19"/>
          <w:vertAlign w:val="baseline"/>
        </w:rPr>
        <w:t>as</w:t>
      </w:r>
      <w:r>
        <w:rPr>
          <w:spacing w:val="24"/>
          <w:w w:val="105"/>
          <w:sz w:val="19"/>
          <w:vertAlign w:val="baseline"/>
        </w:rPr>
        <w:t> </w:t>
      </w:r>
      <w:r>
        <w:rPr>
          <w:w w:val="105"/>
          <w:sz w:val="19"/>
          <w:vertAlign w:val="baseline"/>
        </w:rPr>
        <w:t>a candidate for</w:t>
      </w:r>
      <w:r>
        <w:rPr>
          <w:spacing w:val="21"/>
          <w:w w:val="105"/>
          <w:sz w:val="19"/>
          <w:vertAlign w:val="baseline"/>
        </w:rPr>
        <w:t> </w:t>
      </w:r>
      <w:r>
        <w:rPr>
          <w:w w:val="105"/>
          <w:sz w:val="19"/>
          <w:vertAlign w:val="baseline"/>
        </w:rPr>
        <w:t>conversion and</w:t>
      </w:r>
      <w:r>
        <w:rPr>
          <w:spacing w:val="21"/>
          <w:w w:val="105"/>
          <w:sz w:val="19"/>
          <w:vertAlign w:val="baseline"/>
        </w:rPr>
        <w:t> </w:t>
      </w:r>
      <w:r>
        <w:rPr>
          <w:w w:val="105"/>
          <w:sz w:val="19"/>
          <w:vertAlign w:val="baseline"/>
        </w:rPr>
        <w:t>proclaims</w:t>
      </w:r>
      <w:r>
        <w:rPr>
          <w:spacing w:val="19"/>
          <w:w w:val="105"/>
          <w:sz w:val="19"/>
          <w:vertAlign w:val="baseline"/>
        </w:rPr>
        <w:t> </w:t>
      </w:r>
      <w:r>
        <w:rPr>
          <w:w w:val="105"/>
          <w:sz w:val="19"/>
          <w:vertAlign w:val="baseline"/>
        </w:rPr>
        <w:t>the</w:t>
      </w:r>
      <w:r>
        <w:rPr>
          <w:spacing w:val="22"/>
          <w:w w:val="105"/>
          <w:sz w:val="19"/>
          <w:vertAlign w:val="baseline"/>
        </w:rPr>
        <w:t> </w:t>
      </w:r>
      <w:r>
        <w:rPr>
          <w:w w:val="105"/>
          <w:sz w:val="19"/>
          <w:vertAlign w:val="baseline"/>
        </w:rPr>
        <w:t>destiny</w:t>
      </w:r>
      <w:r>
        <w:rPr>
          <w:spacing w:val="21"/>
          <w:w w:val="105"/>
          <w:sz w:val="19"/>
          <w:vertAlign w:val="baseline"/>
        </w:rPr>
        <w:t> </w:t>
      </w:r>
      <w:r>
        <w:rPr>
          <w:w w:val="105"/>
          <w:sz w:val="19"/>
          <w:vertAlign w:val="baseline"/>
        </w:rPr>
        <w:t>of</w:t>
      </w:r>
      <w:r>
        <w:rPr>
          <w:spacing w:val="21"/>
          <w:w w:val="105"/>
          <w:sz w:val="19"/>
          <w:vertAlign w:val="baseline"/>
        </w:rPr>
        <w:t> </w:t>
      </w:r>
      <w:r>
        <w:rPr>
          <w:w w:val="105"/>
          <w:sz w:val="19"/>
          <w:vertAlign w:val="baseline"/>
        </w:rPr>
        <w:t>Judaism</w:t>
      </w:r>
      <w:r>
        <w:rPr>
          <w:spacing w:val="24"/>
          <w:w w:val="105"/>
          <w:sz w:val="19"/>
          <w:vertAlign w:val="baseline"/>
        </w:rPr>
        <w:t> </w:t>
      </w:r>
      <w:r>
        <w:rPr>
          <w:w w:val="105"/>
          <w:sz w:val="19"/>
          <w:vertAlign w:val="baseline"/>
        </w:rPr>
        <w:t>is</w:t>
      </w:r>
      <w:r>
        <w:rPr>
          <w:spacing w:val="24"/>
          <w:w w:val="105"/>
          <w:sz w:val="19"/>
          <w:vertAlign w:val="baseline"/>
        </w:rPr>
        <w:t> </w:t>
      </w:r>
      <w:r>
        <w:rPr>
          <w:w w:val="105"/>
          <w:sz w:val="19"/>
          <w:vertAlign w:val="baseline"/>
        </w:rPr>
        <w:t>to</w:t>
      </w:r>
      <w:r>
        <w:rPr>
          <w:spacing w:val="21"/>
          <w:w w:val="105"/>
          <w:sz w:val="19"/>
          <w:vertAlign w:val="baseline"/>
        </w:rPr>
        <w:t> </w:t>
      </w:r>
      <w:r>
        <w:rPr>
          <w:w w:val="105"/>
          <w:sz w:val="19"/>
          <w:vertAlign w:val="baseline"/>
        </w:rPr>
        <w:t>disappear</w:t>
      </w:r>
      <w:r>
        <w:rPr>
          <w:spacing w:val="25"/>
          <w:w w:val="105"/>
          <w:sz w:val="19"/>
          <w:vertAlign w:val="baseline"/>
        </w:rPr>
        <w:t> </w:t>
      </w:r>
      <w:r>
        <w:rPr>
          <w:w w:val="105"/>
          <w:sz w:val="19"/>
          <w:vertAlign w:val="baseline"/>
        </w:rPr>
        <w:t>will</w:t>
      </w:r>
      <w:r>
        <w:rPr>
          <w:spacing w:val="17"/>
          <w:w w:val="105"/>
          <w:sz w:val="19"/>
          <w:vertAlign w:val="baseline"/>
        </w:rPr>
        <w:t> </w:t>
      </w:r>
      <w:r>
        <w:rPr>
          <w:w w:val="105"/>
          <w:sz w:val="19"/>
          <w:vertAlign w:val="baseline"/>
        </w:rPr>
        <w:t>be</w:t>
      </w:r>
      <w:r>
        <w:rPr>
          <w:spacing w:val="18"/>
          <w:w w:val="105"/>
          <w:sz w:val="19"/>
          <w:vertAlign w:val="baseline"/>
        </w:rPr>
        <w:t> </w:t>
      </w:r>
      <w:r>
        <w:rPr>
          <w:w w:val="105"/>
          <w:sz w:val="19"/>
          <w:vertAlign w:val="baseline"/>
        </w:rPr>
        <w:t>abhorred</w:t>
      </w:r>
      <w:r>
        <w:rPr>
          <w:spacing w:val="21"/>
          <w:w w:val="105"/>
          <w:sz w:val="19"/>
          <w:vertAlign w:val="baseline"/>
        </w:rPr>
        <w:t> </w:t>
      </w:r>
      <w:r>
        <w:rPr>
          <w:w w:val="105"/>
          <w:sz w:val="19"/>
          <w:vertAlign w:val="baseline"/>
        </w:rPr>
        <w:t>by</w:t>
      </w:r>
      <w:r>
        <w:rPr>
          <w:spacing w:val="21"/>
          <w:w w:val="105"/>
          <w:sz w:val="19"/>
          <w:vertAlign w:val="baseline"/>
        </w:rPr>
        <w:t> </w:t>
      </w:r>
      <w:r>
        <w:rPr>
          <w:w w:val="105"/>
          <w:sz w:val="19"/>
          <w:vertAlign w:val="baseline"/>
        </w:rPr>
        <w:t>Jews</w:t>
      </w:r>
      <w:r>
        <w:rPr>
          <w:spacing w:val="24"/>
          <w:w w:val="105"/>
          <w:sz w:val="19"/>
          <w:vertAlign w:val="baseline"/>
        </w:rPr>
        <w:t> </w:t>
      </w:r>
      <w:r>
        <w:rPr>
          <w:w w:val="105"/>
          <w:sz w:val="19"/>
          <w:vertAlign w:val="baseline"/>
        </w:rPr>
        <w:t>all</w:t>
      </w:r>
      <w:r>
        <w:rPr>
          <w:spacing w:val="17"/>
          <w:w w:val="105"/>
          <w:sz w:val="19"/>
          <w:vertAlign w:val="baseline"/>
        </w:rPr>
        <w:t> </w:t>
      </w:r>
      <w:r>
        <w:rPr>
          <w:w w:val="105"/>
          <w:sz w:val="19"/>
          <w:vertAlign w:val="baseline"/>
        </w:rPr>
        <w:t>over</w:t>
      </w:r>
      <w:r>
        <w:rPr>
          <w:spacing w:val="26"/>
          <w:w w:val="105"/>
          <w:sz w:val="19"/>
          <w:vertAlign w:val="baseline"/>
        </w:rPr>
        <w:t> </w:t>
      </w:r>
      <w:r>
        <w:rPr>
          <w:w w:val="105"/>
          <w:sz w:val="19"/>
          <w:vertAlign w:val="baseline"/>
        </w:rPr>
        <w:t>the</w:t>
      </w:r>
      <w:r>
        <w:rPr>
          <w:spacing w:val="18"/>
          <w:w w:val="105"/>
          <w:sz w:val="19"/>
          <w:vertAlign w:val="baseline"/>
        </w:rPr>
        <w:t> </w:t>
      </w:r>
      <w:r>
        <w:rPr>
          <w:w w:val="105"/>
          <w:sz w:val="19"/>
          <w:vertAlign w:val="baseline"/>
        </w:rPr>
        <w:t>world</w:t>
      </w:r>
      <w:r>
        <w:rPr>
          <w:spacing w:val="21"/>
          <w:w w:val="105"/>
          <w:sz w:val="19"/>
          <w:vertAlign w:val="baseline"/>
        </w:rPr>
        <w:t> </w:t>
      </w:r>
      <w:r>
        <w:rPr>
          <w:w w:val="105"/>
          <w:sz w:val="19"/>
          <w:vertAlign w:val="baseline"/>
        </w:rPr>
        <w:t>and</w:t>
      </w:r>
      <w:r>
        <w:rPr>
          <w:spacing w:val="21"/>
          <w:w w:val="105"/>
          <w:sz w:val="19"/>
          <w:vertAlign w:val="baseline"/>
        </w:rPr>
        <w:t> </w:t>
      </w:r>
      <w:r>
        <w:rPr>
          <w:w w:val="105"/>
          <w:sz w:val="19"/>
          <w:vertAlign w:val="baseline"/>
        </w:rPr>
        <w:t>is bound to foster reciprocal</w:t>
      </w:r>
      <w:r>
        <w:rPr>
          <w:spacing w:val="-3"/>
          <w:w w:val="105"/>
          <w:sz w:val="19"/>
          <w:vertAlign w:val="baseline"/>
        </w:rPr>
        <w:t> </w:t>
      </w:r>
      <w:r>
        <w:rPr>
          <w:w w:val="105"/>
          <w:sz w:val="19"/>
          <w:vertAlign w:val="baseline"/>
        </w:rPr>
        <w:t>distrust as</w:t>
      </w:r>
      <w:r>
        <w:rPr>
          <w:spacing w:val="-1"/>
          <w:w w:val="105"/>
          <w:sz w:val="19"/>
          <w:vertAlign w:val="baseline"/>
        </w:rPr>
        <w:t> </w:t>
      </w:r>
      <w:r>
        <w:rPr>
          <w:w w:val="105"/>
          <w:sz w:val="19"/>
          <w:vertAlign w:val="baseline"/>
        </w:rPr>
        <w:t>well</w:t>
      </w:r>
      <w:r>
        <w:rPr>
          <w:spacing w:val="-3"/>
          <w:w w:val="105"/>
          <w:sz w:val="19"/>
          <w:vertAlign w:val="baseline"/>
        </w:rPr>
        <w:t> </w:t>
      </w:r>
      <w:r>
        <w:rPr>
          <w:w w:val="105"/>
          <w:sz w:val="19"/>
          <w:vertAlign w:val="baseline"/>
        </w:rPr>
        <w:t>as</w:t>
      </w:r>
      <w:r>
        <w:rPr>
          <w:spacing w:val="-1"/>
          <w:w w:val="105"/>
          <w:sz w:val="19"/>
          <w:vertAlign w:val="baseline"/>
        </w:rPr>
        <w:t> </w:t>
      </w:r>
      <w:r>
        <w:rPr>
          <w:w w:val="105"/>
          <w:sz w:val="19"/>
          <w:vertAlign w:val="baseline"/>
        </w:rPr>
        <w:t>bitterness</w:t>
      </w:r>
      <w:r>
        <w:rPr>
          <w:spacing w:val="-1"/>
          <w:w w:val="105"/>
          <w:sz w:val="19"/>
          <w:vertAlign w:val="baseline"/>
        </w:rPr>
        <w:t> </w:t>
      </w:r>
      <w:r>
        <w:rPr>
          <w:w w:val="105"/>
          <w:sz w:val="19"/>
          <w:vertAlign w:val="baseline"/>
        </w:rPr>
        <w:t>and resentment.’ Heschel</w:t>
      </w:r>
      <w:r>
        <w:rPr>
          <w:spacing w:val="-3"/>
          <w:w w:val="105"/>
          <w:sz w:val="19"/>
          <w:vertAlign w:val="baseline"/>
        </w:rPr>
        <w:t> </w:t>
      </w:r>
      <w:r>
        <w:rPr>
          <w:w w:val="105"/>
          <w:sz w:val="19"/>
          <w:vertAlign w:val="baseline"/>
        </w:rPr>
        <w:t>concluded with these</w:t>
      </w:r>
      <w:r>
        <w:rPr>
          <w:spacing w:val="-2"/>
          <w:w w:val="105"/>
          <w:sz w:val="19"/>
          <w:vertAlign w:val="baseline"/>
        </w:rPr>
        <w:t> </w:t>
      </w:r>
      <w:r>
        <w:rPr>
          <w:w w:val="105"/>
          <w:sz w:val="19"/>
          <w:vertAlign w:val="baseline"/>
        </w:rPr>
        <w:t>now- famous words, </w:t>
      </w:r>
      <w:r>
        <w:rPr>
          <w:b/>
          <w:w w:val="105"/>
          <w:sz w:val="19"/>
          <w:vertAlign w:val="baseline"/>
        </w:rPr>
        <w:t>‘As I have repeatedly stated to leading personalities of the Vatican, I am ready to go to Auschwitz any time, if faced with the alternative of conversion or death.</w:t>
      </w:r>
      <w:r>
        <w:rPr>
          <w:w w:val="105"/>
          <w:sz w:val="19"/>
          <w:vertAlign w:val="baseline"/>
        </w:rPr>
        <w:t>’</w:t>
      </w:r>
      <w:r>
        <w:rPr>
          <w:b/>
          <w:w w:val="105"/>
          <w:sz w:val="19"/>
          <w:vertAlign w:val="baseline"/>
        </w:rPr>
        <w:t>” </w:t>
      </w:r>
      <w:hyperlink r:id="rId15">
        <w:r>
          <w:rPr>
            <w:color w:val="0E2FFF"/>
            <w:spacing w:val="-2"/>
            <w:w w:val="105"/>
            <w:sz w:val="19"/>
            <w:u w:val="single" w:color="0E2FFF"/>
            <w:vertAlign w:val="baseline"/>
          </w:rPr>
          <w:t>http://en.wikipedia.org/wiki/Nostra_Aetate#_note-3</w:t>
        </w:r>
      </w:hyperlink>
    </w:p>
    <w:p>
      <w:pPr>
        <w:spacing w:before="5"/>
        <w:ind w:left="120" w:right="0" w:firstLine="0"/>
        <w:jc w:val="left"/>
        <w:rPr>
          <w:sz w:val="19"/>
        </w:rPr>
      </w:pPr>
      <w:r>
        <w:rPr>
          <w:w w:val="105"/>
          <w:sz w:val="19"/>
          <w:vertAlign w:val="superscript"/>
        </w:rPr>
        <w:t>55</w:t>
      </w:r>
      <w:r>
        <w:rPr>
          <w:spacing w:val="-6"/>
          <w:w w:val="105"/>
          <w:sz w:val="19"/>
          <w:vertAlign w:val="baseline"/>
        </w:rPr>
        <w:t> </w:t>
      </w:r>
      <w:r>
        <w:rPr>
          <w:w w:val="105"/>
          <w:sz w:val="19"/>
          <w:vertAlign w:val="baseline"/>
        </w:rPr>
        <w:t>Cf. RABI,</w:t>
      </w:r>
      <w:r>
        <w:rPr>
          <w:spacing w:val="-5"/>
          <w:w w:val="105"/>
          <w:sz w:val="19"/>
          <w:vertAlign w:val="baseline"/>
        </w:rPr>
        <w:t> </w:t>
      </w:r>
      <w:r>
        <w:rPr>
          <w:w w:val="105"/>
          <w:sz w:val="19"/>
          <w:vertAlign w:val="baseline"/>
        </w:rPr>
        <w:t>op.</w:t>
      </w:r>
      <w:r>
        <w:rPr>
          <w:spacing w:val="1"/>
          <w:w w:val="105"/>
          <w:sz w:val="19"/>
          <w:vertAlign w:val="baseline"/>
        </w:rPr>
        <w:t> </w:t>
      </w:r>
      <w:r>
        <w:rPr>
          <w:spacing w:val="-4"/>
          <w:w w:val="105"/>
          <w:sz w:val="19"/>
          <w:vertAlign w:val="baseline"/>
        </w:rPr>
        <w:t>cit.</w:t>
      </w:r>
    </w:p>
    <w:p>
      <w:pPr>
        <w:spacing w:before="12"/>
        <w:ind w:left="120" w:right="0" w:firstLine="0"/>
        <w:jc w:val="left"/>
        <w:rPr>
          <w:sz w:val="19"/>
        </w:rPr>
      </w:pPr>
      <w:r>
        <w:rPr>
          <w:w w:val="105"/>
          <w:sz w:val="19"/>
          <w:vertAlign w:val="superscript"/>
        </w:rPr>
        <w:t>56</w:t>
      </w:r>
      <w:r>
        <w:rPr>
          <w:spacing w:val="-7"/>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ISAAC,</w:t>
      </w:r>
      <w:r>
        <w:rPr>
          <w:spacing w:val="-1"/>
          <w:w w:val="105"/>
          <w:sz w:val="19"/>
          <w:vertAlign w:val="baseline"/>
        </w:rPr>
        <w:t> </w:t>
      </w:r>
      <w:r>
        <w:rPr>
          <w:w w:val="105"/>
          <w:sz w:val="19"/>
          <w:vertAlign w:val="baseline"/>
        </w:rPr>
        <w:t>Genèse de</w:t>
      </w:r>
      <w:r>
        <w:rPr>
          <w:spacing w:val="-1"/>
          <w:w w:val="105"/>
          <w:sz w:val="19"/>
          <w:vertAlign w:val="baseline"/>
        </w:rPr>
        <w:t> </w:t>
      </w:r>
      <w:r>
        <w:rPr>
          <w:w w:val="105"/>
          <w:sz w:val="19"/>
          <w:vertAlign w:val="baseline"/>
        </w:rPr>
        <w:t>l’Antisémitisme, p.</w:t>
      </w:r>
      <w:r>
        <w:rPr>
          <w:spacing w:val="-6"/>
          <w:w w:val="105"/>
          <w:sz w:val="19"/>
          <w:vertAlign w:val="baseline"/>
        </w:rPr>
        <w:t> </w:t>
      </w:r>
      <w:r>
        <w:rPr>
          <w:spacing w:val="-4"/>
          <w:w w:val="105"/>
          <w:sz w:val="19"/>
          <w:vertAlign w:val="baseline"/>
        </w:rPr>
        <w:t>309.</w:t>
      </w:r>
    </w:p>
    <w:p>
      <w:pPr>
        <w:spacing w:line="252" w:lineRule="auto" w:before="12"/>
        <w:ind w:left="120" w:right="116" w:firstLine="0"/>
        <w:jc w:val="both"/>
        <w:rPr>
          <w:sz w:val="19"/>
        </w:rPr>
      </w:pPr>
      <w:r>
        <w:rPr>
          <w:w w:val="105"/>
          <w:sz w:val="19"/>
          <w:vertAlign w:val="superscript"/>
        </w:rPr>
        <w:t>57</w:t>
      </w:r>
      <w:r>
        <w:rPr>
          <w:w w:val="105"/>
          <w:sz w:val="19"/>
          <w:vertAlign w:val="baseline"/>
        </w:rPr>
        <w:t> Here</w:t>
      </w:r>
      <w:r>
        <w:rPr>
          <w:w w:val="105"/>
          <w:sz w:val="19"/>
          <w:vertAlign w:val="baseline"/>
        </w:rPr>
        <w:t> is</w:t>
      </w:r>
      <w:r>
        <w:rPr>
          <w:w w:val="105"/>
          <w:sz w:val="19"/>
          <w:vertAlign w:val="baseline"/>
        </w:rPr>
        <w:t> the</w:t>
      </w:r>
      <w:r>
        <w:rPr>
          <w:w w:val="105"/>
          <w:sz w:val="19"/>
          <w:vertAlign w:val="baseline"/>
        </w:rPr>
        <w:t> text</w:t>
      </w:r>
      <w:r>
        <w:rPr>
          <w:w w:val="105"/>
          <w:sz w:val="19"/>
          <w:vertAlign w:val="baseline"/>
        </w:rPr>
        <w:t> of</w:t>
      </w:r>
      <w:r>
        <w:rPr>
          <w:w w:val="105"/>
          <w:sz w:val="19"/>
          <w:vertAlign w:val="baseline"/>
        </w:rPr>
        <w:t> the</w:t>
      </w:r>
      <w:r>
        <w:rPr>
          <w:w w:val="105"/>
          <w:sz w:val="19"/>
          <w:vertAlign w:val="baseline"/>
        </w:rPr>
        <w:t> incriminated</w:t>
      </w:r>
      <w:r>
        <w:rPr>
          <w:w w:val="105"/>
          <w:sz w:val="19"/>
          <w:vertAlign w:val="baseline"/>
        </w:rPr>
        <w:t> Holy</w:t>
      </w:r>
      <w:r>
        <w:rPr>
          <w:w w:val="105"/>
          <w:sz w:val="19"/>
          <w:vertAlign w:val="baseline"/>
        </w:rPr>
        <w:t> Friday</w:t>
      </w:r>
      <w:r>
        <w:rPr>
          <w:w w:val="105"/>
          <w:sz w:val="19"/>
          <w:vertAlign w:val="baseline"/>
        </w:rPr>
        <w:t> prayer,</w:t>
      </w:r>
      <w:r>
        <w:rPr>
          <w:w w:val="105"/>
          <w:sz w:val="19"/>
          <w:vertAlign w:val="baseline"/>
        </w:rPr>
        <w:t> eliminated</w:t>
      </w:r>
      <w:r>
        <w:rPr>
          <w:w w:val="105"/>
          <w:sz w:val="19"/>
          <w:vertAlign w:val="baseline"/>
        </w:rPr>
        <w:t> from</w:t>
      </w:r>
      <w:r>
        <w:rPr>
          <w:w w:val="105"/>
          <w:sz w:val="19"/>
          <w:vertAlign w:val="baseline"/>
        </w:rPr>
        <w:t> the</w:t>
      </w:r>
      <w:r>
        <w:rPr>
          <w:w w:val="105"/>
          <w:sz w:val="19"/>
          <w:vertAlign w:val="baseline"/>
        </w:rPr>
        <w:t> Roman</w:t>
      </w:r>
      <w:r>
        <w:rPr>
          <w:w w:val="105"/>
          <w:sz w:val="19"/>
          <w:vertAlign w:val="baseline"/>
        </w:rPr>
        <w:t> Missal</w:t>
      </w:r>
      <w:r>
        <w:rPr>
          <w:w w:val="105"/>
          <w:sz w:val="19"/>
          <w:vertAlign w:val="baseline"/>
        </w:rPr>
        <w:t> by</w:t>
      </w:r>
      <w:r>
        <w:rPr>
          <w:w w:val="105"/>
          <w:sz w:val="19"/>
          <w:vertAlign w:val="baseline"/>
        </w:rPr>
        <w:t> John XXIII: “We pray</w:t>
      </w:r>
      <w:r>
        <w:rPr>
          <w:w w:val="105"/>
          <w:sz w:val="19"/>
          <w:vertAlign w:val="baseline"/>
        </w:rPr>
        <w:t> also for the perfidious Jews, in order that the Lord our God remove the veil from</w:t>
      </w:r>
      <w:r>
        <w:rPr>
          <w:w w:val="105"/>
          <w:sz w:val="19"/>
          <w:vertAlign w:val="baseline"/>
        </w:rPr>
        <w:t> their hearts, so that they too with us recognize our Lord Jesus Christ”; one should note that etymologically the term</w:t>
      </w:r>
      <w:r>
        <w:rPr>
          <w:w w:val="105"/>
          <w:sz w:val="19"/>
          <w:vertAlign w:val="baseline"/>
        </w:rPr>
        <w:t> “perfidious” (from</w:t>
      </w:r>
      <w:r>
        <w:rPr>
          <w:w w:val="105"/>
          <w:sz w:val="19"/>
          <w:vertAlign w:val="baseline"/>
        </w:rPr>
        <w:t> Latin pérfidis) means</w:t>
      </w:r>
      <w:r>
        <w:rPr>
          <w:w w:val="105"/>
          <w:sz w:val="19"/>
          <w:vertAlign w:val="baseline"/>
        </w:rPr>
        <w:t> “without faith,” and therefore, far from</w:t>
      </w:r>
      <w:r>
        <w:rPr>
          <w:w w:val="105"/>
          <w:sz w:val="19"/>
          <w:vertAlign w:val="baseline"/>
        </w:rPr>
        <w:t> being an offensive word,</w:t>
      </w:r>
      <w:r>
        <w:rPr>
          <w:w w:val="105"/>
          <w:sz w:val="19"/>
          <w:vertAlign w:val="baseline"/>
        </w:rPr>
        <w:t> it</w:t>
      </w:r>
      <w:r>
        <w:rPr>
          <w:w w:val="105"/>
          <w:sz w:val="19"/>
          <w:vertAlign w:val="baseline"/>
        </w:rPr>
        <w:t> corresponds</w:t>
      </w:r>
      <w:r>
        <w:rPr>
          <w:w w:val="105"/>
          <w:sz w:val="19"/>
          <w:vertAlign w:val="baseline"/>
        </w:rPr>
        <w:t> well</w:t>
      </w:r>
      <w:r>
        <w:rPr>
          <w:w w:val="105"/>
          <w:sz w:val="19"/>
          <w:vertAlign w:val="baseline"/>
        </w:rPr>
        <w:t> to</w:t>
      </w:r>
      <w:r>
        <w:rPr>
          <w:w w:val="105"/>
          <w:sz w:val="19"/>
          <w:vertAlign w:val="baseline"/>
        </w:rPr>
        <w:t> the</w:t>
      </w:r>
      <w:r>
        <w:rPr>
          <w:w w:val="105"/>
          <w:sz w:val="19"/>
          <w:vertAlign w:val="baseline"/>
        </w:rPr>
        <w:t> Catholic</w:t>
      </w:r>
      <w:r>
        <w:rPr>
          <w:w w:val="105"/>
          <w:sz w:val="19"/>
          <w:vertAlign w:val="baseline"/>
        </w:rPr>
        <w:t> doctrine</w:t>
      </w:r>
      <w:r>
        <w:rPr>
          <w:w w:val="105"/>
          <w:sz w:val="19"/>
          <w:vertAlign w:val="baseline"/>
        </w:rPr>
        <w:t> expressed</w:t>
      </w:r>
      <w:r>
        <w:rPr>
          <w:w w:val="105"/>
          <w:sz w:val="19"/>
          <w:vertAlign w:val="baseline"/>
        </w:rPr>
        <w:t> in</w:t>
      </w:r>
      <w:r>
        <w:rPr>
          <w:w w:val="105"/>
          <w:sz w:val="19"/>
          <w:vertAlign w:val="baseline"/>
        </w:rPr>
        <w:t> this</w:t>
      </w:r>
      <w:r>
        <w:rPr>
          <w:w w:val="105"/>
          <w:sz w:val="19"/>
          <w:vertAlign w:val="baseline"/>
        </w:rPr>
        <w:t> beautiful</w:t>
      </w:r>
      <w:r>
        <w:rPr>
          <w:w w:val="105"/>
          <w:sz w:val="19"/>
          <w:vertAlign w:val="baseline"/>
        </w:rPr>
        <w:t> prayer.</w:t>
      </w:r>
      <w:r>
        <w:rPr>
          <w:w w:val="105"/>
          <w:sz w:val="19"/>
          <w:vertAlign w:val="baseline"/>
        </w:rPr>
        <w:t> The</w:t>
      </w:r>
      <w:r>
        <w:rPr>
          <w:w w:val="105"/>
          <w:sz w:val="19"/>
          <w:vertAlign w:val="baseline"/>
        </w:rPr>
        <w:t> same</w:t>
      </w:r>
      <w:r>
        <w:rPr>
          <w:w w:val="105"/>
          <w:sz w:val="19"/>
          <w:vertAlign w:val="baseline"/>
        </w:rPr>
        <w:t> fate</w:t>
      </w:r>
      <w:r>
        <w:rPr>
          <w:w w:val="105"/>
          <w:sz w:val="19"/>
          <w:vertAlign w:val="baseline"/>
        </w:rPr>
        <w:t> has befallen the</w:t>
      </w:r>
      <w:r>
        <w:rPr>
          <w:spacing w:val="-1"/>
          <w:w w:val="105"/>
          <w:sz w:val="19"/>
          <w:vertAlign w:val="baseline"/>
        </w:rPr>
        <w:t> </w:t>
      </w:r>
      <w:r>
        <w:rPr>
          <w:w w:val="105"/>
          <w:sz w:val="19"/>
          <w:vertAlign w:val="baseline"/>
        </w:rPr>
        <w:t>prayer in the Preface</w:t>
      </w:r>
      <w:r>
        <w:rPr>
          <w:spacing w:val="-1"/>
          <w:w w:val="105"/>
          <w:sz w:val="19"/>
          <w:vertAlign w:val="baseline"/>
        </w:rPr>
        <w:t> </w:t>
      </w:r>
      <w:r>
        <w:rPr>
          <w:w w:val="105"/>
          <w:sz w:val="19"/>
          <w:vertAlign w:val="baseline"/>
        </w:rPr>
        <w:t>of the Mass of the</w:t>
      </w:r>
      <w:r>
        <w:rPr>
          <w:spacing w:val="-1"/>
          <w:w w:val="105"/>
          <w:sz w:val="19"/>
          <w:vertAlign w:val="baseline"/>
        </w:rPr>
        <w:t> </w:t>
      </w:r>
      <w:r>
        <w:rPr>
          <w:w w:val="105"/>
          <w:sz w:val="19"/>
          <w:vertAlign w:val="baseline"/>
        </w:rPr>
        <w:t>Third Sunday of Lent according to the Ambrosian rite: “Oh, how perfidious and stubborn is the evil race (</w:t>
      </w:r>
      <w:r>
        <w:rPr>
          <w:i/>
          <w:w w:val="105"/>
          <w:sz w:val="19"/>
          <w:vertAlign w:val="baseline"/>
        </w:rPr>
        <w:t>stirpe</w:t>
      </w:r>
      <w:r>
        <w:rPr>
          <w:w w:val="105"/>
          <w:sz w:val="19"/>
          <w:vertAlign w:val="baseline"/>
        </w:rPr>
        <w:t>) of the Jews, who boast of their carnal descent at the same time as</w:t>
      </w:r>
      <w:r>
        <w:rPr>
          <w:w w:val="105"/>
          <w:sz w:val="19"/>
          <w:vertAlign w:val="baseline"/>
        </w:rPr>
        <w:t> they</w:t>
      </w:r>
      <w:r>
        <w:rPr>
          <w:w w:val="105"/>
          <w:sz w:val="19"/>
          <w:vertAlign w:val="baseline"/>
        </w:rPr>
        <w:t> refuse to</w:t>
      </w:r>
      <w:r>
        <w:rPr>
          <w:w w:val="105"/>
          <w:sz w:val="19"/>
          <w:vertAlign w:val="baseline"/>
        </w:rPr>
        <w:t> recognize the Father</w:t>
      </w:r>
      <w:r>
        <w:rPr>
          <w:w w:val="105"/>
          <w:sz w:val="19"/>
          <w:vertAlign w:val="baseline"/>
        </w:rPr>
        <w:t> who</w:t>
      </w:r>
      <w:r>
        <w:rPr>
          <w:w w:val="105"/>
          <w:sz w:val="19"/>
          <w:vertAlign w:val="baseline"/>
        </w:rPr>
        <w:t> is</w:t>
      </w:r>
      <w:r>
        <w:rPr>
          <w:w w:val="105"/>
          <w:sz w:val="19"/>
          <w:vertAlign w:val="baseline"/>
        </w:rPr>
        <w:t> in</w:t>
      </w:r>
      <w:r>
        <w:rPr>
          <w:w w:val="105"/>
          <w:sz w:val="19"/>
          <w:vertAlign w:val="baseline"/>
        </w:rPr>
        <w:t> heaven. O</w:t>
      </w:r>
      <w:r>
        <w:rPr>
          <w:w w:val="105"/>
          <w:sz w:val="19"/>
          <w:vertAlign w:val="baseline"/>
        </w:rPr>
        <w:t> ungrateful people, many</w:t>
      </w:r>
      <w:r>
        <w:rPr>
          <w:w w:val="105"/>
          <w:sz w:val="19"/>
          <w:vertAlign w:val="baseline"/>
        </w:rPr>
        <w:t> times already hit by exemplary punishments, who disdain the Father when present without knowing how to keep the absent [Father] (</w:t>
      </w:r>
      <w:r>
        <w:rPr>
          <w:i/>
          <w:w w:val="105"/>
          <w:sz w:val="19"/>
          <w:vertAlign w:val="baseline"/>
        </w:rPr>
        <w:t>che disdegna il Padre presente senza saper conservare l’assente</w:t>
      </w:r>
      <w:r>
        <w:rPr>
          <w:w w:val="105"/>
          <w:sz w:val="19"/>
          <w:vertAlign w:val="baseline"/>
        </w:rPr>
        <w:t>). It is quite just that</w:t>
      </w:r>
      <w:r>
        <w:rPr>
          <w:spacing w:val="40"/>
          <w:w w:val="105"/>
          <w:sz w:val="19"/>
          <w:vertAlign w:val="baseline"/>
        </w:rPr>
        <w:t> </w:t>
      </w:r>
      <w:r>
        <w:rPr>
          <w:w w:val="105"/>
          <w:sz w:val="19"/>
          <w:vertAlign w:val="baseline"/>
        </w:rPr>
        <w:t>we exult loudly, for having obtained the place and the kingdom of the Jews, thanks to Christ, our Lord.”</w:t>
      </w:r>
    </w:p>
    <w:p>
      <w:pPr>
        <w:spacing w:after="0" w:line="252" w:lineRule="auto"/>
        <w:jc w:val="both"/>
        <w:rPr>
          <w:sz w:val="19"/>
        </w:rPr>
        <w:sectPr>
          <w:headerReference w:type="default" r:id="rId13"/>
          <w:footerReference w:type="default" r:id="rId14"/>
          <w:pgSz w:w="12240" w:h="15840"/>
          <w:pgMar w:header="703" w:footer="882" w:top="1300" w:bottom="1080" w:left="1680" w:right="1680"/>
        </w:sectPr>
      </w:pPr>
    </w:p>
    <w:p>
      <w:pPr>
        <w:pStyle w:val="Heading1"/>
      </w:pPr>
      <w:r>
        <w:rPr>
          <w:spacing w:val="-5"/>
        </w:rPr>
        <w:t>VII</w:t>
      </w:r>
    </w:p>
    <w:p>
      <w:pPr>
        <w:pStyle w:val="BodyText"/>
        <w:spacing w:before="11"/>
        <w:rPr>
          <w:b/>
          <w:sz w:val="27"/>
        </w:rPr>
      </w:pPr>
    </w:p>
    <w:p>
      <w:pPr>
        <w:spacing w:before="0"/>
        <w:ind w:left="1828" w:right="1609" w:firstLine="1036"/>
        <w:jc w:val="left"/>
        <w:rPr>
          <w:b/>
          <w:sz w:val="28"/>
        </w:rPr>
      </w:pPr>
      <w:r>
        <w:rPr>
          <w:b/>
          <w:sz w:val="28"/>
        </w:rPr>
        <w:t>JUDAISM’S STRUGGLE AGAINST</w:t>
      </w:r>
      <w:r>
        <w:rPr>
          <w:b/>
          <w:spacing w:val="-13"/>
          <w:sz w:val="28"/>
        </w:rPr>
        <w:t> </w:t>
      </w:r>
      <w:r>
        <w:rPr>
          <w:b/>
          <w:sz w:val="28"/>
        </w:rPr>
        <w:t>THE</w:t>
      </w:r>
      <w:r>
        <w:rPr>
          <w:b/>
          <w:spacing w:val="-13"/>
          <w:sz w:val="28"/>
        </w:rPr>
        <w:t> </w:t>
      </w:r>
      <w:r>
        <w:rPr>
          <w:b/>
          <w:sz w:val="28"/>
        </w:rPr>
        <w:t>CATHOLIC</w:t>
      </w:r>
      <w:r>
        <w:rPr>
          <w:b/>
          <w:spacing w:val="-13"/>
          <w:sz w:val="28"/>
        </w:rPr>
        <w:t> </w:t>
      </w:r>
      <w:r>
        <w:rPr>
          <w:b/>
          <w:sz w:val="28"/>
        </w:rPr>
        <w:t>TRADITION</w:t>
      </w:r>
    </w:p>
    <w:p>
      <w:pPr>
        <w:pStyle w:val="BodyText"/>
        <w:rPr>
          <w:b/>
          <w:sz w:val="30"/>
        </w:rPr>
      </w:pPr>
    </w:p>
    <w:p>
      <w:pPr>
        <w:pStyle w:val="BodyText"/>
        <w:spacing w:before="205"/>
        <w:ind w:left="120" w:right="115" w:firstLine="720"/>
        <w:jc w:val="both"/>
      </w:pPr>
      <w:r>
        <w:rPr/>
        <w:t>In</w:t>
      </w:r>
      <w:r>
        <w:rPr/>
        <w:t> fact,</w:t>
      </w:r>
      <w:r>
        <w:rPr/>
        <w:t> behind</w:t>
      </w:r>
      <w:r>
        <w:rPr/>
        <w:t> the</w:t>
      </w:r>
      <w:r>
        <w:rPr/>
        <w:t> appearance</w:t>
      </w:r>
      <w:r>
        <w:rPr/>
        <w:t> of</w:t>
      </w:r>
      <w:r>
        <w:rPr/>
        <w:t> an</w:t>
      </w:r>
      <w:r>
        <w:rPr/>
        <w:t> ecumenical</w:t>
      </w:r>
      <w:r>
        <w:rPr/>
        <w:t> search for a reconciliation between religions and other equally seductive words, it was a matter of demolishing the bulwark of Catholic Tradition, defined by Josué Jéhouda as “the ancient fortress of </w:t>
      </w:r>
      <w:r>
        <w:rPr>
          <w:b/>
        </w:rPr>
        <w:t>Christian obscurantism</w:t>
      </w:r>
      <w:r>
        <w:rPr/>
        <w:t>.” According Jéhouda, there were three attempts at the “straightening out of Christianity,” which “sought to cleanse the Christian conscience of the miasmata of hatred”; three attempts at the straightening out (</w:t>
      </w:r>
      <w:r>
        <w:rPr>
          <w:i/>
        </w:rPr>
        <w:t>raddrizzamento</w:t>
      </w:r>
      <w:r>
        <w:rPr/>
        <w:t>) of Christian theology which had become suffocating and paralyzing; “three open breaches</w:t>
      </w:r>
      <w:r>
        <w:rPr>
          <w:spacing w:val="80"/>
        </w:rPr>
        <w:t> </w:t>
      </w:r>
      <w:r>
        <w:rPr/>
        <w:t>in the old fortress of Christian obscurantism.” In fact, three important stages in the destruction of traditional Christianity:</w:t>
      </w:r>
    </w:p>
    <w:p>
      <w:pPr>
        <w:pStyle w:val="BodyText"/>
      </w:pPr>
    </w:p>
    <w:p>
      <w:pPr>
        <w:pStyle w:val="ListParagraph"/>
        <w:numPr>
          <w:ilvl w:val="0"/>
          <w:numId w:val="2"/>
        </w:numPr>
        <w:tabs>
          <w:tab w:pos="327" w:val="left" w:leader="none"/>
        </w:tabs>
        <w:spacing w:line="240" w:lineRule="auto" w:before="0" w:after="0"/>
        <w:ind w:left="326" w:right="0" w:hanging="145"/>
        <w:jc w:val="left"/>
        <w:rPr>
          <w:sz w:val="24"/>
        </w:rPr>
      </w:pPr>
      <w:r>
        <w:rPr>
          <w:b/>
          <w:sz w:val="24"/>
        </w:rPr>
        <w:t>The</w:t>
      </w:r>
      <w:r>
        <w:rPr>
          <w:b/>
          <w:spacing w:val="-9"/>
          <w:sz w:val="24"/>
        </w:rPr>
        <w:t> </w:t>
      </w:r>
      <w:r>
        <w:rPr>
          <w:b/>
          <w:spacing w:val="-2"/>
          <w:sz w:val="24"/>
        </w:rPr>
        <w:t>Renaissance</w:t>
      </w:r>
      <w:r>
        <w:rPr>
          <w:spacing w:val="-2"/>
          <w:sz w:val="24"/>
        </w:rPr>
        <w:t>;</w:t>
      </w:r>
    </w:p>
    <w:p>
      <w:pPr>
        <w:pStyle w:val="ListParagraph"/>
        <w:numPr>
          <w:ilvl w:val="0"/>
          <w:numId w:val="2"/>
        </w:numPr>
        <w:tabs>
          <w:tab w:pos="327" w:val="left" w:leader="none"/>
        </w:tabs>
        <w:spacing w:line="275" w:lineRule="exact" w:before="3" w:after="0"/>
        <w:ind w:left="326" w:right="0" w:hanging="145"/>
        <w:jc w:val="left"/>
        <w:rPr>
          <w:sz w:val="24"/>
        </w:rPr>
      </w:pPr>
      <w:r>
        <w:rPr>
          <w:b/>
          <w:sz w:val="24"/>
        </w:rPr>
        <w:t>The</w:t>
      </w:r>
      <w:r>
        <w:rPr>
          <w:b/>
          <w:spacing w:val="-12"/>
          <w:sz w:val="24"/>
        </w:rPr>
        <w:t> </w:t>
      </w:r>
      <w:r>
        <w:rPr>
          <w:b/>
          <w:sz w:val="24"/>
        </w:rPr>
        <w:t>Protestant</w:t>
      </w:r>
      <w:r>
        <w:rPr>
          <w:b/>
          <w:spacing w:val="-6"/>
          <w:sz w:val="24"/>
        </w:rPr>
        <w:t> </w:t>
      </w:r>
      <w:r>
        <w:rPr>
          <w:b/>
          <w:spacing w:val="-2"/>
          <w:sz w:val="24"/>
        </w:rPr>
        <w:t>Reformation</w:t>
      </w:r>
      <w:r>
        <w:rPr>
          <w:spacing w:val="-2"/>
          <w:sz w:val="24"/>
        </w:rPr>
        <w:t>;</w:t>
      </w:r>
    </w:p>
    <w:p>
      <w:pPr>
        <w:pStyle w:val="ListParagraph"/>
        <w:numPr>
          <w:ilvl w:val="0"/>
          <w:numId w:val="2"/>
        </w:numPr>
        <w:tabs>
          <w:tab w:pos="327" w:val="left" w:leader="none"/>
        </w:tabs>
        <w:spacing w:line="275" w:lineRule="exact" w:before="0" w:after="0"/>
        <w:ind w:left="326" w:right="0" w:hanging="145"/>
        <w:jc w:val="left"/>
        <w:rPr>
          <w:sz w:val="24"/>
        </w:rPr>
      </w:pPr>
      <w:r>
        <w:rPr>
          <w:b/>
          <w:sz w:val="24"/>
        </w:rPr>
        <w:t>The</w:t>
      </w:r>
      <w:r>
        <w:rPr>
          <w:b/>
          <w:spacing w:val="-10"/>
          <w:sz w:val="24"/>
        </w:rPr>
        <w:t> </w:t>
      </w:r>
      <w:r>
        <w:rPr>
          <w:b/>
          <w:sz w:val="24"/>
        </w:rPr>
        <w:t>French</w:t>
      </w:r>
      <w:r>
        <w:rPr>
          <w:b/>
          <w:spacing w:val="-2"/>
          <w:sz w:val="24"/>
        </w:rPr>
        <w:t> Revolution</w:t>
      </w:r>
      <w:r>
        <w:rPr>
          <w:spacing w:val="-2"/>
          <w:sz w:val="24"/>
        </w:rPr>
        <w:t>.</w:t>
      </w:r>
    </w:p>
    <w:p>
      <w:pPr>
        <w:pStyle w:val="BodyText"/>
      </w:pPr>
    </w:p>
    <w:p>
      <w:pPr>
        <w:pStyle w:val="BodyText"/>
        <w:ind w:left="119" w:right="113"/>
        <w:jc w:val="both"/>
      </w:pPr>
      <w:r>
        <w:rPr/>
        <w:t>In</w:t>
      </w:r>
      <w:r>
        <w:rPr/>
        <w:t> these</w:t>
      </w:r>
      <w:r>
        <w:rPr/>
        <w:t> three</w:t>
      </w:r>
      <w:r>
        <w:rPr/>
        <w:t> major</w:t>
      </w:r>
      <w:r>
        <w:rPr/>
        <w:t> movements,</w:t>
      </w:r>
      <w:r>
        <w:rPr/>
        <w:t> Jéhouda perceives the wonderful work of dechristianization to which each of them, in various forms, has powerfully contributed. He does not tell us this so brutally, since he is very skilful at handling the artifices of language, but that bursts forth clearly from his writings, as we will show with some quotes extracted from his works: “The Renaissance, the Protestant Reformation and the French Revolution represent the three attempts at straightening out the Christian</w:t>
      </w:r>
      <w:r>
        <w:rPr>
          <w:spacing w:val="40"/>
        </w:rPr>
        <w:t> </w:t>
      </w:r>
      <w:r>
        <w:rPr/>
        <w:t>mentality to put it in tune (</w:t>
      </w:r>
      <w:r>
        <w:rPr>
          <w:i/>
        </w:rPr>
        <w:t>mettersi al diapason</w:t>
      </w:r>
      <w:r>
        <w:rPr/>
        <w:t>) with the progressive development of reason</w:t>
      </w:r>
      <w:r>
        <w:rPr>
          <w:spacing w:val="-1"/>
        </w:rPr>
        <w:t> </w:t>
      </w:r>
      <w:r>
        <w:rPr/>
        <w:t>and science, and</w:t>
      </w:r>
      <w:r>
        <w:rPr>
          <w:spacing w:val="-1"/>
        </w:rPr>
        <w:t> </w:t>
      </w:r>
      <w:r>
        <w:rPr/>
        <w:t>while dogmatic</w:t>
      </w:r>
      <w:r>
        <w:rPr>
          <w:spacing w:val="-1"/>
        </w:rPr>
        <w:t> </w:t>
      </w:r>
      <w:r>
        <w:rPr/>
        <w:t>Christianity</w:t>
      </w:r>
      <w:r>
        <w:rPr>
          <w:spacing w:val="-1"/>
        </w:rPr>
        <w:t> </w:t>
      </w:r>
      <w:r>
        <w:rPr/>
        <w:t>continued</w:t>
      </w:r>
      <w:r>
        <w:rPr>
          <w:spacing w:val="-1"/>
        </w:rPr>
        <w:t> </w:t>
      </w:r>
      <w:r>
        <w:rPr/>
        <w:t>to</w:t>
      </w:r>
      <w:r>
        <w:rPr>
          <w:spacing w:val="-1"/>
        </w:rPr>
        <w:t> </w:t>
      </w:r>
      <w:r>
        <w:rPr/>
        <w:t>make</w:t>
      </w:r>
      <w:r>
        <w:rPr>
          <w:spacing w:val="-1"/>
        </w:rPr>
        <w:t> </w:t>
      </w:r>
      <w:r>
        <w:rPr/>
        <w:t>itself obscure, the Jews were gradually emancipating themselves.” Speaking of the Renaissance, he maintains: “We can affirm that if the Renaissance had not deviated from its original course to the detriment of the dualized Greek world (</w:t>
      </w:r>
      <w:r>
        <w:rPr>
          <w:i/>
        </w:rPr>
        <w:t>a svantaggio del mondo greco</w:t>
      </w:r>
      <w:r>
        <w:rPr>
          <w:i/>
        </w:rPr>
        <w:t> dualizzato</w:t>
      </w:r>
      <w:r>
        <w:rPr/>
        <w:t>), we would have had without a doubt a world unified by the creative thought and doctrine of the Kabbalah.”</w:t>
      </w:r>
      <w:r>
        <w:rPr>
          <w:vertAlign w:val="superscript"/>
        </w:rPr>
        <w:t>58</w:t>
      </w:r>
      <w:r>
        <w:rPr>
          <w:vertAlign w:val="baseline"/>
        </w:rPr>
        <w:t> We shall now proceed to the Reformation: “With the Reformation, which</w:t>
      </w:r>
      <w:r>
        <w:rPr>
          <w:spacing w:val="-1"/>
          <w:vertAlign w:val="baseline"/>
        </w:rPr>
        <w:t> </w:t>
      </w:r>
      <w:r>
        <w:rPr>
          <w:vertAlign w:val="baseline"/>
        </w:rPr>
        <w:t>exploded</w:t>
      </w:r>
      <w:r>
        <w:rPr>
          <w:spacing w:val="-6"/>
          <w:vertAlign w:val="baseline"/>
        </w:rPr>
        <w:t> </w:t>
      </w:r>
      <w:r>
        <w:rPr>
          <w:vertAlign w:val="baseline"/>
        </w:rPr>
        <w:t>in</w:t>
      </w:r>
      <w:r>
        <w:rPr>
          <w:spacing w:val="-1"/>
          <w:vertAlign w:val="baseline"/>
        </w:rPr>
        <w:t> </w:t>
      </w:r>
      <w:r>
        <w:rPr>
          <w:vertAlign w:val="baseline"/>
        </w:rPr>
        <w:t>Germany</w:t>
      </w:r>
      <w:r>
        <w:rPr>
          <w:spacing w:val="-6"/>
          <w:vertAlign w:val="baseline"/>
        </w:rPr>
        <w:t> </w:t>
      </w:r>
      <w:r>
        <w:rPr>
          <w:vertAlign w:val="baseline"/>
        </w:rPr>
        <w:t>fifty</w:t>
      </w:r>
      <w:r>
        <w:rPr>
          <w:spacing w:val="-7"/>
          <w:vertAlign w:val="baseline"/>
        </w:rPr>
        <w:t> </w:t>
      </w:r>
      <w:r>
        <w:rPr>
          <w:vertAlign w:val="baseline"/>
        </w:rPr>
        <w:t>years</w:t>
      </w:r>
      <w:r>
        <w:rPr>
          <w:spacing w:val="-3"/>
          <w:vertAlign w:val="baseline"/>
        </w:rPr>
        <w:t> </w:t>
      </w:r>
      <w:r>
        <w:rPr>
          <w:vertAlign w:val="baseline"/>
        </w:rPr>
        <w:t>after the</w:t>
      </w:r>
      <w:r>
        <w:rPr>
          <w:spacing w:val="-2"/>
          <w:vertAlign w:val="baseline"/>
        </w:rPr>
        <w:t> </w:t>
      </w:r>
      <w:r>
        <w:rPr>
          <w:vertAlign w:val="baseline"/>
        </w:rPr>
        <w:t>end</w:t>
      </w:r>
      <w:r>
        <w:rPr>
          <w:spacing w:val="-2"/>
          <w:vertAlign w:val="baseline"/>
        </w:rPr>
        <w:t> </w:t>
      </w:r>
      <w:r>
        <w:rPr>
          <w:vertAlign w:val="baseline"/>
        </w:rPr>
        <w:t>of the</w:t>
      </w:r>
      <w:r>
        <w:rPr>
          <w:spacing w:val="-2"/>
          <w:vertAlign w:val="baseline"/>
        </w:rPr>
        <w:t> </w:t>
      </w:r>
      <w:r>
        <w:rPr>
          <w:vertAlign w:val="baseline"/>
        </w:rPr>
        <w:t>Renaissance, the universality</w:t>
      </w:r>
      <w:r>
        <w:rPr>
          <w:spacing w:val="15"/>
          <w:vertAlign w:val="baseline"/>
        </w:rPr>
        <w:t> </w:t>
      </w:r>
      <w:r>
        <w:rPr>
          <w:vertAlign w:val="baseline"/>
        </w:rPr>
        <w:t>of</w:t>
      </w:r>
      <w:r>
        <w:rPr>
          <w:spacing w:val="18"/>
          <w:vertAlign w:val="baseline"/>
        </w:rPr>
        <w:t> </w:t>
      </w:r>
      <w:r>
        <w:rPr>
          <w:vertAlign w:val="baseline"/>
        </w:rPr>
        <w:t>the</w:t>
      </w:r>
      <w:r>
        <w:rPr>
          <w:spacing w:val="15"/>
          <w:vertAlign w:val="baseline"/>
        </w:rPr>
        <w:t> </w:t>
      </w:r>
      <w:r>
        <w:rPr>
          <w:vertAlign w:val="baseline"/>
        </w:rPr>
        <w:t>Church</w:t>
      </w:r>
      <w:r>
        <w:rPr>
          <w:spacing w:val="16"/>
          <w:vertAlign w:val="baseline"/>
        </w:rPr>
        <w:t> </w:t>
      </w:r>
      <w:r>
        <w:rPr>
          <w:vertAlign w:val="baseline"/>
        </w:rPr>
        <w:t>was</w:t>
      </w:r>
      <w:r>
        <w:rPr>
          <w:spacing w:val="13"/>
          <w:vertAlign w:val="baseline"/>
        </w:rPr>
        <w:t> </w:t>
      </w:r>
      <w:r>
        <w:rPr>
          <w:vertAlign w:val="baseline"/>
        </w:rPr>
        <w:t>destroyed.</w:t>
      </w:r>
      <w:r>
        <w:rPr>
          <w:spacing w:val="19"/>
          <w:vertAlign w:val="baseline"/>
        </w:rPr>
        <w:t> </w:t>
      </w:r>
      <w:r>
        <w:rPr>
          <w:vertAlign w:val="baseline"/>
        </w:rPr>
        <w:t>Before</w:t>
      </w:r>
      <w:r>
        <w:rPr>
          <w:spacing w:val="10"/>
          <w:vertAlign w:val="baseline"/>
        </w:rPr>
        <w:t> </w:t>
      </w:r>
      <w:r>
        <w:rPr>
          <w:vertAlign w:val="baseline"/>
        </w:rPr>
        <w:t>Luther</w:t>
      </w:r>
      <w:r>
        <w:rPr>
          <w:spacing w:val="17"/>
          <w:vertAlign w:val="baseline"/>
        </w:rPr>
        <w:t> </w:t>
      </w:r>
      <w:r>
        <w:rPr>
          <w:vertAlign w:val="baseline"/>
        </w:rPr>
        <w:t>and</w:t>
      </w:r>
      <w:r>
        <w:rPr>
          <w:spacing w:val="16"/>
          <w:vertAlign w:val="baseline"/>
        </w:rPr>
        <w:t> </w:t>
      </w:r>
      <w:r>
        <w:rPr>
          <w:vertAlign w:val="baseline"/>
        </w:rPr>
        <w:t>Calvin,</w:t>
      </w:r>
      <w:r>
        <w:rPr>
          <w:spacing w:val="18"/>
          <w:vertAlign w:val="baseline"/>
        </w:rPr>
        <w:t> </w:t>
      </w:r>
      <w:r>
        <w:rPr>
          <w:vertAlign w:val="baseline"/>
        </w:rPr>
        <w:t>John</w:t>
      </w:r>
      <w:r>
        <w:rPr>
          <w:spacing w:val="16"/>
          <w:vertAlign w:val="baseline"/>
        </w:rPr>
        <w:t> </w:t>
      </w:r>
      <w:r>
        <w:rPr>
          <w:vertAlign w:val="baseline"/>
        </w:rPr>
        <w:t>Reuchlin,</w:t>
      </w:r>
      <w:r>
        <w:rPr>
          <w:vertAlign w:val="superscript"/>
        </w:rPr>
        <w:t>59</w:t>
      </w:r>
      <w:r>
        <w:rPr>
          <w:spacing w:val="14"/>
          <w:vertAlign w:val="baseline"/>
        </w:rPr>
        <w:t> </w:t>
      </w:r>
      <w:r>
        <w:rPr>
          <w:spacing w:val="-10"/>
          <w:vertAlign w:val="baseline"/>
        </w:rPr>
        <w:t>a</w:t>
      </w:r>
    </w:p>
    <w:p>
      <w:pPr>
        <w:pStyle w:val="BodyText"/>
        <w:rPr>
          <w:sz w:val="20"/>
        </w:rPr>
      </w:pPr>
    </w:p>
    <w:p>
      <w:pPr>
        <w:pStyle w:val="BodyText"/>
        <w:spacing w:before="10"/>
        <w:rPr>
          <w:sz w:val="18"/>
        </w:rPr>
      </w:pPr>
      <w:r>
        <w:rPr/>
        <w:pict>
          <v:rect style="position:absolute;margin-left:90pt;margin-top:12.093259pt;width:144pt;height:.48004pt;mso-position-horizontal-relative:page;mso-position-vertical-relative:paragraph;z-index:-15720448;mso-wrap-distance-left:0;mso-wrap-distance-right:0" id="docshape24" filled="true" fillcolor="#000000" stroked="false">
            <v:fill type="solid"/>
            <w10:wrap type="topAndBottom"/>
          </v:rect>
        </w:pict>
      </w:r>
    </w:p>
    <w:p>
      <w:pPr>
        <w:spacing w:line="252" w:lineRule="auto" w:before="115"/>
        <w:ind w:left="120" w:right="121" w:firstLine="0"/>
        <w:jc w:val="both"/>
        <w:rPr>
          <w:sz w:val="19"/>
        </w:rPr>
      </w:pPr>
      <w:r>
        <w:rPr>
          <w:w w:val="105"/>
          <w:sz w:val="19"/>
          <w:vertAlign w:val="superscript"/>
        </w:rPr>
        <w:t>58</w:t>
      </w:r>
      <w:r>
        <w:rPr>
          <w:spacing w:val="-1"/>
          <w:w w:val="105"/>
          <w:sz w:val="19"/>
          <w:vertAlign w:val="baseline"/>
        </w:rPr>
        <w:t> </w:t>
      </w:r>
      <w:r>
        <w:rPr>
          <w:w w:val="105"/>
          <w:sz w:val="19"/>
          <w:vertAlign w:val="baseline"/>
        </w:rPr>
        <w:t>Cf. J. JÉHOUDA, op. cit., p.168. [*I interpret this statement to mean that originally the Renaissance was inclined</w:t>
      </w:r>
      <w:r>
        <w:rPr>
          <w:w w:val="105"/>
          <w:sz w:val="19"/>
          <w:vertAlign w:val="baseline"/>
        </w:rPr>
        <w:t> to reject the Greek</w:t>
      </w:r>
      <w:r>
        <w:rPr>
          <w:w w:val="105"/>
          <w:sz w:val="19"/>
          <w:vertAlign w:val="baseline"/>
        </w:rPr>
        <w:t> and</w:t>
      </w:r>
      <w:r>
        <w:rPr>
          <w:w w:val="105"/>
          <w:sz w:val="19"/>
          <w:vertAlign w:val="baseline"/>
        </w:rPr>
        <w:t> Catholic duality of (mortal) body and (eternal) soul, but later</w:t>
      </w:r>
      <w:r>
        <w:rPr>
          <w:w w:val="105"/>
          <w:sz w:val="19"/>
          <w:vertAlign w:val="baseline"/>
        </w:rPr>
        <w:t> “deviated” from this</w:t>
      </w:r>
      <w:r>
        <w:rPr>
          <w:spacing w:val="19"/>
          <w:w w:val="105"/>
          <w:sz w:val="19"/>
          <w:vertAlign w:val="baseline"/>
        </w:rPr>
        <w:t> </w:t>
      </w:r>
      <w:r>
        <w:rPr>
          <w:w w:val="105"/>
          <w:sz w:val="19"/>
          <w:vertAlign w:val="baseline"/>
        </w:rPr>
        <w:t>line of thought and adopted this same duality. Cf.</w:t>
      </w:r>
      <w:r>
        <w:rPr>
          <w:spacing w:val="18"/>
          <w:w w:val="105"/>
          <w:sz w:val="19"/>
          <w:vertAlign w:val="baseline"/>
        </w:rPr>
        <w:t> </w:t>
      </w:r>
      <w:r>
        <w:rPr>
          <w:w w:val="105"/>
          <w:sz w:val="19"/>
          <w:vertAlign w:val="baseline"/>
        </w:rPr>
        <w:t>Section X below where Elie Faure</w:t>
      </w:r>
      <w:r>
        <w:rPr>
          <w:spacing w:val="18"/>
          <w:w w:val="105"/>
          <w:sz w:val="19"/>
          <w:vertAlign w:val="baseline"/>
        </w:rPr>
        <w:t> </w:t>
      </w:r>
      <w:r>
        <w:rPr>
          <w:w w:val="105"/>
          <w:sz w:val="19"/>
          <w:vertAlign w:val="baseline"/>
        </w:rPr>
        <w:t>expresses</w:t>
      </w:r>
      <w:r>
        <w:rPr>
          <w:spacing w:val="40"/>
          <w:w w:val="105"/>
          <w:sz w:val="19"/>
          <w:vertAlign w:val="baseline"/>
        </w:rPr>
        <w:t> </w:t>
      </w:r>
      <w:r>
        <w:rPr>
          <w:w w:val="105"/>
          <w:sz w:val="19"/>
          <w:vertAlign w:val="baseline"/>
        </w:rPr>
        <w:t>the Jews’ desire to destroy “the Classical Greco-Latin and Catholic edifice.”]</w:t>
      </w:r>
    </w:p>
    <w:p>
      <w:pPr>
        <w:spacing w:line="252" w:lineRule="auto" w:before="4"/>
        <w:ind w:left="119" w:right="119" w:firstLine="0"/>
        <w:jc w:val="both"/>
        <w:rPr>
          <w:sz w:val="19"/>
        </w:rPr>
      </w:pPr>
      <w:r>
        <w:rPr>
          <w:w w:val="105"/>
          <w:sz w:val="19"/>
          <w:vertAlign w:val="superscript"/>
        </w:rPr>
        <w:t>59</w:t>
      </w:r>
      <w:r>
        <w:rPr>
          <w:w w:val="105"/>
          <w:sz w:val="19"/>
          <w:vertAlign w:val="baseline"/>
        </w:rPr>
        <w:t> “With John Reuchlin, the humanist of Pforzheim (nephew of Melancthon, and a partner of Luther in the Protestant Reformation), the struggle for</w:t>
      </w:r>
      <w:r>
        <w:rPr>
          <w:w w:val="105"/>
          <w:sz w:val="19"/>
          <w:vertAlign w:val="baseline"/>
        </w:rPr>
        <w:t> the introduction of the ‘Cabala’</w:t>
      </w:r>
      <w:r>
        <w:rPr>
          <w:w w:val="105"/>
          <w:sz w:val="19"/>
          <w:vertAlign w:val="baseline"/>
        </w:rPr>
        <w:t> into</w:t>
      </w:r>
      <w:r>
        <w:rPr>
          <w:w w:val="105"/>
          <w:sz w:val="19"/>
          <w:vertAlign w:val="baseline"/>
        </w:rPr>
        <w:t> Christianity</w:t>
      </w:r>
      <w:r>
        <w:rPr>
          <w:w w:val="105"/>
          <w:sz w:val="19"/>
          <w:vertAlign w:val="baseline"/>
        </w:rPr>
        <w:t> gains strength. (He)</w:t>
      </w:r>
      <w:r>
        <w:rPr>
          <w:w w:val="105"/>
          <w:sz w:val="19"/>
          <w:vertAlign w:val="baseline"/>
        </w:rPr>
        <w:t> made</w:t>
      </w:r>
      <w:r>
        <w:rPr>
          <w:w w:val="105"/>
          <w:sz w:val="19"/>
          <w:vertAlign w:val="baseline"/>
        </w:rPr>
        <w:t> use</w:t>
      </w:r>
      <w:r>
        <w:rPr>
          <w:w w:val="105"/>
          <w:sz w:val="19"/>
          <w:vertAlign w:val="baseline"/>
        </w:rPr>
        <w:t> of</w:t>
      </w:r>
      <w:r>
        <w:rPr>
          <w:w w:val="105"/>
          <w:sz w:val="19"/>
          <w:vertAlign w:val="baseline"/>
        </w:rPr>
        <w:t> his</w:t>
      </w:r>
      <w:r>
        <w:rPr>
          <w:w w:val="105"/>
          <w:sz w:val="19"/>
          <w:vertAlign w:val="baseline"/>
        </w:rPr>
        <w:t> knowledge</w:t>
      </w:r>
      <w:r>
        <w:rPr>
          <w:w w:val="105"/>
          <w:sz w:val="19"/>
          <w:vertAlign w:val="baseline"/>
        </w:rPr>
        <w:t> of</w:t>
      </w:r>
      <w:r>
        <w:rPr>
          <w:w w:val="105"/>
          <w:sz w:val="19"/>
          <w:vertAlign w:val="baseline"/>
        </w:rPr>
        <w:t> Hebrew,</w:t>
      </w:r>
      <w:r>
        <w:rPr>
          <w:w w:val="105"/>
          <w:sz w:val="19"/>
          <w:vertAlign w:val="baseline"/>
        </w:rPr>
        <w:t> as</w:t>
      </w:r>
      <w:r>
        <w:rPr>
          <w:w w:val="105"/>
          <w:sz w:val="19"/>
          <w:vertAlign w:val="baseline"/>
        </w:rPr>
        <w:t> a</w:t>
      </w:r>
      <w:r>
        <w:rPr>
          <w:w w:val="105"/>
          <w:sz w:val="19"/>
          <w:vertAlign w:val="baseline"/>
        </w:rPr>
        <w:t> key</w:t>
      </w:r>
      <w:r>
        <w:rPr>
          <w:w w:val="105"/>
          <w:sz w:val="19"/>
          <w:vertAlign w:val="baseline"/>
        </w:rPr>
        <w:t> that</w:t>
      </w:r>
      <w:r>
        <w:rPr>
          <w:w w:val="105"/>
          <w:sz w:val="19"/>
          <w:vertAlign w:val="baseline"/>
        </w:rPr>
        <w:t> helped</w:t>
      </w:r>
      <w:r>
        <w:rPr>
          <w:w w:val="105"/>
          <w:sz w:val="19"/>
          <w:vertAlign w:val="baseline"/>
        </w:rPr>
        <w:t> him</w:t>
      </w:r>
      <w:r>
        <w:rPr>
          <w:w w:val="105"/>
          <w:sz w:val="19"/>
          <w:vertAlign w:val="baseline"/>
        </w:rPr>
        <w:t> to</w:t>
      </w:r>
      <w:r>
        <w:rPr>
          <w:w w:val="105"/>
          <w:sz w:val="19"/>
          <w:vertAlign w:val="baseline"/>
        </w:rPr>
        <w:t> enter</w:t>
      </w:r>
      <w:r>
        <w:rPr>
          <w:w w:val="105"/>
          <w:sz w:val="19"/>
          <w:vertAlign w:val="baseline"/>
        </w:rPr>
        <w:t> the</w:t>
      </w:r>
      <w:r>
        <w:rPr>
          <w:w w:val="105"/>
          <w:sz w:val="19"/>
          <w:vertAlign w:val="baseline"/>
        </w:rPr>
        <w:t> wonderful</w:t>
      </w:r>
      <w:r>
        <w:rPr>
          <w:w w:val="105"/>
          <w:sz w:val="19"/>
          <w:vertAlign w:val="baseline"/>
        </w:rPr>
        <w:t> world</w:t>
      </w:r>
      <w:r>
        <w:rPr>
          <w:w w:val="105"/>
          <w:sz w:val="19"/>
          <w:vertAlign w:val="baseline"/>
        </w:rPr>
        <w:t> of cabalistic science.</w:t>
      </w:r>
      <w:r>
        <w:rPr>
          <w:spacing w:val="-1"/>
          <w:w w:val="105"/>
          <w:sz w:val="19"/>
          <w:vertAlign w:val="baseline"/>
        </w:rPr>
        <w:t> </w:t>
      </w:r>
      <w:r>
        <w:rPr>
          <w:w w:val="105"/>
          <w:sz w:val="19"/>
          <w:vertAlign w:val="baseline"/>
        </w:rPr>
        <w:t>[...] Reuchlin published two books:</w:t>
      </w:r>
      <w:r>
        <w:rPr>
          <w:spacing w:val="-2"/>
          <w:w w:val="105"/>
          <w:sz w:val="19"/>
          <w:vertAlign w:val="baseline"/>
        </w:rPr>
        <w:t> </w:t>
      </w:r>
      <w:r>
        <w:rPr>
          <w:w w:val="105"/>
          <w:sz w:val="19"/>
          <w:vertAlign w:val="baseline"/>
        </w:rPr>
        <w:t>‘De</w:t>
      </w:r>
      <w:r>
        <w:rPr>
          <w:spacing w:val="-1"/>
          <w:w w:val="105"/>
          <w:sz w:val="19"/>
          <w:vertAlign w:val="baseline"/>
        </w:rPr>
        <w:t> </w:t>
      </w:r>
      <w:r>
        <w:rPr>
          <w:w w:val="105"/>
          <w:sz w:val="19"/>
          <w:vertAlign w:val="baseline"/>
        </w:rPr>
        <w:t>verbo mirifico’ (‘On the Miraculous Word’) and ‘De</w:t>
      </w:r>
      <w:r>
        <w:rPr>
          <w:w w:val="105"/>
          <w:sz w:val="19"/>
          <w:vertAlign w:val="baseline"/>
        </w:rPr>
        <w:t> arte cabalistica’</w:t>
      </w:r>
      <w:r>
        <w:rPr>
          <w:w w:val="105"/>
          <w:sz w:val="19"/>
          <w:vertAlign w:val="baseline"/>
        </w:rPr>
        <w:t> (‘On</w:t>
      </w:r>
      <w:r>
        <w:rPr>
          <w:w w:val="105"/>
          <w:sz w:val="19"/>
          <w:vertAlign w:val="baseline"/>
        </w:rPr>
        <w:t> the Cabalistic Art’).</w:t>
      </w:r>
      <w:r>
        <w:rPr>
          <w:w w:val="105"/>
          <w:sz w:val="19"/>
          <w:vertAlign w:val="baseline"/>
        </w:rPr>
        <w:t> [...]</w:t>
      </w:r>
      <w:r>
        <w:rPr>
          <w:w w:val="105"/>
          <w:sz w:val="19"/>
          <w:vertAlign w:val="baseline"/>
        </w:rPr>
        <w:t> Rightly</w:t>
      </w:r>
      <w:r>
        <w:rPr>
          <w:w w:val="105"/>
          <w:sz w:val="19"/>
          <w:vertAlign w:val="baseline"/>
        </w:rPr>
        <w:t> fearing</w:t>
      </w:r>
      <w:r>
        <w:rPr>
          <w:w w:val="105"/>
          <w:sz w:val="19"/>
          <w:vertAlign w:val="baseline"/>
        </w:rPr>
        <w:t> a</w:t>
      </w:r>
      <w:r>
        <w:rPr>
          <w:w w:val="105"/>
          <w:sz w:val="19"/>
          <w:vertAlign w:val="baseline"/>
        </w:rPr>
        <w:t> new</w:t>
      </w:r>
      <w:r>
        <w:rPr>
          <w:w w:val="105"/>
          <w:sz w:val="19"/>
          <w:vertAlign w:val="baseline"/>
        </w:rPr>
        <w:t> prevalence</w:t>
      </w:r>
      <w:r>
        <w:rPr>
          <w:w w:val="105"/>
          <w:sz w:val="19"/>
          <w:vertAlign w:val="baseline"/>
        </w:rPr>
        <w:t> of</w:t>
      </w:r>
      <w:r>
        <w:rPr>
          <w:w w:val="105"/>
          <w:sz w:val="19"/>
          <w:vertAlign w:val="baseline"/>
        </w:rPr>
        <w:t> Judaism,</w:t>
      </w:r>
      <w:r>
        <w:rPr>
          <w:w w:val="105"/>
          <w:sz w:val="19"/>
          <w:vertAlign w:val="baseline"/>
        </w:rPr>
        <w:t> the Dominican</w:t>
      </w:r>
      <w:r>
        <w:rPr>
          <w:w w:val="105"/>
          <w:sz w:val="19"/>
          <w:vertAlign w:val="baseline"/>
        </w:rPr>
        <w:t> Santiago Hochstratten, professor of</w:t>
      </w:r>
      <w:r>
        <w:rPr>
          <w:w w:val="105"/>
          <w:sz w:val="19"/>
          <w:vertAlign w:val="baseline"/>
        </w:rPr>
        <w:t> theology</w:t>
      </w:r>
      <w:r>
        <w:rPr>
          <w:w w:val="105"/>
          <w:sz w:val="19"/>
          <w:vertAlign w:val="baseline"/>
        </w:rPr>
        <w:t> and researcher (</w:t>
      </w:r>
      <w:r>
        <w:rPr>
          <w:i/>
          <w:w w:val="105"/>
          <w:sz w:val="19"/>
          <w:vertAlign w:val="baseline"/>
        </w:rPr>
        <w:t>inquisitore</w:t>
      </w:r>
      <w:r>
        <w:rPr>
          <w:w w:val="105"/>
          <w:sz w:val="19"/>
          <w:vertAlign w:val="baseline"/>
        </w:rPr>
        <w:t>) in</w:t>
      </w:r>
      <w:r>
        <w:rPr>
          <w:w w:val="105"/>
          <w:sz w:val="19"/>
          <w:vertAlign w:val="baseline"/>
        </w:rPr>
        <w:t> Cologne, took on the</w:t>
      </w:r>
      <w:r>
        <w:rPr>
          <w:spacing w:val="27"/>
          <w:w w:val="105"/>
          <w:sz w:val="19"/>
          <w:vertAlign w:val="baseline"/>
        </w:rPr>
        <w:t> </w:t>
      </w:r>
      <w:r>
        <w:rPr>
          <w:w w:val="105"/>
          <w:sz w:val="19"/>
          <w:vertAlign w:val="baseline"/>
        </w:rPr>
        <w:t>job</w:t>
      </w:r>
      <w:r>
        <w:rPr>
          <w:spacing w:val="29"/>
          <w:w w:val="105"/>
          <w:sz w:val="19"/>
          <w:vertAlign w:val="baseline"/>
        </w:rPr>
        <w:t> </w:t>
      </w:r>
      <w:r>
        <w:rPr>
          <w:w w:val="105"/>
          <w:sz w:val="19"/>
          <w:vertAlign w:val="baseline"/>
        </w:rPr>
        <w:t>of</w:t>
      </w:r>
      <w:r>
        <w:rPr>
          <w:spacing w:val="29"/>
          <w:w w:val="105"/>
          <w:sz w:val="19"/>
          <w:vertAlign w:val="baseline"/>
        </w:rPr>
        <w:t> </w:t>
      </w:r>
      <w:r>
        <w:rPr>
          <w:w w:val="105"/>
          <w:sz w:val="19"/>
          <w:vertAlign w:val="baseline"/>
        </w:rPr>
        <w:t>refuting</w:t>
      </w:r>
      <w:r>
        <w:rPr>
          <w:spacing w:val="29"/>
          <w:w w:val="105"/>
          <w:sz w:val="19"/>
          <w:vertAlign w:val="baseline"/>
        </w:rPr>
        <w:t> </w:t>
      </w:r>
      <w:r>
        <w:rPr>
          <w:w w:val="105"/>
          <w:sz w:val="19"/>
          <w:vertAlign w:val="baseline"/>
        </w:rPr>
        <w:t>John</w:t>
      </w:r>
      <w:r>
        <w:rPr>
          <w:spacing w:val="29"/>
          <w:w w:val="105"/>
          <w:sz w:val="19"/>
          <w:vertAlign w:val="baseline"/>
        </w:rPr>
        <w:t> </w:t>
      </w:r>
      <w:r>
        <w:rPr>
          <w:w w:val="105"/>
          <w:sz w:val="19"/>
          <w:vertAlign w:val="baseline"/>
        </w:rPr>
        <w:t>Reuchlin</w:t>
      </w:r>
      <w:r>
        <w:rPr>
          <w:spacing w:val="34"/>
          <w:w w:val="105"/>
          <w:sz w:val="19"/>
          <w:vertAlign w:val="baseline"/>
        </w:rPr>
        <w:t> </w:t>
      </w:r>
      <w:r>
        <w:rPr>
          <w:w w:val="105"/>
          <w:sz w:val="19"/>
          <w:vertAlign w:val="baseline"/>
        </w:rPr>
        <w:t>in</w:t>
      </w:r>
      <w:r>
        <w:rPr>
          <w:spacing w:val="30"/>
          <w:w w:val="105"/>
          <w:sz w:val="19"/>
          <w:vertAlign w:val="baseline"/>
        </w:rPr>
        <w:t> </w:t>
      </w:r>
      <w:r>
        <w:rPr>
          <w:w w:val="105"/>
          <w:sz w:val="19"/>
          <w:vertAlign w:val="baseline"/>
        </w:rPr>
        <w:t>his</w:t>
      </w:r>
      <w:r>
        <w:rPr>
          <w:spacing w:val="28"/>
          <w:w w:val="105"/>
          <w:sz w:val="19"/>
          <w:vertAlign w:val="baseline"/>
        </w:rPr>
        <w:t> </w:t>
      </w:r>
      <w:r>
        <w:rPr>
          <w:w w:val="105"/>
          <w:sz w:val="19"/>
          <w:vertAlign w:val="baseline"/>
        </w:rPr>
        <w:t>destruction</w:t>
      </w:r>
      <w:r>
        <w:rPr>
          <w:spacing w:val="29"/>
          <w:w w:val="105"/>
          <w:sz w:val="19"/>
          <w:vertAlign w:val="baseline"/>
        </w:rPr>
        <w:t> </w:t>
      </w:r>
      <w:r>
        <w:rPr>
          <w:w w:val="105"/>
          <w:sz w:val="19"/>
          <w:vertAlign w:val="baseline"/>
        </w:rPr>
        <w:t>of</w:t>
      </w:r>
      <w:r>
        <w:rPr>
          <w:spacing w:val="29"/>
          <w:w w:val="105"/>
          <w:sz w:val="19"/>
          <w:vertAlign w:val="baseline"/>
        </w:rPr>
        <w:t> </w:t>
      </w:r>
      <w:r>
        <w:rPr>
          <w:w w:val="105"/>
          <w:sz w:val="19"/>
          <w:vertAlign w:val="baseline"/>
        </w:rPr>
        <w:t>the</w:t>
      </w:r>
      <w:r>
        <w:rPr>
          <w:spacing w:val="27"/>
          <w:w w:val="105"/>
          <w:sz w:val="19"/>
          <w:vertAlign w:val="baseline"/>
        </w:rPr>
        <w:t> </w:t>
      </w:r>
      <w:r>
        <w:rPr>
          <w:w w:val="105"/>
          <w:sz w:val="19"/>
          <w:vertAlign w:val="baseline"/>
        </w:rPr>
        <w:t>‘Càbala.’</w:t>
      </w:r>
      <w:r>
        <w:rPr>
          <w:spacing w:val="29"/>
          <w:w w:val="105"/>
          <w:sz w:val="19"/>
          <w:vertAlign w:val="baseline"/>
        </w:rPr>
        <w:t> </w:t>
      </w:r>
      <w:r>
        <w:rPr>
          <w:w w:val="105"/>
          <w:sz w:val="19"/>
          <w:vertAlign w:val="baseline"/>
        </w:rPr>
        <w:t>In</w:t>
      </w:r>
      <w:r>
        <w:rPr>
          <w:spacing w:val="29"/>
          <w:w w:val="105"/>
          <w:sz w:val="19"/>
          <w:vertAlign w:val="baseline"/>
        </w:rPr>
        <w:t> </w:t>
      </w:r>
      <w:r>
        <w:rPr>
          <w:w w:val="105"/>
          <w:sz w:val="19"/>
          <w:vertAlign w:val="baseline"/>
        </w:rPr>
        <w:t>it,</w:t>
      </w:r>
      <w:r>
        <w:rPr>
          <w:spacing w:val="27"/>
          <w:w w:val="105"/>
          <w:sz w:val="19"/>
          <w:vertAlign w:val="baseline"/>
        </w:rPr>
        <w:t> </w:t>
      </w:r>
      <w:r>
        <w:rPr>
          <w:w w:val="105"/>
          <w:sz w:val="19"/>
          <w:vertAlign w:val="baseline"/>
        </w:rPr>
        <w:t>he</w:t>
      </w:r>
      <w:r>
        <w:rPr>
          <w:spacing w:val="27"/>
          <w:w w:val="105"/>
          <w:sz w:val="19"/>
          <w:vertAlign w:val="baseline"/>
        </w:rPr>
        <w:t> </w:t>
      </w:r>
      <w:r>
        <w:rPr>
          <w:w w:val="105"/>
          <w:sz w:val="19"/>
          <w:vertAlign w:val="baseline"/>
        </w:rPr>
        <w:t>proved</w:t>
      </w:r>
      <w:r>
        <w:rPr>
          <w:spacing w:val="29"/>
          <w:w w:val="105"/>
          <w:sz w:val="19"/>
          <w:vertAlign w:val="baseline"/>
        </w:rPr>
        <w:t> </w:t>
      </w:r>
      <w:r>
        <w:rPr>
          <w:w w:val="105"/>
          <w:sz w:val="19"/>
          <w:vertAlign w:val="baseline"/>
        </w:rPr>
        <w:t>that</w:t>
      </w:r>
      <w:r>
        <w:rPr>
          <w:spacing w:val="26"/>
          <w:w w:val="105"/>
          <w:sz w:val="19"/>
          <w:vertAlign w:val="baseline"/>
        </w:rPr>
        <w:t> </w:t>
      </w:r>
      <w:r>
        <w:rPr>
          <w:w w:val="105"/>
          <w:sz w:val="19"/>
          <w:vertAlign w:val="baseline"/>
        </w:rPr>
        <w:t>the</w:t>
      </w:r>
      <w:r>
        <w:rPr>
          <w:spacing w:val="27"/>
          <w:w w:val="105"/>
          <w:sz w:val="19"/>
          <w:vertAlign w:val="baseline"/>
        </w:rPr>
        <w:t> </w:t>
      </w:r>
      <w:r>
        <w:rPr>
          <w:w w:val="105"/>
          <w:sz w:val="19"/>
          <w:vertAlign w:val="baseline"/>
        </w:rPr>
        <w:t>cabalistic</w:t>
      </w:r>
    </w:p>
    <w:p>
      <w:pPr>
        <w:spacing w:after="0" w:line="252" w:lineRule="auto"/>
        <w:jc w:val="both"/>
        <w:rPr>
          <w:sz w:val="19"/>
        </w:rPr>
        <w:sectPr>
          <w:pgSz w:w="12240" w:h="15840"/>
          <w:pgMar w:header="703" w:footer="882" w:top="1300" w:bottom="1080" w:left="1680" w:right="1680"/>
        </w:sectPr>
      </w:pPr>
    </w:p>
    <w:p>
      <w:pPr>
        <w:pStyle w:val="BodyText"/>
        <w:spacing w:before="117"/>
        <w:ind w:left="119" w:right="111"/>
        <w:jc w:val="both"/>
      </w:pPr>
      <w:r>
        <w:rPr/>
        <w:t>disciple of Pico della Miràndola, shook the Christian conscience by maintaining from 1494 on that nothing was greater than the Jewish wisdom [...]. With the return to ancient sources, Reuchlin advocated also the return to Jewish sources. Finally, he had taken revenge on the convert Joan Pfeferkorn, who was calling loudly for the destruction of all ‘Talmuds’ existing in circulation. The new spirit that was to revolutionize the whole of Europe [...] appeared with regard to Jews and the ‘Talmud’ [...]. However, not without surprise, we found among the protestants as many anti-Semites as among Catholics.” In short, Jéhouda concludes, “the Reformation was the revolt against the Catholic Church, which itself is already a revolt against the religion of Israel.”</w:t>
      </w:r>
      <w:r>
        <w:rPr>
          <w:vertAlign w:val="superscript"/>
        </w:rPr>
        <w:t>60</w:t>
      </w:r>
      <w:r>
        <w:rPr>
          <w:vertAlign w:val="baseline"/>
        </w:rPr>
        <w:t> Speaking of the French Revolution, Jéhouda affirmed:</w:t>
      </w:r>
      <w:r>
        <w:rPr>
          <w:spacing w:val="-1"/>
          <w:vertAlign w:val="baseline"/>
        </w:rPr>
        <w:t> </w:t>
      </w:r>
      <w:r>
        <w:rPr>
          <w:vertAlign w:val="baseline"/>
        </w:rPr>
        <w:t>“The third attempt</w:t>
      </w:r>
      <w:r>
        <w:rPr>
          <w:spacing w:val="-5"/>
          <w:vertAlign w:val="baseline"/>
        </w:rPr>
        <w:t> </w:t>
      </w:r>
      <w:r>
        <w:rPr>
          <w:vertAlign w:val="baseline"/>
        </w:rPr>
        <w:t>at the straightening out</w:t>
      </w:r>
      <w:r>
        <w:rPr>
          <w:spacing w:val="-1"/>
          <w:vertAlign w:val="baseline"/>
        </w:rPr>
        <w:t> </w:t>
      </w:r>
      <w:r>
        <w:rPr>
          <w:vertAlign w:val="baseline"/>
        </w:rPr>
        <w:t>of the Christian position is accomplished after the failure at unification of Christianity through reform, it was driven by the French Revolution [...], which marked the beginning of atheism in the history of Christian peoples. This Revolution, having assumed a quite anti-religious attitude, extended into Russian Communism, and contributed powerfully to the dechristianization of Europe.”</w:t>
      </w:r>
      <w:r>
        <w:rPr>
          <w:vertAlign w:val="superscript"/>
        </w:rPr>
        <w:t>61</w:t>
      </w:r>
      <w:r>
        <w:rPr>
          <w:vertAlign w:val="baseline"/>
        </w:rPr>
        <w:t> And to crown this straightening out of the Christian mentality, there came </w:t>
      </w:r>
      <w:r>
        <w:rPr>
          <w:b/>
          <w:vertAlign w:val="baseline"/>
        </w:rPr>
        <w:t>Karl Marx </w:t>
      </w:r>
      <w:r>
        <w:rPr>
          <w:vertAlign w:val="baseline"/>
        </w:rPr>
        <w:t>(1818-1883) and </w:t>
      </w:r>
      <w:r>
        <w:rPr>
          <w:b/>
          <w:vertAlign w:val="baseline"/>
        </w:rPr>
        <w:t>Friedrich Nietzsche </w:t>
      </w:r>
      <w:r>
        <w:rPr>
          <w:vertAlign w:val="baseline"/>
        </w:rPr>
        <w:t>(1844-1900).</w:t>
      </w:r>
      <w:r>
        <w:rPr>
          <w:spacing w:val="40"/>
          <w:vertAlign w:val="baseline"/>
        </w:rPr>
        <w:t> </w:t>
      </w:r>
      <w:r>
        <w:rPr>
          <w:vertAlign w:val="baseline"/>
        </w:rPr>
        <w:t>“In the nineteenth century, two new attempts to make healthy (</w:t>
      </w:r>
      <w:r>
        <w:rPr>
          <w:i/>
          <w:vertAlign w:val="baseline"/>
        </w:rPr>
        <w:t>risanare</w:t>
      </w:r>
      <w:r>
        <w:rPr>
          <w:vertAlign w:val="baseline"/>
        </w:rPr>
        <w:t>) the mentality of the</w:t>
      </w:r>
      <w:r>
        <w:rPr>
          <w:vertAlign w:val="baseline"/>
        </w:rPr>
        <w:t> Christian world were made, respectively, by Marx and Nietzsche.”</w:t>
      </w:r>
      <w:r>
        <w:rPr>
          <w:vertAlign w:val="superscript"/>
        </w:rPr>
        <w:t>62</w:t>
      </w:r>
      <w:r>
        <w:rPr>
          <w:vertAlign w:val="baseline"/>
        </w:rPr>
        <w:t> In truth, “the deep sense of history is the same in every age, and it’s a struggle, tough and open (</w:t>
      </w:r>
      <w:r>
        <w:rPr>
          <w:i/>
          <w:vertAlign w:val="baseline"/>
        </w:rPr>
        <w:t>sorda</w:t>
      </w:r>
      <w:r>
        <w:rPr>
          <w:i/>
          <w:spacing w:val="40"/>
          <w:vertAlign w:val="baseline"/>
        </w:rPr>
        <w:t> </w:t>
      </w:r>
      <w:r>
        <w:rPr>
          <w:i/>
          <w:vertAlign w:val="baseline"/>
        </w:rPr>
        <w:t>e aperta</w:t>
      </w:r>
      <w:r>
        <w:rPr>
          <w:vertAlign w:val="baseline"/>
        </w:rPr>
        <w:t>)</w:t>
      </w:r>
      <w:r>
        <w:rPr>
          <w:vertAlign w:val="superscript"/>
        </w:rPr>
        <w:t>63</w:t>
      </w:r>
      <w:r>
        <w:rPr>
          <w:vertAlign w:val="baseline"/>
        </w:rPr>
        <w:t> between the forces working for the progress of humanity and the forces that cling to crystallized values, obstinately trying to maintain what exists to the detriment of what must yet come [into being].”</w:t>
      </w:r>
      <w:r>
        <w:rPr>
          <w:vertAlign w:val="superscript"/>
        </w:rPr>
        <w:t>64</w:t>
      </w:r>
      <w:r>
        <w:rPr>
          <w:vertAlign w:val="baseline"/>
        </w:rPr>
        <w:t> For Jewish thinkers, the councilar reform was supposed to constitute a new stage on the road to the abandonment, the </w:t>
      </w:r>
      <w:r>
        <w:rPr>
          <w:b/>
          <w:vertAlign w:val="baseline"/>
        </w:rPr>
        <w:t>yielding </w:t>
      </w:r>
      <w:r>
        <w:rPr>
          <w:vertAlign w:val="baseline"/>
        </w:rPr>
        <w:t>and the </w:t>
      </w:r>
      <w:r>
        <w:rPr>
          <w:b/>
          <w:vertAlign w:val="baseline"/>
        </w:rPr>
        <w:t>destruction of the Catholic Tradition </w:t>
      </w:r>
      <w:r>
        <w:rPr>
          <w:vertAlign w:val="baseline"/>
        </w:rPr>
        <w:t>(</w:t>
      </w:r>
      <w:r>
        <w:rPr>
          <w:i/>
          <w:vertAlign w:val="baseline"/>
        </w:rPr>
        <w:t>Tradizionale cattolica</w:t>
      </w:r>
      <w:r>
        <w:rPr>
          <w:vertAlign w:val="baseline"/>
        </w:rPr>
        <w:t>),</w:t>
      </w:r>
      <w:r>
        <w:rPr>
          <w:vertAlign w:val="superscript"/>
        </w:rPr>
        <w:t>65</w:t>
      </w:r>
      <w:r>
        <w:rPr>
          <w:vertAlign w:val="baseline"/>
        </w:rPr>
        <w:t> emptied little by little of its substance.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rect style="position:absolute;margin-left:90pt;margin-top:9.750546pt;width:432pt;height:.48004pt;mso-position-horizontal-relative:page;mso-position-vertical-relative:paragraph;z-index:-15719936;mso-wrap-distance-left:0;mso-wrap-distance-right:0" id="docshape25" filled="true" fillcolor="#000000" stroked="false">
            <v:fill type="solid"/>
            <w10:wrap type="topAndBottom"/>
          </v:rect>
        </w:pict>
      </w:r>
    </w:p>
    <w:p>
      <w:pPr>
        <w:spacing w:line="252" w:lineRule="auto" w:before="115"/>
        <w:ind w:left="120" w:right="0" w:firstLine="0"/>
        <w:jc w:val="left"/>
        <w:rPr>
          <w:sz w:val="19"/>
        </w:rPr>
      </w:pPr>
      <w:r>
        <w:rPr>
          <w:w w:val="105"/>
          <w:sz w:val="19"/>
        </w:rPr>
        <w:t>doctrine was not in fact supportive of Christian dogmas, but rather denied them, and that Reuchlin’s books were teeming with erroneous propositions” (cf. J. MEINVIELLE, op. cit., pp.164-165).</w:t>
      </w:r>
    </w:p>
    <w:p>
      <w:pPr>
        <w:spacing w:before="2"/>
        <w:ind w:left="120" w:right="0" w:firstLine="0"/>
        <w:jc w:val="left"/>
        <w:rPr>
          <w:sz w:val="19"/>
        </w:rPr>
      </w:pPr>
      <w:r>
        <w:rPr>
          <w:w w:val="105"/>
          <w:sz w:val="19"/>
          <w:vertAlign w:val="superscript"/>
        </w:rPr>
        <w:t>60</w:t>
      </w:r>
      <w:r>
        <w:rPr>
          <w:spacing w:val="-6"/>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JÉHOUDA, </w:t>
      </w:r>
      <w:r>
        <w:rPr>
          <w:i/>
          <w:w w:val="105"/>
          <w:sz w:val="19"/>
          <w:vertAlign w:val="baseline"/>
        </w:rPr>
        <w:t>op. cit.</w:t>
      </w:r>
      <w:r>
        <w:rPr>
          <w:w w:val="105"/>
          <w:sz w:val="19"/>
          <w:vertAlign w:val="baseline"/>
        </w:rPr>
        <w:t>,</w:t>
      </w:r>
      <w:r>
        <w:rPr>
          <w:spacing w:val="-5"/>
          <w:w w:val="105"/>
          <w:sz w:val="19"/>
          <w:vertAlign w:val="baseline"/>
        </w:rPr>
        <w:t> </w:t>
      </w:r>
      <w:r>
        <w:rPr>
          <w:w w:val="105"/>
          <w:sz w:val="19"/>
          <w:vertAlign w:val="baseline"/>
        </w:rPr>
        <w:t>pp.169-</w:t>
      </w:r>
      <w:r>
        <w:rPr>
          <w:spacing w:val="-4"/>
          <w:w w:val="105"/>
          <w:sz w:val="19"/>
          <w:vertAlign w:val="baseline"/>
        </w:rPr>
        <w:t>172.</w:t>
      </w:r>
    </w:p>
    <w:p>
      <w:pPr>
        <w:spacing w:before="12"/>
        <w:ind w:left="120" w:right="0" w:firstLine="0"/>
        <w:jc w:val="left"/>
        <w:rPr>
          <w:sz w:val="19"/>
        </w:rPr>
      </w:pPr>
      <w:r>
        <w:rPr>
          <w:w w:val="105"/>
          <w:sz w:val="19"/>
          <w:vertAlign w:val="superscript"/>
        </w:rPr>
        <w:t>61</w:t>
      </w:r>
      <w:r>
        <w:rPr>
          <w:spacing w:val="-6"/>
          <w:w w:val="105"/>
          <w:sz w:val="19"/>
          <w:vertAlign w:val="baseline"/>
        </w:rPr>
        <w:t> </w:t>
      </w:r>
      <w:r>
        <w:rPr>
          <w:w w:val="105"/>
          <w:sz w:val="19"/>
          <w:vertAlign w:val="baseline"/>
        </w:rPr>
        <w:t>Cf.</w:t>
      </w:r>
      <w:r>
        <w:rPr>
          <w:spacing w:val="-5"/>
          <w:w w:val="105"/>
          <w:sz w:val="19"/>
          <w:vertAlign w:val="baseline"/>
        </w:rPr>
        <w:t> </w:t>
      </w:r>
      <w:r>
        <w:rPr>
          <w:w w:val="105"/>
          <w:sz w:val="19"/>
          <w:vertAlign w:val="baseline"/>
        </w:rPr>
        <w:t>J.</w:t>
      </w:r>
      <w:r>
        <w:rPr>
          <w:spacing w:val="-5"/>
          <w:w w:val="105"/>
          <w:sz w:val="19"/>
          <w:vertAlign w:val="baseline"/>
        </w:rPr>
        <w:t> </w:t>
      </w:r>
      <w:r>
        <w:rPr>
          <w:w w:val="105"/>
          <w:sz w:val="19"/>
          <w:vertAlign w:val="baseline"/>
        </w:rPr>
        <w:t>JÉHOUDA, </w:t>
      </w:r>
      <w:r>
        <w:rPr>
          <w:i/>
          <w:w w:val="105"/>
          <w:sz w:val="19"/>
          <w:vertAlign w:val="baseline"/>
        </w:rPr>
        <w:t>op. cit.</w:t>
      </w:r>
      <w:r>
        <w:rPr>
          <w:w w:val="105"/>
          <w:sz w:val="19"/>
          <w:vertAlign w:val="baseline"/>
        </w:rPr>
        <w:t>,</w:t>
      </w:r>
      <w:r>
        <w:rPr>
          <w:spacing w:val="-5"/>
          <w:w w:val="105"/>
          <w:sz w:val="19"/>
          <w:vertAlign w:val="baseline"/>
        </w:rPr>
        <w:t> </w:t>
      </w:r>
      <w:r>
        <w:rPr>
          <w:w w:val="105"/>
          <w:sz w:val="19"/>
          <w:vertAlign w:val="baseline"/>
        </w:rPr>
        <w:t>pp.170-</w:t>
      </w:r>
      <w:r>
        <w:rPr>
          <w:spacing w:val="-4"/>
          <w:w w:val="105"/>
          <w:sz w:val="19"/>
          <w:vertAlign w:val="baseline"/>
        </w:rPr>
        <w:t>172.</w:t>
      </w:r>
    </w:p>
    <w:p>
      <w:pPr>
        <w:spacing w:before="12"/>
        <w:ind w:left="120" w:right="0" w:firstLine="0"/>
        <w:jc w:val="left"/>
        <w:rPr>
          <w:sz w:val="19"/>
        </w:rPr>
      </w:pPr>
      <w:r>
        <w:rPr>
          <w:w w:val="105"/>
          <w:sz w:val="19"/>
          <w:vertAlign w:val="superscript"/>
        </w:rPr>
        <w:t>62</w:t>
      </w:r>
      <w:r>
        <w:rPr>
          <w:spacing w:val="-6"/>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5"/>
          <w:w w:val="105"/>
          <w:sz w:val="19"/>
          <w:vertAlign w:val="baseline"/>
        </w:rPr>
        <w:t> </w:t>
      </w:r>
      <w:r>
        <w:rPr>
          <w:w w:val="105"/>
          <w:sz w:val="19"/>
          <w:vertAlign w:val="baseline"/>
        </w:rPr>
        <w:t>JÉHOUDA, </w:t>
      </w:r>
      <w:r>
        <w:rPr>
          <w:i/>
          <w:w w:val="105"/>
          <w:sz w:val="19"/>
          <w:vertAlign w:val="baseline"/>
        </w:rPr>
        <w:t>op. cit.</w:t>
      </w:r>
      <w:r>
        <w:rPr>
          <w:w w:val="105"/>
          <w:sz w:val="19"/>
          <w:vertAlign w:val="baseline"/>
        </w:rPr>
        <w:t>,</w:t>
      </w:r>
      <w:r>
        <w:rPr>
          <w:spacing w:val="-5"/>
          <w:w w:val="105"/>
          <w:sz w:val="19"/>
          <w:vertAlign w:val="baseline"/>
        </w:rPr>
        <w:t> </w:t>
      </w:r>
      <w:r>
        <w:rPr>
          <w:w w:val="105"/>
          <w:sz w:val="19"/>
          <w:vertAlign w:val="baseline"/>
        </w:rPr>
        <w:t>p.187.</w:t>
      </w:r>
      <w:r>
        <w:rPr>
          <w:spacing w:val="-5"/>
          <w:w w:val="105"/>
          <w:sz w:val="19"/>
          <w:vertAlign w:val="baseline"/>
        </w:rPr>
        <w:t> </w:t>
      </w:r>
      <w:r>
        <w:rPr>
          <w:w w:val="105"/>
          <w:sz w:val="19"/>
          <w:vertAlign w:val="baseline"/>
        </w:rPr>
        <w:t>The</w:t>
      </w:r>
      <w:r>
        <w:rPr>
          <w:spacing w:val="-5"/>
          <w:w w:val="105"/>
          <w:sz w:val="19"/>
          <w:vertAlign w:val="baseline"/>
        </w:rPr>
        <w:t> </w:t>
      </w:r>
      <w:r>
        <w:rPr>
          <w:w w:val="105"/>
          <w:sz w:val="19"/>
          <w:vertAlign w:val="baseline"/>
        </w:rPr>
        <w:t>real</w:t>
      </w:r>
      <w:r>
        <w:rPr>
          <w:spacing w:val="-1"/>
          <w:w w:val="105"/>
          <w:sz w:val="19"/>
          <w:vertAlign w:val="baseline"/>
        </w:rPr>
        <w:t> </w:t>
      </w:r>
      <w:r>
        <w:rPr>
          <w:w w:val="105"/>
          <w:sz w:val="19"/>
          <w:vertAlign w:val="baseline"/>
        </w:rPr>
        <w:t>name</w:t>
      </w:r>
      <w:r>
        <w:rPr>
          <w:spacing w:val="-5"/>
          <w:w w:val="105"/>
          <w:sz w:val="19"/>
          <w:vertAlign w:val="baseline"/>
        </w:rPr>
        <w:t> </w:t>
      </w:r>
      <w:r>
        <w:rPr>
          <w:w w:val="105"/>
          <w:sz w:val="19"/>
          <w:vertAlign w:val="baseline"/>
        </w:rPr>
        <w:t>of</w:t>
      </w:r>
      <w:r>
        <w:rPr>
          <w:spacing w:val="1"/>
          <w:w w:val="105"/>
          <w:sz w:val="19"/>
          <w:vertAlign w:val="baseline"/>
        </w:rPr>
        <w:t> </w:t>
      </w:r>
      <w:r>
        <w:rPr>
          <w:w w:val="105"/>
          <w:sz w:val="19"/>
          <w:vertAlign w:val="baseline"/>
        </w:rPr>
        <w:t>the</w:t>
      </w:r>
      <w:r>
        <w:rPr>
          <w:spacing w:val="-5"/>
          <w:w w:val="105"/>
          <w:sz w:val="19"/>
          <w:vertAlign w:val="baseline"/>
        </w:rPr>
        <w:t> </w:t>
      </w:r>
      <w:r>
        <w:rPr>
          <w:w w:val="105"/>
          <w:sz w:val="19"/>
          <w:vertAlign w:val="baseline"/>
        </w:rPr>
        <w:t>Jew</w:t>
      </w:r>
      <w:r>
        <w:rPr>
          <w:spacing w:val="3"/>
          <w:w w:val="105"/>
          <w:sz w:val="19"/>
          <w:vertAlign w:val="baseline"/>
        </w:rPr>
        <w:t> </w:t>
      </w:r>
      <w:r>
        <w:rPr>
          <w:w w:val="105"/>
          <w:sz w:val="19"/>
          <w:vertAlign w:val="baseline"/>
        </w:rPr>
        <w:t>Marx</w:t>
      </w:r>
      <w:r>
        <w:rPr>
          <w:spacing w:val="-2"/>
          <w:w w:val="105"/>
          <w:sz w:val="19"/>
          <w:vertAlign w:val="baseline"/>
        </w:rPr>
        <w:t> </w:t>
      </w:r>
      <w:r>
        <w:rPr>
          <w:w w:val="105"/>
          <w:sz w:val="19"/>
          <w:vertAlign w:val="baseline"/>
        </w:rPr>
        <w:t>was</w:t>
      </w:r>
      <w:r>
        <w:rPr>
          <w:spacing w:val="1"/>
          <w:w w:val="105"/>
          <w:sz w:val="19"/>
          <w:vertAlign w:val="baseline"/>
        </w:rPr>
        <w:t> </w:t>
      </w:r>
      <w:r>
        <w:rPr>
          <w:b/>
          <w:w w:val="105"/>
          <w:sz w:val="19"/>
          <w:vertAlign w:val="baseline"/>
        </w:rPr>
        <w:t>Mordekkai</w:t>
      </w:r>
      <w:r>
        <w:rPr>
          <w:b/>
          <w:spacing w:val="-2"/>
          <w:w w:val="105"/>
          <w:sz w:val="19"/>
          <w:vertAlign w:val="baseline"/>
        </w:rPr>
        <w:t> Levi</w:t>
      </w:r>
      <w:r>
        <w:rPr>
          <w:spacing w:val="-2"/>
          <w:w w:val="105"/>
          <w:sz w:val="19"/>
          <w:vertAlign w:val="baseline"/>
        </w:rPr>
        <w:t>.</w:t>
      </w:r>
    </w:p>
    <w:p>
      <w:pPr>
        <w:spacing w:line="252" w:lineRule="auto" w:before="12"/>
        <w:ind w:left="119" w:right="121" w:firstLine="0"/>
        <w:jc w:val="both"/>
        <w:rPr>
          <w:sz w:val="19"/>
        </w:rPr>
      </w:pPr>
      <w:r>
        <w:rPr>
          <w:w w:val="105"/>
          <w:sz w:val="19"/>
          <w:vertAlign w:val="superscript"/>
        </w:rPr>
        <w:t>63</w:t>
      </w:r>
      <w:r>
        <w:rPr>
          <w:w w:val="105"/>
          <w:sz w:val="19"/>
          <w:vertAlign w:val="baseline"/>
        </w:rPr>
        <w:t> *</w:t>
      </w:r>
      <w:r>
        <w:rPr>
          <w:i/>
          <w:w w:val="105"/>
          <w:sz w:val="19"/>
          <w:vertAlign w:val="baseline"/>
        </w:rPr>
        <w:t>sorda</w:t>
      </w:r>
      <w:r>
        <w:rPr>
          <w:i/>
          <w:w w:val="105"/>
          <w:sz w:val="19"/>
          <w:vertAlign w:val="baseline"/>
        </w:rPr>
        <w:t> e</w:t>
      </w:r>
      <w:r>
        <w:rPr>
          <w:i/>
          <w:w w:val="105"/>
          <w:sz w:val="19"/>
          <w:vertAlign w:val="baseline"/>
        </w:rPr>
        <w:t> aperta</w:t>
      </w:r>
      <w:r>
        <w:rPr>
          <w:i/>
          <w:w w:val="105"/>
          <w:sz w:val="19"/>
          <w:vertAlign w:val="baseline"/>
        </w:rPr>
        <w:t> </w:t>
      </w:r>
      <w:r>
        <w:rPr>
          <w:w w:val="105"/>
          <w:sz w:val="19"/>
          <w:vertAlign w:val="baseline"/>
        </w:rPr>
        <w:t>The</w:t>
      </w:r>
      <w:r>
        <w:rPr>
          <w:w w:val="105"/>
          <w:sz w:val="19"/>
          <w:vertAlign w:val="baseline"/>
        </w:rPr>
        <w:t> basic</w:t>
      </w:r>
      <w:r>
        <w:rPr>
          <w:w w:val="105"/>
          <w:sz w:val="19"/>
          <w:vertAlign w:val="baseline"/>
        </w:rPr>
        <w:t> meaning</w:t>
      </w:r>
      <w:r>
        <w:rPr>
          <w:w w:val="105"/>
          <w:sz w:val="19"/>
          <w:vertAlign w:val="baseline"/>
        </w:rPr>
        <w:t> of</w:t>
      </w:r>
      <w:r>
        <w:rPr>
          <w:w w:val="105"/>
          <w:sz w:val="19"/>
          <w:vertAlign w:val="baseline"/>
        </w:rPr>
        <w:t> the</w:t>
      </w:r>
      <w:r>
        <w:rPr>
          <w:w w:val="105"/>
          <w:sz w:val="19"/>
          <w:vertAlign w:val="baseline"/>
        </w:rPr>
        <w:t> adjective</w:t>
      </w:r>
      <w:r>
        <w:rPr>
          <w:w w:val="105"/>
          <w:sz w:val="19"/>
          <w:vertAlign w:val="baseline"/>
        </w:rPr>
        <w:t> </w:t>
      </w:r>
      <w:r>
        <w:rPr>
          <w:i/>
          <w:w w:val="105"/>
          <w:sz w:val="19"/>
          <w:vertAlign w:val="baseline"/>
        </w:rPr>
        <w:t>sordo</w:t>
      </w:r>
      <w:r>
        <w:rPr>
          <w:i/>
          <w:w w:val="105"/>
          <w:sz w:val="19"/>
          <w:vertAlign w:val="baseline"/>
        </w:rPr>
        <w:t> </w:t>
      </w:r>
      <w:r>
        <w:rPr>
          <w:w w:val="105"/>
          <w:sz w:val="19"/>
          <w:vertAlign w:val="baseline"/>
        </w:rPr>
        <w:t>is</w:t>
      </w:r>
      <w:r>
        <w:rPr>
          <w:w w:val="105"/>
          <w:sz w:val="19"/>
          <w:vertAlign w:val="baseline"/>
        </w:rPr>
        <w:t> “deaf”;</w:t>
      </w:r>
      <w:r>
        <w:rPr>
          <w:w w:val="105"/>
          <w:sz w:val="19"/>
          <w:vertAlign w:val="baseline"/>
        </w:rPr>
        <w:t> but</w:t>
      </w:r>
      <w:r>
        <w:rPr>
          <w:w w:val="105"/>
          <w:sz w:val="19"/>
          <w:vertAlign w:val="baseline"/>
        </w:rPr>
        <w:t> it</w:t>
      </w:r>
      <w:r>
        <w:rPr>
          <w:w w:val="105"/>
          <w:sz w:val="19"/>
          <w:vertAlign w:val="baseline"/>
        </w:rPr>
        <w:t> also</w:t>
      </w:r>
      <w:r>
        <w:rPr>
          <w:w w:val="105"/>
          <w:sz w:val="19"/>
          <w:vertAlign w:val="baseline"/>
        </w:rPr>
        <w:t> carries</w:t>
      </w:r>
      <w:r>
        <w:rPr>
          <w:w w:val="105"/>
          <w:sz w:val="19"/>
          <w:vertAlign w:val="baseline"/>
        </w:rPr>
        <w:t> several</w:t>
      </w:r>
      <w:r>
        <w:rPr>
          <w:w w:val="105"/>
          <w:sz w:val="19"/>
          <w:vertAlign w:val="baseline"/>
        </w:rPr>
        <w:t> other</w:t>
      </w:r>
      <w:r>
        <w:rPr>
          <w:spacing w:val="40"/>
          <w:w w:val="105"/>
          <w:sz w:val="19"/>
          <w:vertAlign w:val="baseline"/>
        </w:rPr>
        <w:t> </w:t>
      </w:r>
      <w:r>
        <w:rPr>
          <w:w w:val="105"/>
          <w:sz w:val="19"/>
          <w:vertAlign w:val="baseline"/>
        </w:rPr>
        <w:t>senses</w:t>
      </w:r>
      <w:r>
        <w:rPr>
          <w:w w:val="105"/>
          <w:sz w:val="19"/>
          <w:vertAlign w:val="baseline"/>
        </w:rPr>
        <w:t> (“dull” and</w:t>
      </w:r>
      <w:r>
        <w:rPr>
          <w:w w:val="105"/>
          <w:sz w:val="19"/>
          <w:vertAlign w:val="baseline"/>
        </w:rPr>
        <w:t> “muted” of sounds; “insensible” and</w:t>
      </w:r>
      <w:r>
        <w:rPr>
          <w:w w:val="105"/>
          <w:sz w:val="19"/>
          <w:vertAlign w:val="baseline"/>
        </w:rPr>
        <w:t> “indifferent” of people; “secret” and</w:t>
      </w:r>
      <w:r>
        <w:rPr>
          <w:w w:val="105"/>
          <w:sz w:val="19"/>
          <w:vertAlign w:val="baseline"/>
        </w:rPr>
        <w:t> “hidden” of anger;</w:t>
      </w:r>
      <w:r>
        <w:rPr>
          <w:w w:val="105"/>
          <w:sz w:val="19"/>
          <w:vertAlign w:val="baseline"/>
        </w:rPr>
        <w:t> “prolonged</w:t>
      </w:r>
      <w:r>
        <w:rPr>
          <w:w w:val="105"/>
          <w:sz w:val="19"/>
          <w:vertAlign w:val="baseline"/>
        </w:rPr>
        <w:t> but</w:t>
      </w:r>
      <w:r>
        <w:rPr>
          <w:w w:val="105"/>
          <w:sz w:val="19"/>
          <w:vertAlign w:val="baseline"/>
        </w:rPr>
        <w:t> not</w:t>
      </w:r>
      <w:r>
        <w:rPr>
          <w:w w:val="105"/>
          <w:sz w:val="19"/>
          <w:vertAlign w:val="baseline"/>
        </w:rPr>
        <w:t> intense”</w:t>
      </w:r>
      <w:r>
        <w:rPr>
          <w:w w:val="105"/>
          <w:sz w:val="19"/>
          <w:vertAlign w:val="baseline"/>
        </w:rPr>
        <w:t> of</w:t>
      </w:r>
      <w:r>
        <w:rPr>
          <w:w w:val="105"/>
          <w:sz w:val="19"/>
          <w:vertAlign w:val="baseline"/>
        </w:rPr>
        <w:t> suffering),</w:t>
      </w:r>
      <w:r>
        <w:rPr>
          <w:w w:val="105"/>
          <w:sz w:val="19"/>
          <w:vertAlign w:val="baseline"/>
        </w:rPr>
        <w:t> none</w:t>
      </w:r>
      <w:r>
        <w:rPr>
          <w:w w:val="105"/>
          <w:sz w:val="19"/>
          <w:vertAlign w:val="baseline"/>
        </w:rPr>
        <w:t> of</w:t>
      </w:r>
      <w:r>
        <w:rPr>
          <w:w w:val="105"/>
          <w:sz w:val="19"/>
          <w:vertAlign w:val="baseline"/>
        </w:rPr>
        <w:t> which</w:t>
      </w:r>
      <w:r>
        <w:rPr>
          <w:w w:val="105"/>
          <w:sz w:val="19"/>
          <w:vertAlign w:val="baseline"/>
        </w:rPr>
        <w:t> seems</w:t>
      </w:r>
      <w:r>
        <w:rPr>
          <w:w w:val="105"/>
          <w:sz w:val="19"/>
          <w:vertAlign w:val="baseline"/>
        </w:rPr>
        <w:t> to</w:t>
      </w:r>
      <w:r>
        <w:rPr>
          <w:w w:val="105"/>
          <w:sz w:val="19"/>
          <w:vertAlign w:val="baseline"/>
        </w:rPr>
        <w:t> me</w:t>
      </w:r>
      <w:r>
        <w:rPr>
          <w:w w:val="105"/>
          <w:sz w:val="19"/>
          <w:vertAlign w:val="baseline"/>
        </w:rPr>
        <w:t> particularly</w:t>
      </w:r>
      <w:r>
        <w:rPr>
          <w:w w:val="105"/>
          <w:sz w:val="19"/>
          <w:vertAlign w:val="baseline"/>
        </w:rPr>
        <w:t> appropriate</w:t>
      </w:r>
      <w:r>
        <w:rPr>
          <w:w w:val="105"/>
          <w:sz w:val="19"/>
          <w:vertAlign w:val="baseline"/>
        </w:rPr>
        <w:t> to juxtapose in this context with </w:t>
      </w:r>
      <w:r>
        <w:rPr>
          <w:i/>
          <w:w w:val="105"/>
          <w:sz w:val="19"/>
          <w:vertAlign w:val="baseline"/>
        </w:rPr>
        <w:t>aperto </w:t>
      </w:r>
      <w:r>
        <w:rPr>
          <w:w w:val="105"/>
          <w:sz w:val="19"/>
          <w:vertAlign w:val="baseline"/>
        </w:rPr>
        <w:t>(“open”). The translation “tough” is my best guess.</w:t>
      </w:r>
    </w:p>
    <w:p>
      <w:pPr>
        <w:spacing w:line="218" w:lineRule="exact" w:before="0"/>
        <w:ind w:left="120" w:right="0" w:firstLine="0"/>
        <w:jc w:val="left"/>
        <w:rPr>
          <w:sz w:val="19"/>
        </w:rPr>
      </w:pPr>
      <w:r>
        <w:rPr>
          <w:w w:val="105"/>
          <w:sz w:val="19"/>
          <w:vertAlign w:val="superscript"/>
        </w:rPr>
        <w:t>64</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JÉHOUDA,</w:t>
      </w:r>
      <w:r>
        <w:rPr>
          <w:spacing w:val="1"/>
          <w:w w:val="105"/>
          <w:sz w:val="19"/>
          <w:vertAlign w:val="baseline"/>
        </w:rPr>
        <w:t> </w:t>
      </w:r>
      <w:r>
        <w:rPr>
          <w:i/>
          <w:w w:val="105"/>
          <w:sz w:val="19"/>
          <w:vertAlign w:val="baseline"/>
        </w:rPr>
        <w:t>op.</w:t>
      </w:r>
      <w:r>
        <w:rPr>
          <w:i/>
          <w:spacing w:val="1"/>
          <w:w w:val="105"/>
          <w:sz w:val="19"/>
          <w:vertAlign w:val="baseline"/>
        </w:rPr>
        <w:t> </w:t>
      </w:r>
      <w:r>
        <w:rPr>
          <w:i/>
          <w:w w:val="105"/>
          <w:sz w:val="19"/>
          <w:vertAlign w:val="baseline"/>
        </w:rPr>
        <w:t>cit.</w:t>
      </w:r>
      <w:r>
        <w:rPr>
          <w:w w:val="105"/>
          <w:sz w:val="19"/>
          <w:vertAlign w:val="baseline"/>
        </w:rPr>
        <w:t>,</w:t>
      </w:r>
      <w:r>
        <w:rPr>
          <w:spacing w:val="-4"/>
          <w:w w:val="105"/>
          <w:sz w:val="19"/>
          <w:vertAlign w:val="baseline"/>
        </w:rPr>
        <w:t> </w:t>
      </w:r>
      <w:r>
        <w:rPr>
          <w:w w:val="105"/>
          <w:sz w:val="19"/>
          <w:vertAlign w:val="baseline"/>
        </w:rPr>
        <w:t>p.</w:t>
      </w:r>
      <w:r>
        <w:rPr>
          <w:spacing w:val="-4"/>
          <w:w w:val="105"/>
          <w:sz w:val="19"/>
          <w:vertAlign w:val="baseline"/>
        </w:rPr>
        <w:t> 186.</w:t>
      </w:r>
    </w:p>
    <w:p>
      <w:pPr>
        <w:spacing w:before="12"/>
        <w:ind w:left="120" w:right="0" w:firstLine="0"/>
        <w:jc w:val="left"/>
        <w:rPr>
          <w:sz w:val="19"/>
        </w:rPr>
      </w:pPr>
      <w:r>
        <w:rPr>
          <w:w w:val="105"/>
          <w:sz w:val="19"/>
          <w:vertAlign w:val="superscript"/>
        </w:rPr>
        <w:t>65</w:t>
      </w:r>
      <w:r>
        <w:rPr>
          <w:spacing w:val="-9"/>
          <w:w w:val="105"/>
          <w:sz w:val="19"/>
          <w:vertAlign w:val="baseline"/>
        </w:rPr>
        <w:t> </w:t>
      </w:r>
      <w:r>
        <w:rPr>
          <w:w w:val="105"/>
          <w:sz w:val="19"/>
          <w:vertAlign w:val="baseline"/>
        </w:rPr>
        <w:t>*I</w:t>
      </w:r>
      <w:r>
        <w:rPr>
          <w:spacing w:val="-4"/>
          <w:w w:val="105"/>
          <w:sz w:val="19"/>
          <w:vertAlign w:val="baseline"/>
        </w:rPr>
        <w:t> </w:t>
      </w:r>
      <w:r>
        <w:rPr>
          <w:w w:val="105"/>
          <w:sz w:val="19"/>
          <w:vertAlign w:val="baseline"/>
        </w:rPr>
        <w:t>take</w:t>
      </w:r>
      <w:r>
        <w:rPr>
          <w:spacing w:val="-3"/>
          <w:w w:val="105"/>
          <w:sz w:val="19"/>
          <w:vertAlign w:val="baseline"/>
        </w:rPr>
        <w:t> </w:t>
      </w:r>
      <w:r>
        <w:rPr>
          <w:w w:val="105"/>
          <w:sz w:val="19"/>
          <w:vertAlign w:val="baseline"/>
        </w:rPr>
        <w:t>“</w:t>
      </w:r>
      <w:r>
        <w:rPr>
          <w:i/>
          <w:w w:val="105"/>
          <w:sz w:val="19"/>
          <w:vertAlign w:val="baseline"/>
        </w:rPr>
        <w:t>Tradizionale</w:t>
      </w:r>
      <w:r>
        <w:rPr>
          <w:w w:val="105"/>
          <w:sz w:val="19"/>
          <w:vertAlign w:val="baseline"/>
        </w:rPr>
        <w:t>”</w:t>
      </w:r>
      <w:r>
        <w:rPr>
          <w:spacing w:val="-3"/>
          <w:w w:val="105"/>
          <w:sz w:val="19"/>
          <w:vertAlign w:val="baseline"/>
        </w:rPr>
        <w:t> </w:t>
      </w:r>
      <w:r>
        <w:rPr>
          <w:w w:val="105"/>
          <w:sz w:val="19"/>
          <w:vertAlign w:val="baseline"/>
        </w:rPr>
        <w:t>in the</w:t>
      </w:r>
      <w:r>
        <w:rPr>
          <w:spacing w:val="-2"/>
          <w:w w:val="105"/>
          <w:sz w:val="19"/>
          <w:vertAlign w:val="baseline"/>
        </w:rPr>
        <w:t> </w:t>
      </w:r>
      <w:r>
        <w:rPr>
          <w:w w:val="105"/>
          <w:sz w:val="19"/>
          <w:vertAlign w:val="baseline"/>
        </w:rPr>
        <w:t>Italian text</w:t>
      </w:r>
      <w:r>
        <w:rPr>
          <w:spacing w:val="-4"/>
          <w:w w:val="105"/>
          <w:sz w:val="19"/>
          <w:vertAlign w:val="baseline"/>
        </w:rPr>
        <w:t> </w:t>
      </w:r>
      <w:r>
        <w:rPr>
          <w:w w:val="105"/>
          <w:sz w:val="19"/>
          <w:vertAlign w:val="baseline"/>
        </w:rPr>
        <w:t>as</w:t>
      </w:r>
      <w:r>
        <w:rPr>
          <w:spacing w:val="-2"/>
          <w:w w:val="105"/>
          <w:sz w:val="19"/>
          <w:vertAlign w:val="baseline"/>
        </w:rPr>
        <w:t> </w:t>
      </w:r>
      <w:r>
        <w:rPr>
          <w:w w:val="105"/>
          <w:sz w:val="19"/>
          <w:vertAlign w:val="baseline"/>
        </w:rPr>
        <w:t>a</w:t>
      </w:r>
      <w:r>
        <w:rPr>
          <w:spacing w:val="-3"/>
          <w:w w:val="105"/>
          <w:sz w:val="19"/>
          <w:vertAlign w:val="baseline"/>
        </w:rPr>
        <w:t> </w:t>
      </w:r>
      <w:r>
        <w:rPr>
          <w:w w:val="105"/>
          <w:sz w:val="19"/>
          <w:vertAlign w:val="baseline"/>
        </w:rPr>
        <w:t>misprint</w:t>
      </w:r>
      <w:r>
        <w:rPr>
          <w:spacing w:val="-3"/>
          <w:w w:val="105"/>
          <w:sz w:val="19"/>
          <w:vertAlign w:val="baseline"/>
        </w:rPr>
        <w:t> </w:t>
      </w:r>
      <w:r>
        <w:rPr>
          <w:w w:val="105"/>
          <w:sz w:val="19"/>
          <w:vertAlign w:val="baseline"/>
        </w:rPr>
        <w:t>for</w:t>
      </w:r>
      <w:r>
        <w:rPr>
          <w:spacing w:val="-5"/>
          <w:w w:val="105"/>
          <w:sz w:val="19"/>
          <w:vertAlign w:val="baseline"/>
        </w:rPr>
        <w:t> </w:t>
      </w:r>
      <w:r>
        <w:rPr>
          <w:spacing w:val="-2"/>
          <w:w w:val="105"/>
          <w:sz w:val="19"/>
          <w:vertAlign w:val="baseline"/>
        </w:rPr>
        <w:t>“</w:t>
      </w:r>
      <w:r>
        <w:rPr>
          <w:i/>
          <w:spacing w:val="-2"/>
          <w:w w:val="105"/>
          <w:sz w:val="19"/>
          <w:vertAlign w:val="baseline"/>
        </w:rPr>
        <w:t>Tradizione</w:t>
      </w:r>
      <w:r>
        <w:rPr>
          <w:spacing w:val="-2"/>
          <w:w w:val="105"/>
          <w:sz w:val="19"/>
          <w:vertAlign w:val="baseline"/>
        </w:rPr>
        <w:t>.”</w:t>
      </w:r>
    </w:p>
    <w:p>
      <w:pPr>
        <w:spacing w:after="0"/>
        <w:jc w:val="left"/>
        <w:rPr>
          <w:sz w:val="19"/>
        </w:rPr>
        <w:sectPr>
          <w:pgSz w:w="12240" w:h="15840"/>
          <w:pgMar w:header="703" w:footer="882" w:top="1300" w:bottom="1080" w:left="1680" w:right="1680"/>
        </w:sectPr>
      </w:pPr>
    </w:p>
    <w:p>
      <w:pPr>
        <w:pStyle w:val="Heading1"/>
        <w:ind w:left="1513"/>
      </w:pPr>
      <w:r>
        <w:rPr>
          <w:spacing w:val="-4"/>
        </w:rPr>
        <w:t>VIII</w:t>
      </w:r>
    </w:p>
    <w:p>
      <w:pPr>
        <w:pStyle w:val="BodyText"/>
        <w:spacing w:before="2"/>
        <w:rPr>
          <w:b/>
        </w:rPr>
      </w:pPr>
    </w:p>
    <w:p>
      <w:pPr>
        <w:spacing w:before="0"/>
        <w:ind w:left="1871" w:right="1868" w:firstLine="0"/>
        <w:jc w:val="center"/>
        <w:rPr>
          <w:b/>
          <w:sz w:val="28"/>
        </w:rPr>
      </w:pPr>
      <w:r>
        <w:rPr>
          <w:b/>
          <w:sz w:val="28"/>
        </w:rPr>
        <w:t>ONLY</w:t>
      </w:r>
      <w:r>
        <w:rPr>
          <w:b/>
          <w:spacing w:val="-8"/>
          <w:sz w:val="28"/>
        </w:rPr>
        <w:t> </w:t>
      </w:r>
      <w:r>
        <w:rPr>
          <w:b/>
          <w:sz w:val="28"/>
        </w:rPr>
        <w:t>THE</w:t>
      </w:r>
      <w:r>
        <w:rPr>
          <w:b/>
          <w:spacing w:val="-8"/>
          <w:sz w:val="28"/>
        </w:rPr>
        <w:t> </w:t>
      </w:r>
      <w:r>
        <w:rPr>
          <w:b/>
          <w:sz w:val="28"/>
        </w:rPr>
        <w:t>MONOTHEISM</w:t>
      </w:r>
      <w:r>
        <w:rPr>
          <w:b/>
          <w:spacing w:val="-8"/>
          <w:sz w:val="28"/>
        </w:rPr>
        <w:t> </w:t>
      </w:r>
      <w:r>
        <w:rPr>
          <w:b/>
          <w:sz w:val="28"/>
        </w:rPr>
        <w:t>OF</w:t>
      </w:r>
      <w:r>
        <w:rPr>
          <w:b/>
          <w:spacing w:val="-11"/>
          <w:sz w:val="28"/>
        </w:rPr>
        <w:t> </w:t>
      </w:r>
      <w:r>
        <w:rPr>
          <w:b/>
          <w:sz w:val="28"/>
        </w:rPr>
        <w:t>ISRAEL IS OF DIVINE ESSENCE</w:t>
      </w:r>
    </w:p>
    <w:p>
      <w:pPr>
        <w:pStyle w:val="BodyText"/>
        <w:rPr>
          <w:b/>
          <w:sz w:val="30"/>
        </w:rPr>
      </w:pPr>
    </w:p>
    <w:p>
      <w:pPr>
        <w:pStyle w:val="BodyText"/>
        <w:spacing w:before="206"/>
        <w:ind w:left="119" w:right="110" w:firstLine="720"/>
        <w:jc w:val="both"/>
      </w:pPr>
      <w:r>
        <w:rPr/>
        <w:t>Actually, it was</w:t>
      </w:r>
      <w:r>
        <w:rPr>
          <w:spacing w:val="-1"/>
        </w:rPr>
        <w:t> </w:t>
      </w:r>
      <w:r>
        <w:rPr/>
        <w:t>a matter of a new episode and a new battle with the context of the millennial Judeo-Christian clash. Here’s how Jéhouda, Rabi, Benamozegh and Memmi depict for us this clash: “Christianity—Jéhouda tells us—stubbornly refuses to consider Israel</w:t>
      </w:r>
      <w:r>
        <w:rPr>
          <w:spacing w:val="-1"/>
        </w:rPr>
        <w:t> </w:t>
      </w:r>
      <w:r>
        <w:rPr/>
        <w:t>as</w:t>
      </w:r>
      <w:r>
        <w:rPr>
          <w:spacing w:val="-2"/>
        </w:rPr>
        <w:t> </w:t>
      </w:r>
      <w:r>
        <w:rPr/>
        <w:t>its</w:t>
      </w:r>
      <w:r>
        <w:rPr>
          <w:spacing w:val="-2"/>
        </w:rPr>
        <w:t> </w:t>
      </w:r>
      <w:r>
        <w:rPr/>
        <w:t>father on</w:t>
      </w:r>
      <w:r>
        <w:rPr>
          <w:spacing w:val="-4"/>
        </w:rPr>
        <w:t> </w:t>
      </w:r>
      <w:r>
        <w:rPr/>
        <w:t>the</w:t>
      </w:r>
      <w:r>
        <w:rPr>
          <w:spacing w:val="-1"/>
        </w:rPr>
        <w:t> </w:t>
      </w:r>
      <w:r>
        <w:rPr/>
        <w:t>spiritual level</w:t>
      </w:r>
      <w:r>
        <w:rPr>
          <w:spacing w:val="-4"/>
        </w:rPr>
        <w:t> </w:t>
      </w:r>
      <w:r>
        <w:rPr/>
        <w:t>[...].</w:t>
      </w:r>
      <w:r>
        <w:rPr>
          <w:spacing w:val="-4"/>
        </w:rPr>
        <w:t> </w:t>
      </w:r>
      <w:r>
        <w:rPr/>
        <w:t>To believe</w:t>
      </w:r>
      <w:r>
        <w:rPr>
          <w:spacing w:val="-1"/>
        </w:rPr>
        <w:t> </w:t>
      </w:r>
      <w:r>
        <w:rPr/>
        <w:t>that Christianity is</w:t>
      </w:r>
      <w:r>
        <w:rPr>
          <w:spacing w:val="-2"/>
        </w:rPr>
        <w:t> </w:t>
      </w:r>
      <w:r>
        <w:rPr/>
        <w:t>the</w:t>
      </w:r>
      <w:r>
        <w:rPr>
          <w:spacing w:val="-6"/>
        </w:rPr>
        <w:t> </w:t>
      </w:r>
      <w:r>
        <w:rPr/>
        <w:t>‘fulfilment’ (</w:t>
      </w:r>
      <w:r>
        <w:rPr>
          <w:i/>
        </w:rPr>
        <w:t>pienezza</w:t>
      </w:r>
      <w:r>
        <w:rPr/>
        <w:t>) of Judaism, that</w:t>
      </w:r>
      <w:r>
        <w:rPr>
          <w:spacing w:val="-2"/>
        </w:rPr>
        <w:t> </w:t>
      </w:r>
      <w:r>
        <w:rPr/>
        <w:t>it is its culminating point, or that Judaism has been completed by Christianity is (</w:t>
      </w:r>
      <w:r>
        <w:rPr>
          <w:i/>
        </w:rPr>
        <w:t>significa</w:t>
      </w:r>
      <w:r>
        <w:rPr/>
        <w:t>) to corrupt in the root (</w:t>
      </w:r>
      <w:r>
        <w:rPr>
          <w:i/>
        </w:rPr>
        <w:t>in radice</w:t>
      </w:r>
      <w:r>
        <w:rPr/>
        <w:t>) universal monotheism [...]. Now is the time when it will be necessary to effect the indispensible purification of the Christian conscience by means of the doctrine of Jewish universal monotheism.”</w:t>
      </w:r>
      <w:r>
        <w:rPr>
          <w:vertAlign w:val="superscript"/>
        </w:rPr>
        <w:t>66</w:t>
      </w:r>
      <w:r>
        <w:rPr>
          <w:vertAlign w:val="baseline"/>
        </w:rPr>
        <w:t> “Christian anti-Semitism, while calling</w:t>
      </w:r>
      <w:r>
        <w:rPr>
          <w:spacing w:val="-2"/>
          <w:vertAlign w:val="baseline"/>
        </w:rPr>
        <w:t> </w:t>
      </w:r>
      <w:r>
        <w:rPr>
          <w:vertAlign w:val="baseline"/>
        </w:rPr>
        <w:t>itself messianic, claims to replace the messianism of Israel with the</w:t>
      </w:r>
      <w:r>
        <w:rPr>
          <w:spacing w:val="-6"/>
          <w:vertAlign w:val="baseline"/>
        </w:rPr>
        <w:t> </w:t>
      </w:r>
      <w:r>
        <w:rPr>
          <w:vertAlign w:val="baseline"/>
        </w:rPr>
        <w:t>faith in</w:t>
      </w:r>
      <w:r>
        <w:rPr>
          <w:spacing w:val="-5"/>
          <w:vertAlign w:val="baseline"/>
        </w:rPr>
        <w:t> </w:t>
      </w:r>
      <w:r>
        <w:rPr>
          <w:vertAlign w:val="baseline"/>
        </w:rPr>
        <w:t>a</w:t>
      </w:r>
      <w:r>
        <w:rPr>
          <w:spacing w:val="-1"/>
          <w:vertAlign w:val="baseline"/>
        </w:rPr>
        <w:t> </w:t>
      </w:r>
      <w:r>
        <w:rPr>
          <w:vertAlign w:val="baseline"/>
        </w:rPr>
        <w:t>crucified God who</w:t>
      </w:r>
      <w:r>
        <w:rPr>
          <w:spacing w:val="-5"/>
          <w:vertAlign w:val="baseline"/>
        </w:rPr>
        <w:t> </w:t>
      </w:r>
      <w:r>
        <w:rPr>
          <w:vertAlign w:val="baseline"/>
        </w:rPr>
        <w:t>assures</w:t>
      </w:r>
      <w:r>
        <w:rPr>
          <w:spacing w:val="-2"/>
          <w:vertAlign w:val="baseline"/>
        </w:rPr>
        <w:t> </w:t>
      </w:r>
      <w:r>
        <w:rPr>
          <w:vertAlign w:val="baseline"/>
        </w:rPr>
        <w:t>to every faithful</w:t>
      </w:r>
      <w:r>
        <w:rPr>
          <w:spacing w:val="-4"/>
          <w:vertAlign w:val="baseline"/>
        </w:rPr>
        <w:t> </w:t>
      </w:r>
      <w:r>
        <w:rPr>
          <w:vertAlign w:val="baseline"/>
        </w:rPr>
        <w:t>personal salvation. Abasing Jewish messianism by putting it at the level of paganism, Christianity aims to convert all Jews to a </w:t>
      </w:r>
      <w:r>
        <w:rPr>
          <w:b/>
          <w:vertAlign w:val="baseline"/>
        </w:rPr>
        <w:t>reduced messianism</w:t>
      </w:r>
      <w:r>
        <w:rPr>
          <w:b/>
          <w:vertAlign w:val="baseline"/>
        </w:rPr>
        <w:t> </w:t>
      </w:r>
      <w:r>
        <w:rPr>
          <w:vertAlign w:val="baseline"/>
        </w:rPr>
        <w:t>[...].</w:t>
      </w:r>
      <w:r>
        <w:rPr>
          <w:vertAlign w:val="baseline"/>
        </w:rPr>
        <w:t> But</w:t>
      </w:r>
      <w:r>
        <w:rPr>
          <w:vertAlign w:val="baseline"/>
        </w:rPr>
        <w:t> as long as the monotheistic messianism of Israel shall last, even only in a virtual mode, the Christian one will</w:t>
      </w:r>
      <w:r>
        <w:rPr>
          <w:spacing w:val="-1"/>
          <w:vertAlign w:val="baseline"/>
        </w:rPr>
        <w:t> </w:t>
      </w:r>
      <w:r>
        <w:rPr>
          <w:vertAlign w:val="baseline"/>
        </w:rPr>
        <w:t>always appear as what it is: </w:t>
      </w:r>
      <w:r>
        <w:rPr>
          <w:b/>
          <w:vertAlign w:val="baseline"/>
        </w:rPr>
        <w:t>an imitation tottering in the light of authentic messianism </w:t>
      </w:r>
      <w:r>
        <w:rPr>
          <w:vertAlign w:val="baseline"/>
        </w:rPr>
        <w:t>[...], and anti-Semitism will continue as long as Christianity refuses to face its true problem, which is due to the </w:t>
      </w:r>
      <w:r>
        <w:rPr>
          <w:b/>
          <w:vertAlign w:val="baseline"/>
        </w:rPr>
        <w:t>betrayal of monotheistic messianism</w:t>
      </w:r>
      <w:r>
        <w:rPr>
          <w:vertAlign w:val="baseline"/>
        </w:rPr>
        <w:t>.”</w:t>
      </w:r>
      <w:r>
        <w:rPr>
          <w:vertAlign w:val="superscript"/>
        </w:rPr>
        <w:t>67</w:t>
      </w:r>
      <w:r>
        <w:rPr>
          <w:vertAlign w:val="baseline"/>
        </w:rPr>
        <w:t> “</w:t>
      </w:r>
      <w:r>
        <w:rPr>
          <w:b/>
          <w:vertAlign w:val="baseline"/>
        </w:rPr>
        <w:t>Christian stubbornness </w:t>
      </w:r>
      <w:r>
        <w:rPr>
          <w:vertAlign w:val="baseline"/>
        </w:rPr>
        <w:t>claims</w:t>
      </w:r>
      <w:r>
        <w:rPr>
          <w:vertAlign w:val="baseline"/>
        </w:rPr>
        <w:t> to</w:t>
      </w:r>
      <w:r>
        <w:rPr>
          <w:vertAlign w:val="baseline"/>
        </w:rPr>
        <w:t> be</w:t>
      </w:r>
      <w:r>
        <w:rPr>
          <w:vertAlign w:val="baseline"/>
        </w:rPr>
        <w:t> the</w:t>
      </w:r>
      <w:r>
        <w:rPr>
          <w:vertAlign w:val="baseline"/>
        </w:rPr>
        <w:t> sole heir of Israel</w:t>
      </w:r>
      <w:r>
        <w:rPr>
          <w:vertAlign w:val="baseline"/>
        </w:rPr>
        <w:t> and</w:t>
      </w:r>
      <w:r>
        <w:rPr>
          <w:vertAlign w:val="baseline"/>
        </w:rPr>
        <w:t> advocates</w:t>
      </w:r>
      <w:r>
        <w:rPr>
          <w:vertAlign w:val="baseline"/>
        </w:rPr>
        <w:t> anti-Semitism.</w:t>
      </w:r>
      <w:r>
        <w:rPr>
          <w:vertAlign w:val="baseline"/>
        </w:rPr>
        <w:t> Sooner</w:t>
      </w:r>
      <w:r>
        <w:rPr>
          <w:vertAlign w:val="baseline"/>
        </w:rPr>
        <w:t> or</w:t>
      </w:r>
      <w:r>
        <w:rPr>
          <w:vertAlign w:val="baseline"/>
        </w:rPr>
        <w:t> later</w:t>
      </w:r>
      <w:r>
        <w:rPr>
          <w:vertAlign w:val="baseline"/>
        </w:rPr>
        <w:t> this scandal must end; first there will end and disappear the climate of lies which surrounds anti-Semitism.”</w:t>
      </w:r>
      <w:r>
        <w:rPr>
          <w:vertAlign w:val="superscript"/>
        </w:rPr>
        <w:t>68</w:t>
      </w:r>
      <w:r>
        <w:rPr>
          <w:vertAlign w:val="baseline"/>
        </w:rPr>
        <w:t> Let us hear now Elijah Benamozegh, one of the masters of contemporary Jewish thought: “If Christianity agrees to revise its thought about Judaism, it (</w:t>
      </w:r>
      <w:r>
        <w:rPr>
          <w:i/>
          <w:vertAlign w:val="baseline"/>
        </w:rPr>
        <w:t>esso </w:t>
      </w:r>
      <w:r>
        <w:rPr>
          <w:vertAlign w:val="baseline"/>
        </w:rPr>
        <w:t>=</w:t>
      </w:r>
      <w:r>
        <w:rPr>
          <w:spacing w:val="-1"/>
          <w:vertAlign w:val="baseline"/>
        </w:rPr>
        <w:t> </w:t>
      </w:r>
      <w:r>
        <w:rPr>
          <w:vertAlign w:val="baseline"/>
        </w:rPr>
        <w:t>Judaism) will always</w:t>
      </w:r>
      <w:r>
        <w:rPr>
          <w:spacing w:val="-2"/>
          <w:vertAlign w:val="baseline"/>
        </w:rPr>
        <w:t> </w:t>
      </w:r>
      <w:r>
        <w:rPr>
          <w:vertAlign w:val="baseline"/>
        </w:rPr>
        <w:t>be</w:t>
      </w:r>
      <w:r>
        <w:rPr>
          <w:spacing w:val="-1"/>
          <w:vertAlign w:val="baseline"/>
        </w:rPr>
        <w:t> </w:t>
      </w:r>
      <w:r>
        <w:rPr>
          <w:vertAlign w:val="baseline"/>
        </w:rPr>
        <w:t>the</w:t>
      </w:r>
      <w:r>
        <w:rPr>
          <w:spacing w:val="-1"/>
          <w:vertAlign w:val="baseline"/>
        </w:rPr>
        <w:t> </w:t>
      </w:r>
      <w:r>
        <w:rPr>
          <w:vertAlign w:val="baseline"/>
        </w:rPr>
        <w:t>true</w:t>
      </w:r>
      <w:r>
        <w:rPr>
          <w:spacing w:val="-1"/>
          <w:vertAlign w:val="baseline"/>
        </w:rPr>
        <w:t> </w:t>
      </w:r>
      <w:r>
        <w:rPr>
          <w:vertAlign w:val="baseline"/>
        </w:rPr>
        <w:t>religion of the</w:t>
      </w:r>
      <w:r>
        <w:rPr>
          <w:spacing w:val="-1"/>
          <w:vertAlign w:val="baseline"/>
        </w:rPr>
        <w:t> </w:t>
      </w:r>
      <w:r>
        <w:rPr>
          <w:vertAlign w:val="baseline"/>
        </w:rPr>
        <w:t>Gentiles.”</w:t>
      </w:r>
      <w:r>
        <w:rPr>
          <w:vertAlign w:val="superscript"/>
        </w:rPr>
        <w:t>69</w:t>
      </w:r>
      <w:r>
        <w:rPr>
          <w:spacing w:val="-2"/>
          <w:vertAlign w:val="baseline"/>
        </w:rPr>
        <w:t> </w:t>
      </w:r>
      <w:r>
        <w:rPr>
          <w:vertAlign w:val="baseline"/>
        </w:rPr>
        <w:t>“The religion of the future must be based on some positive or traditional religion, wrapped in the mysterious prestige of antiquity. Now, among all the ancient religions, Judaism is the only one that claims to possess the religious ideal for the whole of humanity, because the work of Christianity is nothing but a copy which must be put before the original (</w:t>
      </w:r>
      <w:r>
        <w:rPr>
          <w:i/>
          <w:vertAlign w:val="baseline"/>
        </w:rPr>
        <w:t>una copia che</w:t>
      </w:r>
      <w:r>
        <w:rPr>
          <w:i/>
          <w:vertAlign w:val="baseline"/>
        </w:rPr>
        <w:t> dev’essere posta davanti all’originale</w:t>
      </w:r>
      <w:r>
        <w:rPr>
          <w:rFonts w:ascii="Georgia" w:hAnsi="Georgia"/>
          <w:sz w:val="25"/>
          <w:vertAlign w:val="baseline"/>
        </w:rPr>
        <w:t>) </w:t>
      </w:r>
      <w:r>
        <w:rPr>
          <w:vertAlign w:val="baseline"/>
        </w:rPr>
        <w:t>[...]. As it is the uncontested Mother, it is the</w:t>
      </w:r>
      <w:r>
        <w:rPr>
          <w:spacing w:val="80"/>
          <w:vertAlign w:val="baseline"/>
        </w:rPr>
        <w:t> </w:t>
      </w:r>
      <w:r>
        <w:rPr>
          <w:vertAlign w:val="baseline"/>
        </w:rPr>
        <w:t>more ancient religion which will become the newest [...]</w:t>
      </w:r>
      <w:r>
        <w:rPr>
          <w:spacing w:val="-1"/>
          <w:vertAlign w:val="baseline"/>
        </w:rPr>
        <w:t> </w:t>
      </w:r>
      <w:r>
        <w:rPr>
          <w:vertAlign w:val="baseline"/>
        </w:rPr>
        <w:t>in front of Christianity [...] </w:t>
      </w:r>
      <w:r>
        <w:rPr>
          <w:b/>
          <w:vertAlign w:val="baseline"/>
        </w:rPr>
        <w:t>with its claimed divine origin and its infallibility</w:t>
      </w:r>
      <w:r>
        <w:rPr>
          <w:b/>
          <w:vertAlign w:val="baseline"/>
        </w:rPr>
        <w:t> </w:t>
      </w:r>
      <w:r>
        <w:rPr>
          <w:vertAlign w:val="baseline"/>
        </w:rPr>
        <w:t>[...].</w:t>
      </w:r>
      <w:r>
        <w:rPr>
          <w:vertAlign w:val="baseline"/>
        </w:rPr>
        <w:t> To</w:t>
      </w:r>
      <w:r>
        <w:rPr>
          <w:vertAlign w:val="baseline"/>
        </w:rPr>
        <w:t> replace</w:t>
      </w:r>
      <w:r>
        <w:rPr>
          <w:vertAlign w:val="baseline"/>
        </w:rPr>
        <w:t> an</w:t>
      </w:r>
      <w:r>
        <w:rPr>
          <w:vertAlign w:val="baseline"/>
        </w:rPr>
        <w:t> authority</w:t>
      </w:r>
      <w:r>
        <w:rPr>
          <w:vertAlign w:val="baseline"/>
        </w:rPr>
        <w:t> which</w:t>
      </w:r>
      <w:r>
        <w:rPr>
          <w:spacing w:val="80"/>
          <w:vertAlign w:val="baseline"/>
        </w:rPr>
        <w:t> </w:t>
      </w:r>
      <w:r>
        <w:rPr>
          <w:vertAlign w:val="baseline"/>
        </w:rPr>
        <w:t>declares itself infallible and which is born only in year one of the Christian era or of the Muslim Hegira [...], we must find another </w:t>
      </w:r>
      <w:r>
        <w:rPr>
          <w:b/>
          <w:vertAlign w:val="baseline"/>
        </w:rPr>
        <w:t>much more serious </w:t>
      </w:r>
      <w:r>
        <w:rPr>
          <w:vertAlign w:val="baseline"/>
        </w:rPr>
        <w:t>infallibility which, beginning with the history of man on earth, will end with him.”</w:t>
      </w:r>
      <w:r>
        <w:rPr>
          <w:vertAlign w:val="superscript"/>
        </w:rPr>
        <w:t>70</w:t>
      </w:r>
      <w:r>
        <w:rPr>
          <w:vertAlign w:val="baseline"/>
        </w:rPr>
        <w:t> “The dreamed-of reconciliation among the first Christians,</w:t>
      </w:r>
      <w:r>
        <w:rPr>
          <w:vertAlign w:val="baseline"/>
        </w:rPr>
        <w:t> as a precondition for the Parusìa or the final advent of Jesus Christ, the return of the Jews into the Church, without which—all the different Christian denominations are in agreement on this—the work of Redemption remains</w:t>
      </w:r>
      <w:r>
        <w:rPr>
          <w:spacing w:val="2"/>
          <w:vertAlign w:val="baseline"/>
        </w:rPr>
        <w:t> </w:t>
      </w:r>
      <w:r>
        <w:rPr>
          <w:vertAlign w:val="baseline"/>
        </w:rPr>
        <w:t>incomplete,</w:t>
      </w:r>
      <w:r>
        <w:rPr>
          <w:spacing w:val="6"/>
          <w:vertAlign w:val="baseline"/>
        </w:rPr>
        <w:t> </w:t>
      </w:r>
      <w:r>
        <w:rPr>
          <w:vertAlign w:val="baseline"/>
        </w:rPr>
        <w:t>this</w:t>
      </w:r>
      <w:r>
        <w:rPr>
          <w:spacing w:val="2"/>
          <w:vertAlign w:val="baseline"/>
        </w:rPr>
        <w:t> </w:t>
      </w:r>
      <w:r>
        <w:rPr>
          <w:vertAlign w:val="baseline"/>
        </w:rPr>
        <w:t>return,</w:t>
      </w:r>
      <w:r>
        <w:rPr>
          <w:spacing w:val="6"/>
          <w:vertAlign w:val="baseline"/>
        </w:rPr>
        <w:t> </w:t>
      </w:r>
      <w:r>
        <w:rPr>
          <w:vertAlign w:val="baseline"/>
        </w:rPr>
        <w:t>we</w:t>
      </w:r>
      <w:r>
        <w:rPr>
          <w:spacing w:val="4"/>
          <w:vertAlign w:val="baseline"/>
        </w:rPr>
        <w:t> </w:t>
      </w:r>
      <w:r>
        <w:rPr>
          <w:vertAlign w:val="baseline"/>
        </w:rPr>
        <w:t>say,</w:t>
      </w:r>
      <w:r>
        <w:rPr>
          <w:spacing w:val="6"/>
          <w:vertAlign w:val="baseline"/>
        </w:rPr>
        <w:t> </w:t>
      </w:r>
      <w:r>
        <w:rPr>
          <w:vertAlign w:val="baseline"/>
        </w:rPr>
        <w:t>will</w:t>
      </w:r>
      <w:r>
        <w:rPr>
          <w:spacing w:val="4"/>
          <w:vertAlign w:val="baseline"/>
        </w:rPr>
        <w:t> </w:t>
      </w:r>
      <w:r>
        <w:rPr>
          <w:vertAlign w:val="baseline"/>
        </w:rPr>
        <w:t>be</w:t>
      </w:r>
      <w:r>
        <w:rPr>
          <w:spacing w:val="1"/>
          <w:vertAlign w:val="baseline"/>
        </w:rPr>
        <w:t> </w:t>
      </w:r>
      <w:r>
        <w:rPr>
          <w:vertAlign w:val="baseline"/>
        </w:rPr>
        <w:t>effected,</w:t>
      </w:r>
      <w:r>
        <w:rPr>
          <w:spacing w:val="7"/>
          <w:vertAlign w:val="baseline"/>
        </w:rPr>
        <w:t> </w:t>
      </w:r>
      <w:r>
        <w:rPr>
          <w:vertAlign w:val="baseline"/>
        </w:rPr>
        <w:t>as</w:t>
      </w:r>
      <w:r>
        <w:rPr>
          <w:spacing w:val="2"/>
          <w:vertAlign w:val="baseline"/>
        </w:rPr>
        <w:t> </w:t>
      </w:r>
      <w:r>
        <w:rPr>
          <w:vertAlign w:val="baseline"/>
        </w:rPr>
        <w:t>has</w:t>
      </w:r>
      <w:r>
        <w:rPr>
          <w:spacing w:val="2"/>
          <w:vertAlign w:val="baseline"/>
        </w:rPr>
        <w:t> </w:t>
      </w:r>
      <w:r>
        <w:rPr>
          <w:vertAlign w:val="baseline"/>
        </w:rPr>
        <w:t>been</w:t>
      </w:r>
      <w:r>
        <w:rPr>
          <w:spacing w:val="9"/>
          <w:vertAlign w:val="baseline"/>
        </w:rPr>
        <w:t> </w:t>
      </w:r>
      <w:r>
        <w:rPr>
          <w:vertAlign w:val="baseline"/>
        </w:rPr>
        <w:t>expected,</w:t>
      </w:r>
      <w:r>
        <w:rPr>
          <w:spacing w:val="6"/>
          <w:vertAlign w:val="baseline"/>
        </w:rPr>
        <w:t> </w:t>
      </w:r>
      <w:r>
        <w:rPr>
          <w:vertAlign w:val="baseline"/>
        </w:rPr>
        <w:t>but</w:t>
      </w:r>
      <w:r>
        <w:rPr>
          <w:spacing w:val="5"/>
          <w:vertAlign w:val="baseline"/>
        </w:rPr>
        <w:t> </w:t>
      </w:r>
      <w:r>
        <w:rPr>
          <w:vertAlign w:val="baseline"/>
        </w:rPr>
        <w:t>in</w:t>
      </w:r>
      <w:r>
        <w:rPr>
          <w:spacing w:val="4"/>
          <w:vertAlign w:val="baseline"/>
        </w:rPr>
        <w:t> </w:t>
      </w:r>
      <w:r>
        <w:rPr>
          <w:spacing w:val="-5"/>
          <w:vertAlign w:val="baseline"/>
        </w:rPr>
        <w:t>the</w:t>
      </w:r>
    </w:p>
    <w:p>
      <w:pPr>
        <w:pStyle w:val="BodyText"/>
        <w:spacing w:before="2"/>
        <w:rPr>
          <w:sz w:val="18"/>
        </w:rPr>
      </w:pPr>
      <w:r>
        <w:rPr/>
        <w:pict>
          <v:rect style="position:absolute;margin-left:90pt;margin-top:11.671309pt;width:144pt;height:.48001pt;mso-position-horizontal-relative:page;mso-position-vertical-relative:paragraph;z-index:-15719424;mso-wrap-distance-left:0;mso-wrap-distance-right:0" id="docshape26" filled="true" fillcolor="#000000" stroked="false">
            <v:fill type="solid"/>
            <w10:wrap type="topAndBottom"/>
          </v:rect>
        </w:pict>
      </w:r>
    </w:p>
    <w:p>
      <w:pPr>
        <w:spacing w:before="110"/>
        <w:ind w:left="120" w:right="0" w:firstLine="0"/>
        <w:jc w:val="left"/>
        <w:rPr>
          <w:sz w:val="19"/>
        </w:rPr>
      </w:pPr>
      <w:r>
        <w:rPr>
          <w:w w:val="105"/>
          <w:sz w:val="19"/>
          <w:vertAlign w:val="superscript"/>
        </w:rPr>
        <w:t>66</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5"/>
          <w:w w:val="105"/>
          <w:sz w:val="19"/>
          <w:vertAlign w:val="baseline"/>
        </w:rPr>
        <w:t> </w:t>
      </w:r>
      <w:r>
        <w:rPr>
          <w:w w:val="105"/>
          <w:sz w:val="19"/>
          <w:vertAlign w:val="baseline"/>
        </w:rPr>
        <w:t>JÉHOUDA,</w:t>
      </w:r>
      <w:r>
        <w:rPr>
          <w:spacing w:val="1"/>
          <w:w w:val="105"/>
          <w:sz w:val="19"/>
          <w:vertAlign w:val="baseline"/>
        </w:rPr>
        <w:t> </w:t>
      </w:r>
      <w:r>
        <w:rPr>
          <w:i/>
          <w:w w:val="105"/>
          <w:sz w:val="19"/>
          <w:vertAlign w:val="baseline"/>
        </w:rPr>
        <w:t>op. cit.</w:t>
      </w:r>
      <w:r>
        <w:rPr>
          <w:w w:val="105"/>
          <w:sz w:val="19"/>
          <w:vertAlign w:val="baseline"/>
        </w:rPr>
        <w:t>,</w:t>
      </w:r>
      <w:r>
        <w:rPr>
          <w:spacing w:val="-4"/>
          <w:w w:val="105"/>
          <w:sz w:val="19"/>
          <w:vertAlign w:val="baseline"/>
        </w:rPr>
        <w:t> </w:t>
      </w:r>
      <w:r>
        <w:rPr>
          <w:w w:val="105"/>
          <w:sz w:val="19"/>
          <w:vertAlign w:val="baseline"/>
        </w:rPr>
        <w:t>pp. 10-</w:t>
      </w:r>
      <w:r>
        <w:rPr>
          <w:spacing w:val="-5"/>
          <w:w w:val="105"/>
          <w:sz w:val="19"/>
          <w:vertAlign w:val="baseline"/>
        </w:rPr>
        <w:t>11.</w:t>
      </w:r>
    </w:p>
    <w:p>
      <w:pPr>
        <w:spacing w:before="12"/>
        <w:ind w:left="120" w:right="0" w:firstLine="0"/>
        <w:jc w:val="left"/>
        <w:rPr>
          <w:sz w:val="19"/>
        </w:rPr>
      </w:pPr>
      <w:r>
        <w:rPr>
          <w:w w:val="105"/>
          <w:sz w:val="19"/>
          <w:vertAlign w:val="superscript"/>
        </w:rPr>
        <w:t>67</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5"/>
          <w:w w:val="105"/>
          <w:sz w:val="19"/>
          <w:vertAlign w:val="baseline"/>
        </w:rPr>
        <w:t> </w:t>
      </w:r>
      <w:r>
        <w:rPr>
          <w:w w:val="105"/>
          <w:sz w:val="19"/>
          <w:vertAlign w:val="baseline"/>
        </w:rPr>
        <w:t>JÉHOUDA,</w:t>
      </w:r>
      <w:r>
        <w:rPr>
          <w:spacing w:val="1"/>
          <w:w w:val="105"/>
          <w:sz w:val="19"/>
          <w:vertAlign w:val="baseline"/>
        </w:rPr>
        <w:t> </w:t>
      </w:r>
      <w:r>
        <w:rPr>
          <w:i/>
          <w:w w:val="105"/>
          <w:sz w:val="19"/>
          <w:vertAlign w:val="baseline"/>
        </w:rPr>
        <w:t>op. cit.</w:t>
      </w:r>
      <w:r>
        <w:rPr>
          <w:w w:val="105"/>
          <w:sz w:val="19"/>
          <w:vertAlign w:val="baseline"/>
        </w:rPr>
        <w:t>,</w:t>
      </w:r>
      <w:r>
        <w:rPr>
          <w:spacing w:val="-4"/>
          <w:w w:val="105"/>
          <w:sz w:val="19"/>
          <w:vertAlign w:val="baseline"/>
        </w:rPr>
        <w:t> </w:t>
      </w:r>
      <w:r>
        <w:rPr>
          <w:w w:val="105"/>
          <w:sz w:val="19"/>
          <w:vertAlign w:val="baseline"/>
        </w:rPr>
        <w:t>pp. 154-</w:t>
      </w:r>
      <w:r>
        <w:rPr>
          <w:spacing w:val="-4"/>
          <w:w w:val="105"/>
          <w:sz w:val="19"/>
          <w:vertAlign w:val="baseline"/>
        </w:rPr>
        <w:t>160.</w:t>
      </w:r>
    </w:p>
    <w:p>
      <w:pPr>
        <w:spacing w:before="12"/>
        <w:ind w:left="120" w:right="0" w:firstLine="0"/>
        <w:jc w:val="left"/>
        <w:rPr>
          <w:sz w:val="19"/>
        </w:rPr>
      </w:pPr>
      <w:r>
        <w:rPr>
          <w:w w:val="105"/>
          <w:sz w:val="19"/>
          <w:vertAlign w:val="superscript"/>
        </w:rPr>
        <w:t>68</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JÉHOUDA,</w:t>
      </w:r>
      <w:r>
        <w:rPr>
          <w:spacing w:val="1"/>
          <w:w w:val="105"/>
          <w:sz w:val="19"/>
          <w:vertAlign w:val="baseline"/>
        </w:rPr>
        <w:t> </w:t>
      </w:r>
      <w:r>
        <w:rPr>
          <w:i/>
          <w:w w:val="105"/>
          <w:sz w:val="19"/>
          <w:vertAlign w:val="baseline"/>
        </w:rPr>
        <w:t>op.</w:t>
      </w:r>
      <w:r>
        <w:rPr>
          <w:i/>
          <w:spacing w:val="1"/>
          <w:w w:val="105"/>
          <w:sz w:val="19"/>
          <w:vertAlign w:val="baseline"/>
        </w:rPr>
        <w:t> </w:t>
      </w:r>
      <w:r>
        <w:rPr>
          <w:i/>
          <w:w w:val="105"/>
          <w:sz w:val="19"/>
          <w:vertAlign w:val="baseline"/>
        </w:rPr>
        <w:t>cit.</w:t>
      </w:r>
      <w:r>
        <w:rPr>
          <w:w w:val="105"/>
          <w:sz w:val="19"/>
          <w:vertAlign w:val="baseline"/>
        </w:rPr>
        <w:t>,</w:t>
      </w:r>
      <w:r>
        <w:rPr>
          <w:spacing w:val="-4"/>
          <w:w w:val="105"/>
          <w:sz w:val="19"/>
          <w:vertAlign w:val="baseline"/>
        </w:rPr>
        <w:t> </w:t>
      </w:r>
      <w:r>
        <w:rPr>
          <w:w w:val="105"/>
          <w:sz w:val="19"/>
          <w:vertAlign w:val="baseline"/>
        </w:rPr>
        <w:t>p.</w:t>
      </w:r>
      <w:r>
        <w:rPr>
          <w:spacing w:val="-4"/>
          <w:w w:val="105"/>
          <w:sz w:val="19"/>
          <w:vertAlign w:val="baseline"/>
        </w:rPr>
        <w:t> 136.</w:t>
      </w:r>
    </w:p>
    <w:p>
      <w:pPr>
        <w:spacing w:before="12"/>
        <w:ind w:left="120" w:right="0" w:firstLine="0"/>
        <w:jc w:val="left"/>
        <w:rPr>
          <w:sz w:val="19"/>
        </w:rPr>
      </w:pPr>
      <w:r>
        <w:rPr>
          <w:w w:val="105"/>
          <w:sz w:val="19"/>
          <w:vertAlign w:val="superscript"/>
        </w:rPr>
        <w:t>69</w:t>
      </w:r>
      <w:r>
        <w:rPr>
          <w:spacing w:val="-7"/>
          <w:w w:val="105"/>
          <w:sz w:val="19"/>
          <w:vertAlign w:val="baseline"/>
        </w:rPr>
        <w:t> </w:t>
      </w:r>
      <w:r>
        <w:rPr>
          <w:w w:val="105"/>
          <w:sz w:val="19"/>
          <w:vertAlign w:val="baseline"/>
        </w:rPr>
        <w:t>Cf..</w:t>
      </w:r>
      <w:r>
        <w:rPr>
          <w:spacing w:val="-1"/>
          <w:w w:val="105"/>
          <w:sz w:val="19"/>
          <w:vertAlign w:val="baseline"/>
        </w:rPr>
        <w:t> </w:t>
      </w:r>
      <w:r>
        <w:rPr>
          <w:w w:val="105"/>
          <w:sz w:val="19"/>
          <w:vertAlign w:val="baseline"/>
        </w:rPr>
        <w:t>E.</w:t>
      </w:r>
      <w:r>
        <w:rPr>
          <w:spacing w:val="-1"/>
          <w:w w:val="105"/>
          <w:sz w:val="19"/>
          <w:vertAlign w:val="baseline"/>
        </w:rPr>
        <w:t> </w:t>
      </w:r>
      <w:r>
        <w:rPr>
          <w:w w:val="105"/>
          <w:sz w:val="19"/>
          <w:vertAlign w:val="baseline"/>
        </w:rPr>
        <w:t>BENAMOZEGH,</w:t>
      </w:r>
      <w:r>
        <w:rPr>
          <w:spacing w:val="-5"/>
          <w:w w:val="105"/>
          <w:sz w:val="19"/>
          <w:vertAlign w:val="baseline"/>
        </w:rPr>
        <w:t> </w:t>
      </w:r>
      <w:r>
        <w:rPr>
          <w:i/>
          <w:w w:val="105"/>
          <w:sz w:val="19"/>
          <w:vertAlign w:val="baseline"/>
        </w:rPr>
        <w:t>op.</w:t>
      </w:r>
      <w:r>
        <w:rPr>
          <w:i/>
          <w:spacing w:val="-1"/>
          <w:w w:val="105"/>
          <w:sz w:val="19"/>
          <w:vertAlign w:val="baseline"/>
        </w:rPr>
        <w:t> </w:t>
      </w:r>
      <w:r>
        <w:rPr>
          <w:i/>
          <w:w w:val="105"/>
          <w:sz w:val="19"/>
          <w:vertAlign w:val="baseline"/>
        </w:rPr>
        <w:t>cit.</w:t>
      </w:r>
      <w:r>
        <w:rPr>
          <w:w w:val="105"/>
          <w:sz w:val="19"/>
          <w:vertAlign w:val="baseline"/>
        </w:rPr>
        <w:t>,</w:t>
      </w:r>
      <w:r>
        <w:rPr>
          <w:spacing w:val="-6"/>
          <w:w w:val="105"/>
          <w:sz w:val="19"/>
          <w:vertAlign w:val="baseline"/>
        </w:rPr>
        <w:t> </w:t>
      </w:r>
      <w:r>
        <w:rPr>
          <w:w w:val="105"/>
          <w:sz w:val="19"/>
          <w:vertAlign w:val="baseline"/>
        </w:rPr>
        <w:t>p.</w:t>
      </w:r>
      <w:r>
        <w:rPr>
          <w:spacing w:val="-6"/>
          <w:w w:val="105"/>
          <w:sz w:val="19"/>
          <w:vertAlign w:val="baseline"/>
        </w:rPr>
        <w:t> </w:t>
      </w:r>
      <w:r>
        <w:rPr>
          <w:spacing w:val="-5"/>
          <w:w w:val="105"/>
          <w:sz w:val="19"/>
          <w:vertAlign w:val="baseline"/>
        </w:rPr>
        <w:t>18.</w:t>
      </w:r>
    </w:p>
    <w:p>
      <w:pPr>
        <w:spacing w:before="12"/>
        <w:ind w:left="120" w:right="0" w:firstLine="0"/>
        <w:jc w:val="left"/>
        <w:rPr>
          <w:sz w:val="19"/>
        </w:rPr>
      </w:pPr>
      <w:r>
        <w:rPr>
          <w:w w:val="105"/>
          <w:sz w:val="19"/>
          <w:vertAlign w:val="superscript"/>
        </w:rPr>
        <w:t>70</w:t>
      </w:r>
      <w:r>
        <w:rPr>
          <w:spacing w:val="-10"/>
          <w:w w:val="105"/>
          <w:sz w:val="19"/>
          <w:vertAlign w:val="baseline"/>
        </w:rPr>
        <w:t> </w:t>
      </w:r>
      <w:r>
        <w:rPr>
          <w:w w:val="105"/>
          <w:sz w:val="19"/>
          <w:vertAlign w:val="baseline"/>
        </w:rPr>
        <w:t>Cf..</w:t>
      </w:r>
      <w:r>
        <w:rPr>
          <w:spacing w:val="-1"/>
          <w:w w:val="105"/>
          <w:sz w:val="19"/>
          <w:vertAlign w:val="baseline"/>
        </w:rPr>
        <w:t> </w:t>
      </w:r>
      <w:r>
        <w:rPr>
          <w:w w:val="105"/>
          <w:sz w:val="19"/>
          <w:vertAlign w:val="baseline"/>
        </w:rPr>
        <w:t>E.</w:t>
      </w:r>
      <w:r>
        <w:rPr>
          <w:spacing w:val="-2"/>
          <w:w w:val="105"/>
          <w:sz w:val="19"/>
          <w:vertAlign w:val="baseline"/>
        </w:rPr>
        <w:t> </w:t>
      </w:r>
      <w:r>
        <w:rPr>
          <w:w w:val="105"/>
          <w:sz w:val="19"/>
          <w:vertAlign w:val="baseline"/>
        </w:rPr>
        <w:t>BENAMOZEGH,</w:t>
      </w:r>
      <w:r>
        <w:rPr>
          <w:spacing w:val="-5"/>
          <w:w w:val="105"/>
          <w:sz w:val="19"/>
          <w:vertAlign w:val="baseline"/>
        </w:rPr>
        <w:t> </w:t>
      </w:r>
      <w:r>
        <w:rPr>
          <w:i/>
          <w:w w:val="105"/>
          <w:sz w:val="19"/>
          <w:vertAlign w:val="baseline"/>
        </w:rPr>
        <w:t>op.</w:t>
      </w:r>
      <w:r>
        <w:rPr>
          <w:i/>
          <w:spacing w:val="-2"/>
          <w:w w:val="105"/>
          <w:sz w:val="19"/>
          <w:vertAlign w:val="baseline"/>
        </w:rPr>
        <w:t> </w:t>
      </w:r>
      <w:r>
        <w:rPr>
          <w:i/>
          <w:w w:val="105"/>
          <w:sz w:val="19"/>
          <w:vertAlign w:val="baseline"/>
        </w:rPr>
        <w:t>cit.</w:t>
      </w:r>
      <w:r>
        <w:rPr>
          <w:w w:val="105"/>
          <w:sz w:val="19"/>
          <w:vertAlign w:val="baseline"/>
        </w:rPr>
        <w:t>,</w:t>
      </w:r>
      <w:r>
        <w:rPr>
          <w:spacing w:val="-6"/>
          <w:w w:val="105"/>
          <w:sz w:val="19"/>
          <w:vertAlign w:val="baseline"/>
        </w:rPr>
        <w:t> </w:t>
      </w:r>
      <w:r>
        <w:rPr>
          <w:w w:val="105"/>
          <w:sz w:val="19"/>
          <w:vertAlign w:val="baseline"/>
        </w:rPr>
        <w:t>pp.</w:t>
      </w:r>
      <w:r>
        <w:rPr>
          <w:spacing w:val="-1"/>
          <w:w w:val="105"/>
          <w:sz w:val="19"/>
          <w:vertAlign w:val="baseline"/>
        </w:rPr>
        <w:t> </w:t>
      </w:r>
      <w:r>
        <w:rPr>
          <w:w w:val="105"/>
          <w:sz w:val="19"/>
          <w:vertAlign w:val="baseline"/>
        </w:rPr>
        <w:t>34-</w:t>
      </w:r>
      <w:r>
        <w:rPr>
          <w:spacing w:val="-5"/>
          <w:w w:val="105"/>
          <w:sz w:val="19"/>
          <w:vertAlign w:val="baseline"/>
        </w:rPr>
        <w:t>35.</w:t>
      </w:r>
    </w:p>
    <w:p>
      <w:pPr>
        <w:spacing w:after="0"/>
        <w:jc w:val="left"/>
        <w:rPr>
          <w:sz w:val="19"/>
        </w:rPr>
        <w:sectPr>
          <w:pgSz w:w="12240" w:h="15840"/>
          <w:pgMar w:header="703" w:footer="882" w:top="1300" w:bottom="1080" w:left="1680" w:right="1680"/>
        </w:sectPr>
      </w:pPr>
    </w:p>
    <w:p>
      <w:pPr>
        <w:pStyle w:val="BodyText"/>
        <w:spacing w:before="117"/>
        <w:ind w:left="120" w:right="116"/>
        <w:jc w:val="both"/>
      </w:pPr>
      <w:r>
        <w:rPr/>
        <w:t>only serious, logical and sustainable way and above all in the only way profitable for mankind. The unification of Judaism and the religions that have emerged from it will be realized, and, according to the words of the last of the Prophets, seal of Veggenti—as the doctors call Malachi—there will take place the cordial return of the children to their </w:t>
      </w:r>
      <w:r>
        <w:rPr>
          <w:spacing w:val="-2"/>
        </w:rPr>
        <w:t>Father.”</w:t>
      </w:r>
      <w:r>
        <w:rPr>
          <w:spacing w:val="-2"/>
          <w:vertAlign w:val="superscript"/>
        </w:rPr>
        <w:t>71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rect style="position:absolute;margin-left:90pt;margin-top:9.960341pt;width:144pt;height:.48001pt;mso-position-horizontal-relative:page;mso-position-vertical-relative:paragraph;z-index:-15718912;mso-wrap-distance-left:0;mso-wrap-distance-right:0" id="docshape27" filled="true" fillcolor="#000000" stroked="false">
            <v:fill type="solid"/>
            <w10:wrap type="topAndBottom"/>
          </v:rect>
        </w:pict>
      </w:r>
    </w:p>
    <w:p>
      <w:pPr>
        <w:spacing w:before="110"/>
        <w:ind w:left="120" w:right="0" w:firstLine="0"/>
        <w:jc w:val="left"/>
        <w:rPr>
          <w:sz w:val="19"/>
        </w:rPr>
      </w:pPr>
      <w:r>
        <w:rPr>
          <w:w w:val="105"/>
          <w:sz w:val="19"/>
          <w:vertAlign w:val="superscript"/>
        </w:rPr>
        <w:t>71</w:t>
      </w:r>
      <w:r>
        <w:rPr>
          <w:spacing w:val="-7"/>
          <w:w w:val="105"/>
          <w:sz w:val="19"/>
          <w:vertAlign w:val="baseline"/>
        </w:rPr>
        <w:t> </w:t>
      </w:r>
      <w:r>
        <w:rPr>
          <w:w w:val="105"/>
          <w:sz w:val="19"/>
          <w:vertAlign w:val="baseline"/>
        </w:rPr>
        <w:t>Cf..</w:t>
      </w:r>
      <w:r>
        <w:rPr>
          <w:spacing w:val="-1"/>
          <w:w w:val="105"/>
          <w:sz w:val="19"/>
          <w:vertAlign w:val="baseline"/>
        </w:rPr>
        <w:t> </w:t>
      </w:r>
      <w:r>
        <w:rPr>
          <w:w w:val="105"/>
          <w:sz w:val="19"/>
          <w:vertAlign w:val="baseline"/>
        </w:rPr>
        <w:t>E.</w:t>
      </w:r>
      <w:r>
        <w:rPr>
          <w:spacing w:val="-1"/>
          <w:w w:val="105"/>
          <w:sz w:val="19"/>
          <w:vertAlign w:val="baseline"/>
        </w:rPr>
        <w:t> </w:t>
      </w:r>
      <w:r>
        <w:rPr>
          <w:w w:val="105"/>
          <w:sz w:val="19"/>
          <w:vertAlign w:val="baseline"/>
        </w:rPr>
        <w:t>BENAMOZEGH,</w:t>
      </w:r>
      <w:r>
        <w:rPr>
          <w:spacing w:val="-5"/>
          <w:w w:val="105"/>
          <w:sz w:val="19"/>
          <w:vertAlign w:val="baseline"/>
        </w:rPr>
        <w:t> </w:t>
      </w:r>
      <w:r>
        <w:rPr>
          <w:i/>
          <w:w w:val="105"/>
          <w:sz w:val="19"/>
          <w:vertAlign w:val="baseline"/>
        </w:rPr>
        <w:t>op.</w:t>
      </w:r>
      <w:r>
        <w:rPr>
          <w:i/>
          <w:spacing w:val="-1"/>
          <w:w w:val="105"/>
          <w:sz w:val="19"/>
          <w:vertAlign w:val="baseline"/>
        </w:rPr>
        <w:t> </w:t>
      </w:r>
      <w:r>
        <w:rPr>
          <w:i/>
          <w:w w:val="105"/>
          <w:sz w:val="19"/>
          <w:vertAlign w:val="baseline"/>
        </w:rPr>
        <w:t>cit.</w:t>
      </w:r>
      <w:r>
        <w:rPr>
          <w:w w:val="105"/>
          <w:sz w:val="19"/>
          <w:vertAlign w:val="baseline"/>
        </w:rPr>
        <w:t>,</w:t>
      </w:r>
      <w:r>
        <w:rPr>
          <w:spacing w:val="-6"/>
          <w:w w:val="105"/>
          <w:sz w:val="19"/>
          <w:vertAlign w:val="baseline"/>
        </w:rPr>
        <w:t> </w:t>
      </w:r>
      <w:r>
        <w:rPr>
          <w:w w:val="105"/>
          <w:sz w:val="19"/>
          <w:vertAlign w:val="baseline"/>
        </w:rPr>
        <w:t>p.</w:t>
      </w:r>
      <w:r>
        <w:rPr>
          <w:spacing w:val="-6"/>
          <w:w w:val="105"/>
          <w:sz w:val="19"/>
          <w:vertAlign w:val="baseline"/>
        </w:rPr>
        <w:t> </w:t>
      </w:r>
      <w:r>
        <w:rPr>
          <w:spacing w:val="-5"/>
          <w:w w:val="105"/>
          <w:sz w:val="19"/>
          <w:vertAlign w:val="baseline"/>
        </w:rPr>
        <w:t>48.</w:t>
      </w:r>
    </w:p>
    <w:p>
      <w:pPr>
        <w:spacing w:after="0"/>
        <w:jc w:val="left"/>
        <w:rPr>
          <w:sz w:val="19"/>
        </w:rPr>
        <w:sectPr>
          <w:pgSz w:w="12240" w:h="15840"/>
          <w:pgMar w:header="703" w:footer="882" w:top="1300" w:bottom="1080" w:left="1680" w:right="1680"/>
        </w:sectPr>
      </w:pPr>
    </w:p>
    <w:p>
      <w:pPr>
        <w:pStyle w:val="Heading1"/>
        <w:ind w:left="1514"/>
      </w:pPr>
      <w:r>
        <w:rPr>
          <w:spacing w:val="-5"/>
        </w:rPr>
        <w:t>IX</w:t>
      </w:r>
    </w:p>
    <w:p>
      <w:pPr>
        <w:pStyle w:val="BodyText"/>
        <w:spacing w:before="11"/>
        <w:rPr>
          <w:b/>
          <w:sz w:val="27"/>
        </w:rPr>
      </w:pPr>
    </w:p>
    <w:p>
      <w:pPr>
        <w:spacing w:before="0"/>
        <w:ind w:left="1510" w:right="1515" w:firstLine="0"/>
        <w:jc w:val="center"/>
        <w:rPr>
          <w:b/>
          <w:sz w:val="28"/>
        </w:rPr>
      </w:pPr>
      <w:r>
        <w:rPr>
          <w:b/>
          <w:sz w:val="28"/>
        </w:rPr>
        <w:t>SUPPOSING</w:t>
      </w:r>
      <w:r>
        <w:rPr>
          <w:b/>
          <w:spacing w:val="-15"/>
          <w:sz w:val="28"/>
        </w:rPr>
        <w:t> </w:t>
      </w:r>
      <w:r>
        <w:rPr>
          <w:b/>
          <w:sz w:val="28"/>
        </w:rPr>
        <w:t>THAT</w:t>
      </w:r>
      <w:r>
        <w:rPr>
          <w:b/>
          <w:spacing w:val="-14"/>
          <w:sz w:val="28"/>
        </w:rPr>
        <w:t> </w:t>
      </w:r>
      <w:r>
        <w:rPr>
          <w:b/>
          <w:sz w:val="28"/>
        </w:rPr>
        <w:t>JESUS</w:t>
      </w:r>
      <w:r>
        <w:rPr>
          <w:b/>
          <w:spacing w:val="-15"/>
          <w:sz w:val="28"/>
        </w:rPr>
        <w:t> </w:t>
      </w:r>
      <w:r>
        <w:rPr>
          <w:b/>
          <w:sz w:val="28"/>
        </w:rPr>
        <w:t>CHRIST HISTORICALLY EXISTED</w:t>
      </w:r>
    </w:p>
    <w:p>
      <w:pPr>
        <w:pStyle w:val="BodyText"/>
        <w:rPr>
          <w:b/>
          <w:sz w:val="30"/>
        </w:rPr>
      </w:pPr>
    </w:p>
    <w:p>
      <w:pPr>
        <w:pStyle w:val="BodyText"/>
        <w:spacing w:before="253"/>
        <w:ind w:left="119" w:right="112" w:firstLine="720"/>
        <w:jc w:val="both"/>
      </w:pPr>
      <w:r>
        <w:rPr/>
        <w:t>Let us</w:t>
      </w:r>
      <w:r>
        <w:rPr>
          <w:spacing w:val="-2"/>
        </w:rPr>
        <w:t> </w:t>
      </w:r>
      <w:r>
        <w:rPr/>
        <w:t>now pass</w:t>
      </w:r>
      <w:r>
        <w:rPr>
          <w:spacing w:val="-2"/>
        </w:rPr>
        <w:t> </w:t>
      </w:r>
      <w:r>
        <w:rPr/>
        <w:t>on to Rabi: “Among Jews</w:t>
      </w:r>
      <w:r>
        <w:rPr>
          <w:spacing w:val="-2"/>
        </w:rPr>
        <w:t> </w:t>
      </w:r>
      <w:r>
        <w:rPr/>
        <w:t>and Christians—Rabi</w:t>
      </w:r>
      <w:r>
        <w:rPr>
          <w:spacing w:val="-1"/>
        </w:rPr>
        <w:t> </w:t>
      </w:r>
      <w:r>
        <w:rPr/>
        <w:t>said—there</w:t>
      </w:r>
      <w:r>
        <w:rPr>
          <w:spacing w:val="-1"/>
        </w:rPr>
        <w:t> </w:t>
      </w:r>
      <w:r>
        <w:rPr/>
        <w:t>is</w:t>
      </w:r>
      <w:r>
        <w:rPr>
          <w:spacing w:val="-2"/>
        </w:rPr>
        <w:t> </w:t>
      </w:r>
      <w:r>
        <w:rPr/>
        <w:t>an insurmountable divergence. It concerns Jesus. </w:t>
      </w:r>
      <w:r>
        <w:rPr>
          <w:b/>
        </w:rPr>
        <w:t>Assuming</w:t>
      </w:r>
      <w:r>
        <w:rPr>
          <w:b/>
        </w:rPr>
        <w:t> that</w:t>
      </w:r>
      <w:r>
        <w:rPr>
          <w:b/>
        </w:rPr>
        <w:t> he</w:t>
      </w:r>
      <w:r>
        <w:rPr>
          <w:b/>
        </w:rPr>
        <w:t> historically</w:t>
      </w:r>
      <w:r>
        <w:rPr>
          <w:b/>
        </w:rPr>
        <w:t> existed,</w:t>
      </w:r>
      <w:r>
        <w:rPr>
          <w:b/>
          <w:spacing w:val="40"/>
        </w:rPr>
        <w:t> </w:t>
      </w:r>
      <w:r>
        <w:rPr>
          <w:b/>
        </w:rPr>
        <w:t>for the Jew he is neither God nor the son of God</w:t>
      </w:r>
      <w:r>
        <w:rPr/>
        <w:t>. At most, you might say, as a last concession, the theory of Joseph Klauzer: </w:t>
      </w:r>
      <w:r>
        <w:rPr>
          <w:b/>
        </w:rPr>
        <w:t>neither Messiah</w:t>
      </w:r>
      <w:r>
        <w:rPr/>
        <w:t>, nor prophet, nor legislator, nor founder of a religion, nor Tanna</w:t>
      </w:r>
      <w:r>
        <w:rPr>
          <w:vertAlign w:val="superscript"/>
        </w:rPr>
        <w:t>72</w:t>
      </w:r>
      <w:r>
        <w:rPr>
          <w:vertAlign w:val="baseline"/>
        </w:rPr>
        <w:t> nor Pharisean rabbi; for the Jewish nation, Jesus is a great moralist and an artist in parables [...]. The day in which it will be freed from the tales of the miracles and from mysticism, Jesus Christ’s book of morals (the Gospel; N.d.R.) will be one of the most precious gems of Jewish literature of all time.”</w:t>
      </w:r>
      <w:r>
        <w:rPr>
          <w:vertAlign w:val="superscript"/>
        </w:rPr>
        <w:t>73</w:t>
      </w:r>
      <w:r>
        <w:rPr>
          <w:vertAlign w:val="baseline"/>
        </w:rPr>
        <w:t> “Sometimes, I happened to imagine, in the last century, the last living Jew on his feet in front of his</w:t>
      </w:r>
      <w:r>
        <w:rPr>
          <w:spacing w:val="-1"/>
          <w:vertAlign w:val="baseline"/>
        </w:rPr>
        <w:t> </w:t>
      </w:r>
      <w:r>
        <w:rPr>
          <w:vertAlign w:val="baseline"/>
        </w:rPr>
        <w:t>Creator, as is written in the ‘Talmud’; the Jew, bound by oath, remains</w:t>
      </w:r>
      <w:r>
        <w:rPr>
          <w:spacing w:val="-1"/>
          <w:vertAlign w:val="baseline"/>
        </w:rPr>
        <w:t> </w:t>
      </w:r>
      <w:r>
        <w:rPr>
          <w:vertAlign w:val="baseline"/>
        </w:rPr>
        <w:t>on his feet</w:t>
      </w:r>
      <w:r>
        <w:rPr>
          <w:vertAlign w:val="baseline"/>
        </w:rPr>
        <w:t> all</w:t>
      </w:r>
      <w:r>
        <w:rPr>
          <w:vertAlign w:val="baseline"/>
        </w:rPr>
        <w:t> the</w:t>
      </w:r>
      <w:r>
        <w:rPr>
          <w:vertAlign w:val="baseline"/>
        </w:rPr>
        <w:t> way from the Sinai. I imagine therefore this last Israelite</w:t>
      </w:r>
      <w:r>
        <w:rPr>
          <w:vertAlign w:val="baseline"/>
        </w:rPr>
        <w:t> who</w:t>
      </w:r>
      <w:r>
        <w:rPr>
          <w:vertAlign w:val="baseline"/>
        </w:rPr>
        <w:t> will</w:t>
      </w:r>
      <w:r>
        <w:rPr>
          <w:vertAlign w:val="baseline"/>
        </w:rPr>
        <w:t> have survived the outrages of history and the attractions of the world. What he will say to justify his</w:t>
      </w:r>
      <w:r>
        <w:rPr>
          <w:spacing w:val="-2"/>
          <w:vertAlign w:val="baseline"/>
        </w:rPr>
        <w:t> </w:t>
      </w:r>
      <w:r>
        <w:rPr>
          <w:vertAlign w:val="baseline"/>
        </w:rPr>
        <w:t>resistance</w:t>
      </w:r>
      <w:r>
        <w:rPr>
          <w:spacing w:val="-1"/>
          <w:vertAlign w:val="baseline"/>
        </w:rPr>
        <w:t> </w:t>
      </w:r>
      <w:r>
        <w:rPr>
          <w:vertAlign w:val="baseline"/>
        </w:rPr>
        <w:t>to the</w:t>
      </w:r>
      <w:r>
        <w:rPr>
          <w:spacing w:val="-1"/>
          <w:vertAlign w:val="baseline"/>
        </w:rPr>
        <w:t> </w:t>
      </w:r>
      <w:r>
        <w:rPr>
          <w:vertAlign w:val="baseline"/>
        </w:rPr>
        <w:t>attritions</w:t>
      </w:r>
      <w:r>
        <w:rPr>
          <w:spacing w:val="-2"/>
          <w:vertAlign w:val="baseline"/>
        </w:rPr>
        <w:t> </w:t>
      </w:r>
      <w:r>
        <w:rPr>
          <w:vertAlign w:val="baseline"/>
        </w:rPr>
        <w:t>of time</w:t>
      </w:r>
      <w:r>
        <w:rPr>
          <w:spacing w:val="-1"/>
          <w:vertAlign w:val="baseline"/>
        </w:rPr>
        <w:t> </w:t>
      </w:r>
      <w:r>
        <w:rPr>
          <w:vertAlign w:val="baseline"/>
        </w:rPr>
        <w:t>and</w:t>
      </w:r>
      <w:r>
        <w:rPr>
          <w:spacing w:val="-4"/>
          <w:vertAlign w:val="baseline"/>
        </w:rPr>
        <w:t> </w:t>
      </w:r>
      <w:r>
        <w:rPr>
          <w:vertAlign w:val="baseline"/>
        </w:rPr>
        <w:t>the</w:t>
      </w:r>
      <w:r>
        <w:rPr>
          <w:spacing w:val="-1"/>
          <w:vertAlign w:val="baseline"/>
        </w:rPr>
        <w:t> </w:t>
      </w:r>
      <w:r>
        <w:rPr>
          <w:vertAlign w:val="baseline"/>
        </w:rPr>
        <w:t>pressure</w:t>
      </w:r>
      <w:r>
        <w:rPr>
          <w:spacing w:val="-1"/>
          <w:vertAlign w:val="baseline"/>
        </w:rPr>
        <w:t> </w:t>
      </w:r>
      <w:r>
        <w:rPr>
          <w:vertAlign w:val="baseline"/>
        </w:rPr>
        <w:t>of men?</w:t>
      </w:r>
      <w:r>
        <w:rPr>
          <w:spacing w:val="-1"/>
          <w:vertAlign w:val="baseline"/>
        </w:rPr>
        <w:t> </w:t>
      </w:r>
      <w:r>
        <w:rPr>
          <w:vertAlign w:val="baseline"/>
        </w:rPr>
        <w:t>I hear him;</w:t>
      </w:r>
      <w:r>
        <w:rPr>
          <w:spacing w:val="-4"/>
          <w:vertAlign w:val="baseline"/>
        </w:rPr>
        <w:t> </w:t>
      </w:r>
      <w:r>
        <w:rPr>
          <w:vertAlign w:val="baseline"/>
        </w:rPr>
        <w:t>he</w:t>
      </w:r>
      <w:r>
        <w:rPr>
          <w:spacing w:val="-1"/>
          <w:vertAlign w:val="baseline"/>
        </w:rPr>
        <w:t> </w:t>
      </w:r>
      <w:r>
        <w:rPr>
          <w:vertAlign w:val="baseline"/>
        </w:rPr>
        <w:t>says: “</w:t>
      </w:r>
      <w:r>
        <w:rPr>
          <w:b/>
          <w:vertAlign w:val="baseline"/>
        </w:rPr>
        <w:t>I do not believe in the divinity of Jesus Christ</w:t>
      </w:r>
      <w:r>
        <w:rPr>
          <w:vertAlign w:val="baseline"/>
        </w:rPr>
        <w:t>.” It is logical that this profession of faith be scandalous for a Christian. But is the profession of faith by Christians not</w:t>
      </w:r>
      <w:r>
        <w:rPr>
          <w:spacing w:val="40"/>
          <w:vertAlign w:val="baseline"/>
        </w:rPr>
        <w:t> </w:t>
      </w:r>
      <w:r>
        <w:rPr>
          <w:vertAlign w:val="baseline"/>
        </w:rPr>
        <w:t>perhaps scandalous for us Jews? For us [...] the conversion to Christianity entails the </w:t>
      </w:r>
      <w:r>
        <w:rPr>
          <w:b/>
          <w:vertAlign w:val="baseline"/>
        </w:rPr>
        <w:t>greatest blasphemy</w:t>
      </w:r>
      <w:r>
        <w:rPr>
          <w:vertAlign w:val="baseline"/>
        </w:rPr>
        <w:t>, namely, the belief in the divinity of a man.”</w:t>
      </w:r>
      <w:r>
        <w:rPr>
          <w:vertAlign w:val="superscript"/>
        </w:rPr>
        <w:t>74</w:t>
      </w:r>
      <w:r>
        <w:rPr>
          <w:vertAlign w:val="baseline"/>
        </w:rPr>
        <w:t> These writings are relatively recent. We return now to two thousand years ago and re-read the story of the Passion: “Then those, who had arrested Jesus, led him to the high priest Caiaphas, where were already assembled the scribes and the elders [...]. The chief priests and the whole Sanhedrin sought false testimony against Jesus, to put him to death; but they did not succeed</w:t>
      </w:r>
      <w:r>
        <w:rPr>
          <w:spacing w:val="-1"/>
          <w:vertAlign w:val="baseline"/>
        </w:rPr>
        <w:t> </w:t>
      </w:r>
      <w:r>
        <w:rPr>
          <w:vertAlign w:val="baseline"/>
        </w:rPr>
        <w:t>in</w:t>
      </w:r>
      <w:r>
        <w:rPr>
          <w:spacing w:val="-1"/>
          <w:vertAlign w:val="baseline"/>
        </w:rPr>
        <w:t> </w:t>
      </w:r>
      <w:r>
        <w:rPr>
          <w:vertAlign w:val="baseline"/>
        </w:rPr>
        <w:t>finding</w:t>
      </w:r>
      <w:r>
        <w:rPr>
          <w:spacing w:val="-1"/>
          <w:vertAlign w:val="baseline"/>
        </w:rPr>
        <w:t> </w:t>
      </w:r>
      <w:r>
        <w:rPr>
          <w:vertAlign w:val="baseline"/>
        </w:rPr>
        <w:t>any, although</w:t>
      </w:r>
      <w:r>
        <w:rPr>
          <w:spacing w:val="-1"/>
          <w:vertAlign w:val="baseline"/>
        </w:rPr>
        <w:t> </w:t>
      </w:r>
      <w:r>
        <w:rPr>
          <w:vertAlign w:val="baseline"/>
        </w:rPr>
        <w:t>they</w:t>
      </w:r>
      <w:r>
        <w:rPr>
          <w:spacing w:val="-1"/>
          <w:vertAlign w:val="baseline"/>
        </w:rPr>
        <w:t> </w:t>
      </w:r>
      <w:r>
        <w:rPr>
          <w:vertAlign w:val="baseline"/>
        </w:rPr>
        <w:t>had</w:t>
      </w:r>
      <w:r>
        <w:rPr>
          <w:spacing w:val="-1"/>
          <w:vertAlign w:val="baseline"/>
        </w:rPr>
        <w:t> </w:t>
      </w:r>
      <w:r>
        <w:rPr>
          <w:vertAlign w:val="baseline"/>
        </w:rPr>
        <w:t>made</w:t>
      </w:r>
      <w:r>
        <w:rPr>
          <w:spacing w:val="-3"/>
          <w:vertAlign w:val="baseline"/>
        </w:rPr>
        <w:t> </w:t>
      </w:r>
      <w:r>
        <w:rPr>
          <w:vertAlign w:val="baseline"/>
        </w:rPr>
        <w:t>in</w:t>
      </w:r>
      <w:r>
        <w:rPr>
          <w:spacing w:val="-11"/>
          <w:vertAlign w:val="baseline"/>
        </w:rPr>
        <w:t> </w:t>
      </w:r>
      <w:r>
        <w:rPr>
          <w:vertAlign w:val="baseline"/>
        </w:rPr>
        <w:t>advance</w:t>
      </w:r>
      <w:r>
        <w:rPr>
          <w:spacing w:val="-1"/>
          <w:vertAlign w:val="baseline"/>
        </w:rPr>
        <w:t> </w:t>
      </w:r>
      <w:r>
        <w:rPr>
          <w:vertAlign w:val="baseline"/>
        </w:rPr>
        <w:t>many</w:t>
      </w:r>
      <w:r>
        <w:rPr>
          <w:spacing w:val="-1"/>
          <w:vertAlign w:val="baseline"/>
        </w:rPr>
        <w:t> </w:t>
      </w:r>
      <w:r>
        <w:rPr>
          <w:vertAlign w:val="baseline"/>
        </w:rPr>
        <w:t>false</w:t>
      </w:r>
      <w:r>
        <w:rPr>
          <w:spacing w:val="-1"/>
          <w:vertAlign w:val="baseline"/>
        </w:rPr>
        <w:t> </w:t>
      </w:r>
      <w:r>
        <w:rPr>
          <w:vertAlign w:val="baseline"/>
        </w:rPr>
        <w:t>witnesses. Finally, two of these presented themselves and said: ‘He declared: “I can destroy the temple of God and rebuild it in three days.”’ And the high priest arose and said: ‘You answer nothing? What is this that they testify against you?’ But Jesus was silent. Then the high priest said to him: ‘I beseech you, by the living God, that you tell us</w:t>
      </w:r>
      <w:r>
        <w:rPr>
          <w:spacing w:val="-1"/>
          <w:vertAlign w:val="baseline"/>
        </w:rPr>
        <w:t> </w:t>
      </w:r>
      <w:r>
        <w:rPr>
          <w:vertAlign w:val="baseline"/>
        </w:rPr>
        <w:t>if you are the Christ, the Son of God.’ ‘You have said it,’ Jesus replied, ‘I indeed say to you: henceforth you will see the Son of Man seated at the right hand of God and come on the clouds of heaven.’ Then the high priest tore his clothes, saying, ‘He has blasphemed! Why do we still need witnesses? Now you have heard the blasphemy; what think ye?’ ‘He is</w:t>
      </w:r>
      <w:r>
        <w:rPr>
          <w:spacing w:val="-1"/>
          <w:vertAlign w:val="baseline"/>
        </w:rPr>
        <w:t> </w:t>
      </w:r>
      <w:r>
        <w:rPr>
          <w:vertAlign w:val="baseline"/>
        </w:rPr>
        <w:t>guilty to</w:t>
      </w:r>
    </w:p>
    <w:p>
      <w:pPr>
        <w:pStyle w:val="BodyText"/>
        <w:rPr>
          <w:sz w:val="20"/>
        </w:rPr>
      </w:pPr>
    </w:p>
    <w:p>
      <w:pPr>
        <w:pStyle w:val="BodyText"/>
        <w:rPr>
          <w:sz w:val="20"/>
        </w:rPr>
      </w:pPr>
    </w:p>
    <w:p>
      <w:pPr>
        <w:pStyle w:val="BodyText"/>
        <w:spacing w:before="10"/>
        <w:rPr>
          <w:sz w:val="10"/>
        </w:rPr>
      </w:pPr>
      <w:r>
        <w:rPr/>
        <w:pict>
          <v:rect style="position:absolute;margin-left:90pt;margin-top:7.466631pt;width:144pt;height:.47998pt;mso-position-horizontal-relative:page;mso-position-vertical-relative:paragraph;z-index:-15718400;mso-wrap-distance-left:0;mso-wrap-distance-right:0" id="docshape28" filled="true" fillcolor="#000000" stroked="false">
            <v:fill type="solid"/>
            <w10:wrap type="topAndBottom"/>
          </v:rect>
        </w:pict>
      </w:r>
    </w:p>
    <w:p>
      <w:pPr>
        <w:spacing w:line="252" w:lineRule="auto" w:before="115"/>
        <w:ind w:left="119" w:right="119" w:firstLine="0"/>
        <w:jc w:val="both"/>
        <w:rPr>
          <w:sz w:val="19"/>
          <w:szCs w:val="19"/>
        </w:rPr>
      </w:pPr>
      <w:r>
        <w:rPr>
          <w:w w:val="105"/>
          <w:sz w:val="19"/>
          <w:szCs w:val="19"/>
          <w:vertAlign w:val="superscript"/>
        </w:rPr>
        <w:t>72</w:t>
      </w:r>
      <w:r>
        <w:rPr>
          <w:spacing w:val="-1"/>
          <w:w w:val="105"/>
          <w:sz w:val="19"/>
          <w:szCs w:val="19"/>
          <w:vertAlign w:val="baseline"/>
        </w:rPr>
        <w:t> </w:t>
      </w:r>
      <w:r>
        <w:rPr>
          <w:w w:val="105"/>
          <w:sz w:val="19"/>
          <w:szCs w:val="19"/>
          <w:vertAlign w:val="baseline"/>
        </w:rPr>
        <w:t>*The </w:t>
      </w:r>
      <w:r>
        <w:rPr>
          <w:b/>
          <w:bCs/>
          <w:i/>
          <w:iCs/>
          <w:w w:val="105"/>
          <w:sz w:val="19"/>
          <w:szCs w:val="19"/>
          <w:vertAlign w:val="baseline"/>
        </w:rPr>
        <w:t>tannaim </w:t>
      </w:r>
      <w:r>
        <w:rPr>
          <w:w w:val="105"/>
          <w:sz w:val="19"/>
          <w:szCs w:val="19"/>
          <w:vertAlign w:val="baseline"/>
        </w:rPr>
        <w:t>(</w:t>
      </w:r>
      <w:r>
        <w:rPr>
          <w:color w:val="0E2FFF"/>
          <w:w w:val="105"/>
          <w:sz w:val="19"/>
          <w:szCs w:val="19"/>
          <w:u w:val="single" w:color="0E2FFF"/>
          <w:vertAlign w:val="baseline"/>
        </w:rPr>
        <w:t>Hebrew</w:t>
      </w:r>
      <w:r>
        <w:rPr>
          <w:w w:val="105"/>
          <w:sz w:val="19"/>
          <w:szCs w:val="19"/>
          <w:vertAlign w:val="baseline"/>
        </w:rPr>
        <w:t>:</w:t>
      </w:r>
      <w:r>
        <w:rPr>
          <w:b/>
          <w:bCs/>
          <w:spacing w:val="40"/>
          <w:w w:val="105"/>
          <w:sz w:val="19"/>
          <w:szCs w:val="19"/>
          <w:vertAlign w:val="baseline"/>
        </w:rPr>
        <w:t>  </w:t>
      </w:r>
      <w:r>
        <w:rPr>
          <w:b/>
          <w:bCs/>
          <w:w w:val="105"/>
          <w:sz w:val="19"/>
          <w:szCs w:val="19"/>
          <w:vertAlign w:val="baseline"/>
          <w:rtl/>
        </w:rPr>
        <w:t>א</w:t>
      </w:r>
      <w:r>
        <w:rPr>
          <w:b/>
          <w:bCs/>
          <w:w w:val="105"/>
          <w:sz w:val="19"/>
          <w:szCs w:val="19"/>
          <w:vertAlign w:val="baseline"/>
        </w:rPr>
        <w:t> </w:t>
      </w:r>
      <w:r>
        <w:rPr>
          <w:b/>
          <w:bCs/>
          <w:w w:val="105"/>
          <w:sz w:val="19"/>
          <w:szCs w:val="19"/>
          <w:vertAlign w:val="baseline"/>
          <w:rtl/>
        </w:rPr>
        <w:t>ת</w:t>
      </w:r>
      <w:r>
        <w:rPr>
          <w:w w:val="105"/>
          <w:sz w:val="19"/>
          <w:szCs w:val="19"/>
          <w:vertAlign w:val="baseline"/>
        </w:rPr>
        <w:t>, singular </w:t>
      </w:r>
      <w:r>
        <w:rPr>
          <w:w w:val="105"/>
          <w:sz w:val="19"/>
          <w:szCs w:val="19"/>
          <w:vertAlign w:val="baseline"/>
          <w:rtl/>
        </w:rPr>
        <w:t>א</w:t>
      </w:r>
      <w:r>
        <w:rPr>
          <w:spacing w:val="-1"/>
          <w:w w:val="105"/>
          <w:sz w:val="19"/>
          <w:szCs w:val="19"/>
          <w:vertAlign w:val="baseline"/>
        </w:rPr>
        <w:t> </w:t>
      </w:r>
      <w:r>
        <w:rPr>
          <w:w w:val="105"/>
          <w:sz w:val="19"/>
          <w:szCs w:val="19"/>
          <w:vertAlign w:val="baseline"/>
          <w:rtl/>
        </w:rPr>
        <w:t>ת</w:t>
      </w:r>
      <w:r>
        <w:rPr>
          <w:w w:val="105"/>
          <w:sz w:val="19"/>
          <w:szCs w:val="19"/>
          <w:vertAlign w:val="baseline"/>
        </w:rPr>
        <w:t>, </w:t>
      </w:r>
      <w:r>
        <w:rPr>
          <w:i/>
          <w:iCs/>
          <w:w w:val="105"/>
          <w:sz w:val="19"/>
          <w:szCs w:val="19"/>
          <w:vertAlign w:val="baseline"/>
        </w:rPr>
        <w:t>tanna</w:t>
      </w:r>
      <w:r>
        <w:rPr>
          <w:w w:val="105"/>
          <w:sz w:val="19"/>
          <w:szCs w:val="19"/>
          <w:vertAlign w:val="baseline"/>
        </w:rPr>
        <w:t>) were the </w:t>
      </w:r>
      <w:r>
        <w:rPr>
          <w:color w:val="0E2FFF"/>
          <w:w w:val="105"/>
          <w:sz w:val="19"/>
          <w:szCs w:val="19"/>
          <w:u w:val="single" w:color="0E2FFF"/>
          <w:vertAlign w:val="baseline"/>
        </w:rPr>
        <w:t>Rabbinic</w:t>
      </w:r>
      <w:r>
        <w:rPr>
          <w:color w:val="0E2FFF"/>
          <w:spacing w:val="-2"/>
          <w:w w:val="105"/>
          <w:sz w:val="19"/>
          <w:szCs w:val="19"/>
          <w:vertAlign w:val="baseline"/>
        </w:rPr>
        <w:t> </w:t>
      </w:r>
      <w:r>
        <w:rPr>
          <w:w w:val="105"/>
          <w:sz w:val="19"/>
          <w:szCs w:val="19"/>
          <w:vertAlign w:val="baseline"/>
        </w:rPr>
        <w:t>sages whose views are recorded in the </w:t>
      </w:r>
      <w:r>
        <w:rPr>
          <w:color w:val="0E2FFF"/>
          <w:w w:val="105"/>
          <w:sz w:val="19"/>
          <w:szCs w:val="19"/>
          <w:u w:val="single" w:color="0E2FFF"/>
          <w:vertAlign w:val="baseline"/>
        </w:rPr>
        <w:t>Mishnah</w:t>
      </w:r>
      <w:r>
        <w:rPr>
          <w:w w:val="105"/>
          <w:sz w:val="19"/>
          <w:szCs w:val="19"/>
          <w:vertAlign w:val="baseline"/>
        </w:rPr>
        <w:t>, from approx. 70-200 CE. The period of the </w:t>
      </w:r>
      <w:r>
        <w:rPr>
          <w:i/>
          <w:iCs/>
          <w:w w:val="105"/>
          <w:sz w:val="19"/>
          <w:szCs w:val="19"/>
          <w:vertAlign w:val="baseline"/>
        </w:rPr>
        <w:t>Tannaim</w:t>
      </w:r>
      <w:r>
        <w:rPr>
          <w:w w:val="105"/>
          <w:sz w:val="19"/>
          <w:szCs w:val="19"/>
          <w:vertAlign w:val="baseline"/>
        </w:rPr>
        <w:t>, also referred to as the Mishnaic period, lasted about</w:t>
      </w:r>
      <w:r>
        <w:rPr>
          <w:spacing w:val="-3"/>
          <w:w w:val="105"/>
          <w:sz w:val="19"/>
          <w:szCs w:val="19"/>
          <w:vertAlign w:val="baseline"/>
        </w:rPr>
        <w:t> </w:t>
      </w:r>
      <w:r>
        <w:rPr>
          <w:w w:val="105"/>
          <w:sz w:val="19"/>
          <w:szCs w:val="19"/>
          <w:vertAlign w:val="baseline"/>
        </w:rPr>
        <w:t>130 years.</w:t>
      </w:r>
      <w:r>
        <w:rPr>
          <w:spacing w:val="-2"/>
          <w:w w:val="105"/>
          <w:sz w:val="19"/>
          <w:szCs w:val="19"/>
          <w:vertAlign w:val="baseline"/>
        </w:rPr>
        <w:t> </w:t>
      </w:r>
      <w:r>
        <w:rPr>
          <w:w w:val="105"/>
          <w:sz w:val="19"/>
          <w:szCs w:val="19"/>
          <w:vertAlign w:val="baseline"/>
        </w:rPr>
        <w:t>It</w:t>
      </w:r>
      <w:r>
        <w:rPr>
          <w:spacing w:val="-3"/>
          <w:w w:val="105"/>
          <w:sz w:val="19"/>
          <w:szCs w:val="19"/>
          <w:vertAlign w:val="baseline"/>
        </w:rPr>
        <w:t> </w:t>
      </w:r>
      <w:r>
        <w:rPr>
          <w:w w:val="105"/>
          <w:sz w:val="19"/>
          <w:szCs w:val="19"/>
          <w:vertAlign w:val="baseline"/>
        </w:rPr>
        <w:t>came</w:t>
      </w:r>
      <w:r>
        <w:rPr>
          <w:spacing w:val="-2"/>
          <w:w w:val="105"/>
          <w:sz w:val="19"/>
          <w:szCs w:val="19"/>
          <w:vertAlign w:val="baseline"/>
        </w:rPr>
        <w:t> </w:t>
      </w:r>
      <w:r>
        <w:rPr>
          <w:w w:val="105"/>
          <w:sz w:val="19"/>
          <w:szCs w:val="19"/>
          <w:vertAlign w:val="baseline"/>
        </w:rPr>
        <w:t>after the</w:t>
      </w:r>
      <w:r>
        <w:rPr>
          <w:spacing w:val="-2"/>
          <w:w w:val="105"/>
          <w:sz w:val="19"/>
          <w:szCs w:val="19"/>
          <w:vertAlign w:val="baseline"/>
        </w:rPr>
        <w:t> </w:t>
      </w:r>
      <w:r>
        <w:rPr>
          <w:w w:val="105"/>
          <w:sz w:val="19"/>
          <w:szCs w:val="19"/>
          <w:vertAlign w:val="baseline"/>
        </w:rPr>
        <w:t>period of the</w:t>
      </w:r>
      <w:r>
        <w:rPr>
          <w:spacing w:val="-2"/>
          <w:w w:val="105"/>
          <w:sz w:val="19"/>
          <w:szCs w:val="19"/>
          <w:vertAlign w:val="baseline"/>
        </w:rPr>
        <w:t> </w:t>
      </w:r>
      <w:r>
        <w:rPr>
          <w:i/>
          <w:iCs/>
          <w:color w:val="0E2FFF"/>
          <w:w w:val="105"/>
          <w:sz w:val="19"/>
          <w:szCs w:val="19"/>
          <w:u w:val="single" w:color="0E2FFF"/>
          <w:vertAlign w:val="baseline"/>
        </w:rPr>
        <w:t>Zugot</w:t>
      </w:r>
      <w:r>
        <w:rPr>
          <w:i/>
          <w:iCs/>
          <w:color w:val="0E2FFF"/>
          <w:spacing w:val="-5"/>
          <w:w w:val="105"/>
          <w:sz w:val="19"/>
          <w:szCs w:val="19"/>
          <w:vertAlign w:val="baseline"/>
        </w:rPr>
        <w:t> </w:t>
      </w:r>
      <w:r>
        <w:rPr>
          <w:w w:val="105"/>
          <w:sz w:val="19"/>
          <w:szCs w:val="19"/>
          <w:vertAlign w:val="baseline"/>
        </w:rPr>
        <w:t>(“pairs”),</w:t>
      </w:r>
      <w:r>
        <w:rPr>
          <w:spacing w:val="-2"/>
          <w:w w:val="105"/>
          <w:sz w:val="19"/>
          <w:szCs w:val="19"/>
          <w:vertAlign w:val="baseline"/>
        </w:rPr>
        <w:t> </w:t>
      </w:r>
      <w:r>
        <w:rPr>
          <w:w w:val="105"/>
          <w:sz w:val="19"/>
          <w:szCs w:val="19"/>
          <w:vertAlign w:val="baseline"/>
        </w:rPr>
        <w:t>and was</w:t>
      </w:r>
      <w:r>
        <w:rPr>
          <w:spacing w:val="-1"/>
          <w:w w:val="105"/>
          <w:sz w:val="19"/>
          <w:szCs w:val="19"/>
          <w:vertAlign w:val="baseline"/>
        </w:rPr>
        <w:t> </w:t>
      </w:r>
      <w:r>
        <w:rPr>
          <w:w w:val="105"/>
          <w:sz w:val="19"/>
          <w:szCs w:val="19"/>
          <w:vertAlign w:val="baseline"/>
        </w:rPr>
        <w:t>immediately followed by the period of the </w:t>
      </w:r>
      <w:r>
        <w:rPr>
          <w:i/>
          <w:iCs/>
          <w:color w:val="0E2FFF"/>
          <w:w w:val="105"/>
          <w:sz w:val="19"/>
          <w:szCs w:val="19"/>
          <w:u w:val="single" w:color="0E2FFF"/>
          <w:vertAlign w:val="baseline"/>
        </w:rPr>
        <w:t>Amoraim</w:t>
      </w:r>
      <w:r>
        <w:rPr>
          <w:w w:val="105"/>
          <w:sz w:val="19"/>
          <w:szCs w:val="19"/>
          <w:vertAlign w:val="baseline"/>
        </w:rPr>
        <w:t>.</w:t>
      </w:r>
    </w:p>
    <w:p>
      <w:pPr>
        <w:spacing w:line="252" w:lineRule="auto" w:before="0"/>
        <w:ind w:left="119" w:right="122" w:firstLine="0"/>
        <w:jc w:val="both"/>
        <w:rPr>
          <w:sz w:val="19"/>
          <w:szCs w:val="19"/>
        </w:rPr>
      </w:pPr>
      <w:r>
        <w:rPr>
          <w:w w:val="105"/>
          <w:sz w:val="19"/>
          <w:szCs w:val="19"/>
        </w:rPr>
        <w:t>The root </w:t>
      </w:r>
      <w:r>
        <w:rPr>
          <w:i/>
          <w:iCs/>
          <w:w w:val="105"/>
          <w:sz w:val="19"/>
          <w:szCs w:val="19"/>
        </w:rPr>
        <w:t>tanna </w:t>
      </w:r>
      <w:r>
        <w:rPr>
          <w:w w:val="105"/>
          <w:sz w:val="19"/>
          <w:szCs w:val="19"/>
        </w:rPr>
        <w:t>(</w:t>
      </w:r>
      <w:r>
        <w:rPr>
          <w:w w:val="105"/>
          <w:sz w:val="19"/>
          <w:szCs w:val="19"/>
          <w:rtl/>
        </w:rPr>
        <w:t>א</w:t>
      </w:r>
      <w:r>
        <w:rPr>
          <w:spacing w:val="-1"/>
          <w:w w:val="105"/>
          <w:sz w:val="19"/>
          <w:szCs w:val="19"/>
        </w:rPr>
        <w:t> </w:t>
      </w:r>
      <w:r>
        <w:rPr>
          <w:w w:val="105"/>
          <w:sz w:val="19"/>
          <w:szCs w:val="19"/>
          <w:rtl/>
        </w:rPr>
        <w:t>ת</w:t>
      </w:r>
      <w:r>
        <w:rPr>
          <w:w w:val="105"/>
          <w:sz w:val="19"/>
          <w:szCs w:val="19"/>
        </w:rPr>
        <w:t>)</w:t>
      </w:r>
      <w:r>
        <w:rPr>
          <w:spacing w:val="17"/>
          <w:w w:val="105"/>
          <w:sz w:val="19"/>
          <w:szCs w:val="19"/>
        </w:rPr>
        <w:t> </w:t>
      </w:r>
      <w:r>
        <w:rPr>
          <w:w w:val="105"/>
          <w:sz w:val="19"/>
          <w:szCs w:val="19"/>
        </w:rPr>
        <w:t>is the </w:t>
      </w:r>
      <w:r>
        <w:rPr>
          <w:color w:val="0E2FFF"/>
          <w:w w:val="105"/>
          <w:sz w:val="19"/>
          <w:szCs w:val="19"/>
          <w:u w:val="single" w:color="0E2FFF"/>
        </w:rPr>
        <w:t>Talmudic Aramaic</w:t>
      </w:r>
      <w:r>
        <w:rPr>
          <w:color w:val="0E2FFF"/>
          <w:w w:val="105"/>
          <w:sz w:val="19"/>
          <w:szCs w:val="19"/>
        </w:rPr>
        <w:t> </w:t>
      </w:r>
      <w:r>
        <w:rPr>
          <w:w w:val="105"/>
          <w:sz w:val="19"/>
          <w:szCs w:val="19"/>
        </w:rPr>
        <w:t>equivalent for the </w:t>
      </w:r>
      <w:r>
        <w:rPr>
          <w:color w:val="0E2FFF"/>
          <w:w w:val="105"/>
          <w:sz w:val="19"/>
          <w:szCs w:val="19"/>
          <w:u w:val="single" w:color="0E2FFF"/>
        </w:rPr>
        <w:t>Hebrew</w:t>
      </w:r>
      <w:r>
        <w:rPr>
          <w:color w:val="0E2FFF"/>
          <w:w w:val="105"/>
          <w:sz w:val="19"/>
          <w:szCs w:val="19"/>
        </w:rPr>
        <w:t> </w:t>
      </w:r>
      <w:r>
        <w:rPr>
          <w:w w:val="105"/>
          <w:sz w:val="19"/>
          <w:szCs w:val="19"/>
        </w:rPr>
        <w:t>root </w:t>
      </w:r>
      <w:r>
        <w:rPr>
          <w:i/>
          <w:iCs/>
          <w:w w:val="105"/>
          <w:sz w:val="19"/>
          <w:szCs w:val="19"/>
        </w:rPr>
        <w:t>shanah </w:t>
      </w:r>
      <w:r>
        <w:rPr>
          <w:w w:val="105"/>
          <w:sz w:val="19"/>
          <w:szCs w:val="19"/>
        </w:rPr>
        <w:t>(» </w:t>
      </w:r>
      <w:r>
        <w:rPr>
          <w:w w:val="105"/>
          <w:sz w:val="19"/>
          <w:szCs w:val="19"/>
          <w:rtl/>
        </w:rPr>
        <w:t>ש</w:t>
      </w:r>
      <w:r>
        <w:rPr>
          <w:w w:val="105"/>
          <w:sz w:val="19"/>
          <w:szCs w:val="19"/>
        </w:rPr>
        <w:t>), which</w:t>
      </w:r>
      <w:r>
        <w:rPr>
          <w:spacing w:val="17"/>
          <w:w w:val="105"/>
          <w:sz w:val="19"/>
          <w:szCs w:val="19"/>
        </w:rPr>
        <w:t> </w:t>
      </w:r>
      <w:r>
        <w:rPr>
          <w:w w:val="105"/>
          <w:sz w:val="19"/>
          <w:szCs w:val="19"/>
        </w:rPr>
        <w:t>also is the root-word of </w:t>
      </w:r>
      <w:r>
        <w:rPr>
          <w:i/>
          <w:iCs/>
          <w:w w:val="105"/>
          <w:sz w:val="19"/>
          <w:szCs w:val="19"/>
        </w:rPr>
        <w:t>Mishnah</w:t>
      </w:r>
      <w:r>
        <w:rPr>
          <w:w w:val="105"/>
          <w:sz w:val="19"/>
          <w:szCs w:val="19"/>
        </w:rPr>
        <w:t>. The verb </w:t>
      </w:r>
      <w:r>
        <w:rPr>
          <w:i/>
          <w:iCs/>
          <w:w w:val="105"/>
          <w:sz w:val="19"/>
          <w:szCs w:val="19"/>
        </w:rPr>
        <w:t>shanah </w:t>
      </w:r>
      <w:r>
        <w:rPr>
          <w:w w:val="105"/>
          <w:sz w:val="19"/>
          <w:szCs w:val="19"/>
        </w:rPr>
        <w:t>(»</w:t>
      </w:r>
      <w:r>
        <w:rPr>
          <w:spacing w:val="-5"/>
          <w:w w:val="105"/>
          <w:sz w:val="19"/>
          <w:szCs w:val="19"/>
        </w:rPr>
        <w:t> </w:t>
      </w:r>
      <w:r>
        <w:rPr>
          <w:w w:val="105"/>
          <w:sz w:val="19"/>
          <w:szCs w:val="19"/>
          <w:rtl/>
        </w:rPr>
        <w:t>ש</w:t>
      </w:r>
      <w:r>
        <w:rPr>
          <w:w w:val="105"/>
          <w:sz w:val="19"/>
          <w:szCs w:val="19"/>
        </w:rPr>
        <w:t>) literally means “to repeat [what one was taught]” and is used to mean “to learn.” (</w:t>
      </w:r>
      <w:hyperlink r:id="rId16">
        <w:r>
          <w:rPr>
            <w:color w:val="0E2FFF"/>
            <w:w w:val="105"/>
            <w:sz w:val="19"/>
            <w:szCs w:val="19"/>
            <w:u w:val="single" w:color="0E2FFF"/>
          </w:rPr>
          <w:t>http://en.wikipedia.org/wiki/Tannaim</w:t>
        </w:r>
        <w:r>
          <w:rPr>
            <w:w w:val="105"/>
            <w:sz w:val="19"/>
            <w:szCs w:val="19"/>
          </w:rPr>
          <w:t>)</w:t>
        </w:r>
      </w:hyperlink>
    </w:p>
    <w:p>
      <w:pPr>
        <w:spacing w:before="2"/>
        <w:ind w:left="120" w:right="0" w:firstLine="0"/>
        <w:jc w:val="both"/>
        <w:rPr>
          <w:sz w:val="19"/>
        </w:rPr>
      </w:pPr>
      <w:r>
        <w:rPr>
          <w:w w:val="105"/>
          <w:sz w:val="19"/>
          <w:vertAlign w:val="superscript"/>
        </w:rPr>
        <w:t>73</w:t>
      </w:r>
      <w:r>
        <w:rPr>
          <w:spacing w:val="-6"/>
          <w:w w:val="105"/>
          <w:sz w:val="19"/>
          <w:vertAlign w:val="baseline"/>
        </w:rPr>
        <w:t> </w:t>
      </w:r>
      <w:r>
        <w:rPr>
          <w:w w:val="105"/>
          <w:sz w:val="19"/>
          <w:vertAlign w:val="baseline"/>
        </w:rPr>
        <w:t>Cf.</w:t>
      </w:r>
      <w:r>
        <w:rPr>
          <w:spacing w:val="-1"/>
          <w:w w:val="105"/>
          <w:sz w:val="19"/>
          <w:vertAlign w:val="baseline"/>
        </w:rPr>
        <w:t> </w:t>
      </w:r>
      <w:r>
        <w:rPr>
          <w:w w:val="105"/>
          <w:sz w:val="19"/>
          <w:vertAlign w:val="baseline"/>
        </w:rPr>
        <w:t>RABI,</w:t>
      </w:r>
      <w:r>
        <w:rPr>
          <w:spacing w:val="-6"/>
          <w:w w:val="105"/>
          <w:sz w:val="19"/>
          <w:vertAlign w:val="baseline"/>
        </w:rPr>
        <w:t> </w:t>
      </w:r>
      <w:r>
        <w:rPr>
          <w:i/>
          <w:w w:val="105"/>
          <w:sz w:val="19"/>
          <w:vertAlign w:val="baseline"/>
        </w:rPr>
        <w:t>op. cit.</w:t>
      </w:r>
      <w:r>
        <w:rPr>
          <w:w w:val="105"/>
          <w:sz w:val="19"/>
          <w:vertAlign w:val="baseline"/>
        </w:rPr>
        <w:t>, p.</w:t>
      </w:r>
      <w:r>
        <w:rPr>
          <w:spacing w:val="-5"/>
          <w:w w:val="105"/>
          <w:sz w:val="19"/>
          <w:vertAlign w:val="baseline"/>
        </w:rPr>
        <w:t> </w:t>
      </w:r>
      <w:r>
        <w:rPr>
          <w:spacing w:val="-4"/>
          <w:w w:val="105"/>
          <w:sz w:val="19"/>
          <w:vertAlign w:val="baseline"/>
        </w:rPr>
        <w:t>204.</w:t>
      </w:r>
    </w:p>
    <w:p>
      <w:pPr>
        <w:spacing w:before="12"/>
        <w:ind w:left="120" w:right="0" w:firstLine="0"/>
        <w:jc w:val="both"/>
        <w:rPr>
          <w:sz w:val="19"/>
        </w:rPr>
      </w:pPr>
      <w:r>
        <w:rPr>
          <w:w w:val="105"/>
          <w:sz w:val="19"/>
          <w:vertAlign w:val="superscript"/>
        </w:rPr>
        <w:t>74</w:t>
      </w:r>
      <w:r>
        <w:rPr>
          <w:spacing w:val="-6"/>
          <w:w w:val="105"/>
          <w:sz w:val="19"/>
          <w:vertAlign w:val="baseline"/>
        </w:rPr>
        <w:t> </w:t>
      </w:r>
      <w:r>
        <w:rPr>
          <w:w w:val="105"/>
          <w:sz w:val="19"/>
          <w:vertAlign w:val="baseline"/>
        </w:rPr>
        <w:t>Cf.</w:t>
      </w:r>
      <w:r>
        <w:rPr>
          <w:spacing w:val="-1"/>
          <w:w w:val="105"/>
          <w:sz w:val="19"/>
          <w:vertAlign w:val="baseline"/>
        </w:rPr>
        <w:t> </w:t>
      </w:r>
      <w:r>
        <w:rPr>
          <w:w w:val="105"/>
          <w:sz w:val="19"/>
          <w:vertAlign w:val="baseline"/>
        </w:rPr>
        <w:t>RABI,</w:t>
      </w:r>
      <w:r>
        <w:rPr>
          <w:spacing w:val="-6"/>
          <w:w w:val="105"/>
          <w:sz w:val="19"/>
          <w:vertAlign w:val="baseline"/>
        </w:rPr>
        <w:t> </w:t>
      </w:r>
      <w:r>
        <w:rPr>
          <w:i/>
          <w:w w:val="105"/>
          <w:sz w:val="19"/>
          <w:vertAlign w:val="baseline"/>
        </w:rPr>
        <w:t>op. cit.</w:t>
      </w:r>
      <w:r>
        <w:rPr>
          <w:w w:val="105"/>
          <w:sz w:val="19"/>
          <w:vertAlign w:val="baseline"/>
        </w:rPr>
        <w:t>, p.</w:t>
      </w:r>
      <w:r>
        <w:rPr>
          <w:spacing w:val="-5"/>
          <w:w w:val="105"/>
          <w:sz w:val="19"/>
          <w:vertAlign w:val="baseline"/>
        </w:rPr>
        <w:t> </w:t>
      </w:r>
      <w:r>
        <w:rPr>
          <w:spacing w:val="-4"/>
          <w:w w:val="105"/>
          <w:sz w:val="19"/>
          <w:vertAlign w:val="baseline"/>
        </w:rPr>
        <w:t>188.</w:t>
      </w:r>
    </w:p>
    <w:p>
      <w:pPr>
        <w:spacing w:after="0"/>
        <w:jc w:val="both"/>
        <w:rPr>
          <w:sz w:val="19"/>
        </w:rPr>
        <w:sectPr>
          <w:pgSz w:w="12240" w:h="15840"/>
          <w:pgMar w:header="703" w:footer="882" w:top="1300" w:bottom="1080" w:left="1680" w:right="1680"/>
        </w:sectPr>
      </w:pPr>
    </w:p>
    <w:p>
      <w:pPr>
        <w:pStyle w:val="BodyText"/>
        <w:spacing w:line="237" w:lineRule="auto" w:before="119"/>
        <w:ind w:left="120" w:right="280"/>
      </w:pPr>
      <w:r>
        <w:rPr/>
        <w:t>death!’”</w:t>
      </w:r>
      <w:r>
        <w:rPr>
          <w:vertAlign w:val="superscript"/>
        </w:rPr>
        <w:t>75</w:t>
      </w:r>
      <w:r>
        <w:rPr>
          <w:spacing w:val="80"/>
          <w:vertAlign w:val="baseline"/>
        </w:rPr>
        <w:t> </w:t>
      </w:r>
      <w:r>
        <w:rPr>
          <w:vertAlign w:val="baseline"/>
        </w:rPr>
        <w:t>(Matt.</w:t>
      </w:r>
      <w:r>
        <w:rPr>
          <w:spacing w:val="80"/>
          <w:w w:val="150"/>
          <w:vertAlign w:val="baseline"/>
        </w:rPr>
        <w:t> </w:t>
      </w:r>
      <w:r>
        <w:rPr>
          <w:vertAlign w:val="baseline"/>
        </w:rPr>
        <w:t>26:57-66).</w:t>
      </w:r>
      <w:r>
        <w:rPr>
          <w:spacing w:val="80"/>
          <w:w w:val="150"/>
          <w:vertAlign w:val="baseline"/>
        </w:rPr>
        <w:t> </w:t>
      </w:r>
      <w:r>
        <w:rPr>
          <w:vertAlign w:val="baseline"/>
        </w:rPr>
        <w:t>After</w:t>
      </w:r>
      <w:r>
        <w:rPr>
          <w:spacing w:val="80"/>
          <w:vertAlign w:val="baseline"/>
        </w:rPr>
        <w:t> </w:t>
      </w:r>
      <w:r>
        <w:rPr>
          <w:vertAlign w:val="baseline"/>
        </w:rPr>
        <w:t>two</w:t>
      </w:r>
      <w:r>
        <w:rPr>
          <w:spacing w:val="80"/>
          <w:vertAlign w:val="baseline"/>
        </w:rPr>
        <w:t> </w:t>
      </w:r>
      <w:r>
        <w:rPr>
          <w:vertAlign w:val="baseline"/>
        </w:rPr>
        <w:t>thousand</w:t>
      </w:r>
      <w:r>
        <w:rPr>
          <w:spacing w:val="80"/>
          <w:vertAlign w:val="baseline"/>
        </w:rPr>
        <w:t> </w:t>
      </w:r>
      <w:r>
        <w:rPr>
          <w:vertAlign w:val="baseline"/>
        </w:rPr>
        <w:t>years,</w:t>
      </w:r>
      <w:r>
        <w:rPr>
          <w:spacing w:val="80"/>
          <w:w w:val="150"/>
          <w:vertAlign w:val="baseline"/>
        </w:rPr>
        <w:t> </w:t>
      </w:r>
      <w:r>
        <w:rPr>
          <w:vertAlign w:val="baseline"/>
        </w:rPr>
        <w:t>mutual</w:t>
      </w:r>
      <w:r>
        <w:rPr>
          <w:spacing w:val="80"/>
          <w:vertAlign w:val="baseline"/>
        </w:rPr>
        <w:t> </w:t>
      </w:r>
      <w:r>
        <w:rPr>
          <w:vertAlign w:val="baseline"/>
        </w:rPr>
        <w:t>positions</w:t>
      </w:r>
      <w:r>
        <w:rPr>
          <w:spacing w:val="80"/>
          <w:vertAlign w:val="baseline"/>
        </w:rPr>
        <w:t> </w:t>
      </w:r>
      <w:r>
        <w:rPr>
          <w:vertAlign w:val="baseline"/>
        </w:rPr>
        <w:t>remain</w:t>
      </w:r>
      <w:r>
        <w:rPr>
          <w:spacing w:val="40"/>
          <w:vertAlign w:val="baseline"/>
        </w:rPr>
        <w:t> </w:t>
      </w:r>
      <w:r>
        <w:rPr>
          <w:vertAlign w:val="baseline"/>
        </w:rPr>
        <w:t>unchanged, and the Judeo-Christian clash remains irreducible.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r>
        <w:rPr/>
        <w:pict>
          <v:rect style="position:absolute;margin-left:90pt;margin-top:16.888866pt;width:144pt;height:.48004pt;mso-position-horizontal-relative:page;mso-position-vertical-relative:paragraph;z-index:-15717888;mso-wrap-distance-left:0;mso-wrap-distance-right:0" id="docshape29" filled="true" fillcolor="#000000" stroked="false">
            <v:fill type="solid"/>
            <w10:wrap type="topAndBottom"/>
          </v:rect>
        </w:pict>
      </w:r>
    </w:p>
    <w:p>
      <w:pPr>
        <w:spacing w:line="252" w:lineRule="auto" w:before="115"/>
        <w:ind w:left="120" w:right="117" w:firstLine="0"/>
        <w:jc w:val="both"/>
        <w:rPr>
          <w:sz w:val="19"/>
        </w:rPr>
      </w:pPr>
      <w:r>
        <w:rPr>
          <w:w w:val="105"/>
          <w:sz w:val="19"/>
          <w:vertAlign w:val="superscript"/>
        </w:rPr>
        <w:t>75</w:t>
      </w:r>
      <w:r>
        <w:rPr>
          <w:w w:val="105"/>
          <w:sz w:val="19"/>
          <w:vertAlign w:val="baseline"/>
        </w:rPr>
        <w:t> This</w:t>
      </w:r>
      <w:r>
        <w:rPr>
          <w:w w:val="105"/>
          <w:sz w:val="19"/>
          <w:vertAlign w:val="baseline"/>
        </w:rPr>
        <w:t> is how</w:t>
      </w:r>
      <w:r>
        <w:rPr>
          <w:w w:val="105"/>
          <w:sz w:val="19"/>
          <w:vertAlign w:val="baseline"/>
        </w:rPr>
        <w:t> St. Luke describes</w:t>
      </w:r>
      <w:r>
        <w:rPr>
          <w:w w:val="105"/>
          <w:sz w:val="19"/>
          <w:vertAlign w:val="baseline"/>
        </w:rPr>
        <w:t> the same incident: “Hardly</w:t>
      </w:r>
      <w:r>
        <w:rPr>
          <w:w w:val="105"/>
          <w:sz w:val="19"/>
          <w:vertAlign w:val="baseline"/>
        </w:rPr>
        <w:t> had</w:t>
      </w:r>
      <w:r>
        <w:rPr>
          <w:w w:val="105"/>
          <w:sz w:val="19"/>
          <w:vertAlign w:val="baseline"/>
        </w:rPr>
        <w:t> the day begun when the council of</w:t>
      </w:r>
      <w:r>
        <w:rPr>
          <w:w w:val="105"/>
          <w:sz w:val="19"/>
          <w:vertAlign w:val="baseline"/>
        </w:rPr>
        <w:t> the elders of the people met with the chief priests and scribes; they led him before the Sanhedrin and said to him: ‘Are you the Christ, tell us.’ Jesus replied: ‘Even if I</w:t>
      </w:r>
      <w:r>
        <w:rPr>
          <w:w w:val="105"/>
          <w:sz w:val="19"/>
          <w:vertAlign w:val="baseline"/>
        </w:rPr>
        <w:t> tell you, you will not believe me; if I ask you questions, you</w:t>
      </w:r>
      <w:r>
        <w:rPr>
          <w:w w:val="105"/>
          <w:sz w:val="19"/>
          <w:vertAlign w:val="baseline"/>
        </w:rPr>
        <w:t> will not answer</w:t>
      </w:r>
      <w:r>
        <w:rPr>
          <w:w w:val="105"/>
          <w:sz w:val="19"/>
          <w:vertAlign w:val="baseline"/>
        </w:rPr>
        <w:t> me.</w:t>
      </w:r>
      <w:r>
        <w:rPr>
          <w:spacing w:val="23"/>
          <w:w w:val="105"/>
          <w:sz w:val="19"/>
          <w:vertAlign w:val="baseline"/>
        </w:rPr>
        <w:t> </w:t>
      </w:r>
      <w:r>
        <w:rPr>
          <w:w w:val="105"/>
          <w:sz w:val="19"/>
          <w:vertAlign w:val="baseline"/>
        </w:rPr>
        <w:t>But from</w:t>
      </w:r>
      <w:r>
        <w:rPr>
          <w:spacing w:val="25"/>
          <w:w w:val="105"/>
          <w:sz w:val="19"/>
          <w:vertAlign w:val="baseline"/>
        </w:rPr>
        <w:t> </w:t>
      </w:r>
      <w:r>
        <w:rPr>
          <w:w w:val="105"/>
          <w:sz w:val="19"/>
          <w:vertAlign w:val="baseline"/>
        </w:rPr>
        <w:t>this</w:t>
      </w:r>
      <w:r>
        <w:rPr>
          <w:w w:val="105"/>
          <w:sz w:val="19"/>
          <w:vertAlign w:val="baseline"/>
        </w:rPr>
        <w:t> moment on</w:t>
      </w:r>
      <w:r>
        <w:rPr>
          <w:w w:val="105"/>
          <w:sz w:val="19"/>
          <w:vertAlign w:val="baseline"/>
        </w:rPr>
        <w:t> the Son</w:t>
      </w:r>
      <w:r>
        <w:rPr>
          <w:w w:val="105"/>
          <w:sz w:val="19"/>
          <w:vertAlign w:val="baseline"/>
        </w:rPr>
        <w:t> of</w:t>
      </w:r>
      <w:r>
        <w:rPr>
          <w:w w:val="105"/>
          <w:sz w:val="19"/>
          <w:vertAlign w:val="baseline"/>
        </w:rPr>
        <w:t> Man</w:t>
      </w:r>
      <w:r>
        <w:rPr>
          <w:w w:val="105"/>
          <w:sz w:val="19"/>
          <w:vertAlign w:val="baseline"/>
        </w:rPr>
        <w:t> will be seated</w:t>
      </w:r>
      <w:r>
        <w:rPr>
          <w:w w:val="105"/>
          <w:sz w:val="19"/>
          <w:vertAlign w:val="baseline"/>
        </w:rPr>
        <w:t> at the right</w:t>
      </w:r>
      <w:r>
        <w:rPr>
          <w:spacing w:val="40"/>
          <w:w w:val="105"/>
          <w:sz w:val="19"/>
          <w:vertAlign w:val="baseline"/>
        </w:rPr>
        <w:t> </w:t>
      </w:r>
      <w:r>
        <w:rPr>
          <w:w w:val="105"/>
          <w:sz w:val="19"/>
          <w:vertAlign w:val="baseline"/>
        </w:rPr>
        <w:t>hand of the power of God.’ They all said, ‘You are then the Son of God.’ And he said to them: ‘You say it yourselves:</w:t>
      </w:r>
      <w:r>
        <w:rPr>
          <w:w w:val="105"/>
          <w:sz w:val="19"/>
          <w:vertAlign w:val="baseline"/>
        </w:rPr>
        <w:t> I</w:t>
      </w:r>
      <w:r>
        <w:rPr>
          <w:spacing w:val="40"/>
          <w:w w:val="105"/>
          <w:sz w:val="19"/>
          <w:vertAlign w:val="baseline"/>
        </w:rPr>
        <w:t> </w:t>
      </w:r>
      <w:r>
        <w:rPr>
          <w:w w:val="105"/>
          <w:sz w:val="19"/>
          <w:vertAlign w:val="baseline"/>
        </w:rPr>
        <w:t>am</w:t>
      </w:r>
      <w:r>
        <w:rPr>
          <w:w w:val="105"/>
          <w:sz w:val="19"/>
          <w:vertAlign w:val="baseline"/>
        </w:rPr>
        <w:t> he.’</w:t>
      </w:r>
      <w:r>
        <w:rPr>
          <w:w w:val="105"/>
          <w:sz w:val="19"/>
          <w:vertAlign w:val="baseline"/>
        </w:rPr>
        <w:t> They</w:t>
      </w:r>
      <w:r>
        <w:rPr>
          <w:w w:val="105"/>
          <w:sz w:val="19"/>
          <w:vertAlign w:val="baseline"/>
        </w:rPr>
        <w:t> answered:</w:t>
      </w:r>
      <w:r>
        <w:rPr>
          <w:w w:val="105"/>
          <w:sz w:val="19"/>
          <w:vertAlign w:val="baseline"/>
        </w:rPr>
        <w:t> ‘What</w:t>
      </w:r>
      <w:r>
        <w:rPr>
          <w:w w:val="105"/>
          <w:sz w:val="19"/>
          <w:vertAlign w:val="baseline"/>
        </w:rPr>
        <w:t> need</w:t>
      </w:r>
      <w:r>
        <w:rPr>
          <w:w w:val="105"/>
          <w:sz w:val="19"/>
          <w:vertAlign w:val="baseline"/>
        </w:rPr>
        <w:t> do</w:t>
      </w:r>
      <w:r>
        <w:rPr>
          <w:w w:val="105"/>
          <w:sz w:val="19"/>
          <w:vertAlign w:val="baseline"/>
        </w:rPr>
        <w:t> we still</w:t>
      </w:r>
      <w:r>
        <w:rPr>
          <w:w w:val="105"/>
          <w:sz w:val="19"/>
          <w:vertAlign w:val="baseline"/>
        </w:rPr>
        <w:t> have of</w:t>
      </w:r>
      <w:r>
        <w:rPr>
          <w:spacing w:val="40"/>
          <w:w w:val="105"/>
          <w:sz w:val="19"/>
          <w:vertAlign w:val="baseline"/>
        </w:rPr>
        <w:t> </w:t>
      </w:r>
      <w:r>
        <w:rPr>
          <w:w w:val="105"/>
          <w:sz w:val="19"/>
          <w:vertAlign w:val="baseline"/>
        </w:rPr>
        <w:t>testimony? We have heard</w:t>
      </w:r>
      <w:r>
        <w:rPr>
          <w:w w:val="105"/>
          <w:sz w:val="19"/>
          <w:vertAlign w:val="baseline"/>
        </w:rPr>
        <w:t> it ourselves</w:t>
      </w:r>
      <w:r>
        <w:rPr>
          <w:w w:val="105"/>
          <w:sz w:val="19"/>
          <w:vertAlign w:val="baseline"/>
        </w:rPr>
        <w:t> from</w:t>
      </w:r>
      <w:r>
        <w:rPr>
          <w:w w:val="105"/>
          <w:sz w:val="19"/>
          <w:vertAlign w:val="baseline"/>
        </w:rPr>
        <w:t> his</w:t>
      </w:r>
      <w:r>
        <w:rPr>
          <w:w w:val="105"/>
          <w:sz w:val="19"/>
          <w:vertAlign w:val="baseline"/>
        </w:rPr>
        <w:t> mouth’”</w:t>
      </w:r>
      <w:r>
        <w:rPr>
          <w:w w:val="105"/>
          <w:sz w:val="19"/>
          <w:vertAlign w:val="baseline"/>
        </w:rPr>
        <w:t> (Luke 22:67-71).</w:t>
      </w:r>
      <w:r>
        <w:rPr>
          <w:w w:val="105"/>
          <w:sz w:val="19"/>
          <w:vertAlign w:val="baseline"/>
        </w:rPr>
        <w:t> St.</w:t>
      </w:r>
      <w:r>
        <w:rPr>
          <w:w w:val="105"/>
          <w:sz w:val="19"/>
          <w:vertAlign w:val="baseline"/>
        </w:rPr>
        <w:t> Mark’s</w:t>
      </w:r>
      <w:r>
        <w:rPr>
          <w:w w:val="105"/>
          <w:sz w:val="19"/>
          <w:vertAlign w:val="baseline"/>
        </w:rPr>
        <w:t> account</w:t>
      </w:r>
      <w:r>
        <w:rPr>
          <w:w w:val="105"/>
          <w:sz w:val="19"/>
          <w:vertAlign w:val="baseline"/>
        </w:rPr>
        <w:t> is</w:t>
      </w:r>
      <w:r>
        <w:rPr>
          <w:w w:val="105"/>
          <w:sz w:val="19"/>
          <w:vertAlign w:val="baseline"/>
        </w:rPr>
        <w:t> much</w:t>
      </w:r>
      <w:r>
        <w:rPr>
          <w:w w:val="105"/>
          <w:sz w:val="19"/>
          <w:vertAlign w:val="baseline"/>
        </w:rPr>
        <w:t> more similar</w:t>
      </w:r>
      <w:r>
        <w:rPr>
          <w:w w:val="105"/>
          <w:sz w:val="19"/>
          <w:vertAlign w:val="baseline"/>
        </w:rPr>
        <w:t> to</w:t>
      </w:r>
      <w:r>
        <w:rPr>
          <w:w w:val="105"/>
          <w:sz w:val="19"/>
          <w:vertAlign w:val="baseline"/>
        </w:rPr>
        <w:t> that</w:t>
      </w:r>
      <w:r>
        <w:rPr>
          <w:w w:val="105"/>
          <w:sz w:val="19"/>
          <w:vertAlign w:val="baseline"/>
        </w:rPr>
        <w:t> of</w:t>
      </w:r>
      <w:r>
        <w:rPr>
          <w:w w:val="105"/>
          <w:sz w:val="19"/>
          <w:vertAlign w:val="baseline"/>
        </w:rPr>
        <w:t> St. </w:t>
      </w:r>
      <w:r>
        <w:rPr>
          <w:spacing w:val="-2"/>
          <w:w w:val="105"/>
          <w:sz w:val="19"/>
          <w:vertAlign w:val="baseline"/>
        </w:rPr>
        <w:t>Matthew.</w:t>
      </w:r>
    </w:p>
    <w:p>
      <w:pPr>
        <w:spacing w:after="0" w:line="252" w:lineRule="auto"/>
        <w:jc w:val="both"/>
        <w:rPr>
          <w:sz w:val="19"/>
        </w:rPr>
        <w:sectPr>
          <w:pgSz w:w="12240" w:h="15840"/>
          <w:pgMar w:header="703" w:footer="882" w:top="1300" w:bottom="1080" w:left="1680" w:right="1680"/>
        </w:sectPr>
      </w:pPr>
    </w:p>
    <w:p>
      <w:pPr>
        <w:pStyle w:val="Heading1"/>
        <w:ind w:left="0" w:right="0"/>
      </w:pPr>
      <w:r>
        <w:rPr>
          <w:w w:val="99"/>
        </w:rPr>
        <w:t>X</w:t>
      </w:r>
    </w:p>
    <w:p>
      <w:pPr>
        <w:pStyle w:val="BodyText"/>
        <w:spacing w:before="2"/>
        <w:rPr>
          <w:b/>
        </w:rPr>
      </w:pPr>
    </w:p>
    <w:p>
      <w:pPr>
        <w:spacing w:before="0"/>
        <w:ind w:left="1474" w:right="1474" w:firstLine="0"/>
        <w:jc w:val="center"/>
        <w:rPr>
          <w:b/>
          <w:sz w:val="28"/>
        </w:rPr>
      </w:pPr>
      <w:r>
        <w:rPr>
          <w:b/>
          <w:sz w:val="28"/>
        </w:rPr>
        <w:t>ISRAEL</w:t>
      </w:r>
      <w:r>
        <w:rPr>
          <w:b/>
          <w:spacing w:val="-6"/>
          <w:sz w:val="28"/>
        </w:rPr>
        <w:t> </w:t>
      </w:r>
      <w:r>
        <w:rPr>
          <w:b/>
          <w:sz w:val="28"/>
        </w:rPr>
        <w:t>AND</w:t>
      </w:r>
      <w:r>
        <w:rPr>
          <w:b/>
          <w:spacing w:val="-6"/>
          <w:sz w:val="28"/>
        </w:rPr>
        <w:t> </w:t>
      </w:r>
      <w:r>
        <w:rPr>
          <w:b/>
          <w:sz w:val="28"/>
        </w:rPr>
        <w:t>THE</w:t>
      </w:r>
      <w:r>
        <w:rPr>
          <w:b/>
          <w:spacing w:val="-5"/>
          <w:sz w:val="28"/>
        </w:rPr>
        <w:t> </w:t>
      </w:r>
      <w:r>
        <w:rPr>
          <w:b/>
          <w:sz w:val="28"/>
        </w:rPr>
        <w:t>REVOLTS</w:t>
      </w:r>
      <w:r>
        <w:rPr>
          <w:b/>
          <w:spacing w:val="-8"/>
          <w:sz w:val="28"/>
        </w:rPr>
        <w:t> </w:t>
      </w:r>
      <w:r>
        <w:rPr>
          <w:b/>
          <w:sz w:val="28"/>
        </w:rPr>
        <w:t>OF</w:t>
      </w:r>
      <w:r>
        <w:rPr>
          <w:b/>
          <w:spacing w:val="-8"/>
          <w:sz w:val="28"/>
        </w:rPr>
        <w:t> </w:t>
      </w:r>
      <w:r>
        <w:rPr>
          <w:b/>
          <w:sz w:val="28"/>
        </w:rPr>
        <w:t>THE </w:t>
      </w:r>
      <w:r>
        <w:rPr>
          <w:b/>
          <w:spacing w:val="-2"/>
          <w:sz w:val="28"/>
        </w:rPr>
        <w:t>MIND</w:t>
      </w:r>
      <w:r>
        <w:rPr>
          <w:b/>
          <w:spacing w:val="-2"/>
          <w:sz w:val="28"/>
          <w:vertAlign w:val="superscript"/>
        </w:rPr>
        <w:t>76</w:t>
      </w:r>
    </w:p>
    <w:p>
      <w:pPr>
        <w:pStyle w:val="BodyText"/>
        <w:spacing w:before="10"/>
        <w:rPr>
          <w:b/>
          <w:sz w:val="27"/>
        </w:rPr>
      </w:pPr>
    </w:p>
    <w:p>
      <w:pPr>
        <w:pStyle w:val="BodyText"/>
        <w:ind w:left="119" w:right="108" w:firstLine="720"/>
        <w:jc w:val="both"/>
      </w:pPr>
      <w:r>
        <w:rPr/>
        <w:t>The Jewish antagonism has been manifested in a continuous—even if underhanded—manner in the two thousand year course of the Judeo-Christian clash.</w:t>
      </w:r>
      <w:r>
        <w:rPr>
          <w:spacing w:val="80"/>
        </w:rPr>
        <w:t> </w:t>
      </w:r>
      <w:r>
        <w:rPr/>
        <w:t>“The Jew—</w:t>
      </w:r>
      <w:r>
        <w:rPr>
          <w:b/>
        </w:rPr>
        <w:t>James Darmesterer</w:t>
      </w:r>
      <w:r>
        <w:rPr>
          <w:b/>
        </w:rPr>
        <w:t> </w:t>
      </w:r>
      <w:r>
        <w:rPr/>
        <w:t>tells</w:t>
      </w:r>
      <w:r>
        <w:rPr/>
        <w:t> us—was the champion of reason against the mythical mind; in the intellectual night of the Middle Ages, only in it did he think that he could find asylum. Provoked by the Church which wants to persuade him, after having tried in vain to convert him by force, he undermines with irony and perspicacity some of her controversies, and, like no one else, knows how to find the vulnerabilities of her doctrine. The understanding of the Sacred Books, and even more the terrible sagacity of the oppressed, are his</w:t>
      </w:r>
      <w:r>
        <w:rPr>
          <w:spacing w:val="-2"/>
        </w:rPr>
        <w:t> </w:t>
      </w:r>
      <w:r>
        <w:rPr/>
        <w:t>means</w:t>
      </w:r>
      <w:r>
        <w:rPr>
          <w:spacing w:val="-2"/>
        </w:rPr>
        <w:t> </w:t>
      </w:r>
      <w:r>
        <w:rPr/>
        <w:t>to discover those points. He is the doctor of the incredulous; all the revolts of the mind are presented to him in the shade or under an open sky. He worked in the immense forge of curses of the great Emperor Frederick and of the princes of Swabia or Aragon; he fashions together this deadly arsenal of reasoning and irony</w:t>
      </w:r>
      <w:r>
        <w:rPr>
          <w:spacing w:val="-1"/>
        </w:rPr>
        <w:t> </w:t>
      </w:r>
      <w:r>
        <w:rPr/>
        <w:t>that he offered then to the skeptical of the Renaissance and the libertines of the Seventeenth Century. And the sarcasm of Voltaire is none other than the heavy echo of a word murmured six centuries earlier, in the shade of the ghetto, or, even earlier, (in the Counter-Gospel of the I and II Century) at the</w:t>
      </w:r>
      <w:r>
        <w:rPr>
          <w:spacing w:val="-1"/>
        </w:rPr>
        <w:t> </w:t>
      </w:r>
      <w:r>
        <w:rPr/>
        <w:t>time of Celsus and Origen, and at the very origins of the religion of Christ.”</w:t>
      </w:r>
      <w:r>
        <w:rPr>
          <w:vertAlign w:val="superscript"/>
        </w:rPr>
        <w:t>77</w:t>
      </w:r>
      <w:r>
        <w:rPr>
          <w:vertAlign w:val="baseline"/>
        </w:rPr>
        <w:t> For his part, </w:t>
      </w:r>
      <w:r>
        <w:rPr>
          <w:b/>
          <w:vertAlign w:val="baseline"/>
        </w:rPr>
        <w:t>Elie Faure </w:t>
      </w:r>
      <w:r>
        <w:rPr>
          <w:vertAlign w:val="baseline"/>
        </w:rPr>
        <w:t>(1873-1937), whose works were recently reprinted and highly publicized, talks about “this sarcastic snickering (Heine, Offenbach) towards all that is not Jewish [...]. His ruthless analysis and his irresistible sarcasm acted as vitriol.” Following the course of our history, “it is easy to follow the trail, and although it is not possible to quantify the dissemination of Jewish thought, after its passage we can take note of its destructive power. </w:t>
      </w:r>
      <w:r>
        <w:rPr>
          <w:b/>
          <w:vertAlign w:val="baseline"/>
        </w:rPr>
        <w:t>Sigmund Freud, Albert</w:t>
      </w:r>
      <w:r>
        <w:rPr>
          <w:b/>
          <w:vertAlign w:val="baseline"/>
        </w:rPr>
        <w:t> Einstein, Marcel Proust,</w:t>
      </w:r>
      <w:r>
        <w:rPr>
          <w:b/>
          <w:vertAlign w:val="baseline"/>
        </w:rPr>
        <w:t> Charlie Chaplin </w:t>
      </w:r>
      <w:r>
        <w:rPr>
          <w:vertAlign w:val="baseline"/>
        </w:rPr>
        <w:t>opened up to us, in all senses, the prodigious streets which demolish the narrow lanes (</w:t>
      </w:r>
      <w:r>
        <w:rPr>
          <w:i/>
          <w:vertAlign w:val="baseline"/>
        </w:rPr>
        <w:t>strettoie</w:t>
      </w:r>
      <w:r>
        <w:rPr>
          <w:vertAlign w:val="baseline"/>
        </w:rPr>
        <w:t>) of the Classic Greco-Latin and Catholic edifice in which for five or six centuries the burning doubt of the Jewish</w:t>
      </w:r>
      <w:r>
        <w:rPr>
          <w:spacing w:val="40"/>
          <w:vertAlign w:val="baseline"/>
        </w:rPr>
        <w:t> </w:t>
      </w:r>
      <w:r>
        <w:rPr>
          <w:vertAlign w:val="baseline"/>
        </w:rPr>
        <w:t>soul was</w:t>
      </w:r>
      <w:r>
        <w:rPr>
          <w:spacing w:val="-1"/>
          <w:vertAlign w:val="baseline"/>
        </w:rPr>
        <w:t> </w:t>
      </w:r>
      <w:r>
        <w:rPr>
          <w:vertAlign w:val="baseline"/>
        </w:rPr>
        <w:t>waiting for opportunities</w:t>
      </w:r>
      <w:r>
        <w:rPr>
          <w:spacing w:val="-1"/>
          <w:vertAlign w:val="baseline"/>
        </w:rPr>
        <w:t> </w:t>
      </w:r>
      <w:r>
        <w:rPr>
          <w:vertAlign w:val="baseline"/>
        </w:rPr>
        <w:t>to destroy it. For it is</w:t>
      </w:r>
      <w:r>
        <w:rPr>
          <w:spacing w:val="-1"/>
          <w:vertAlign w:val="baseline"/>
        </w:rPr>
        <w:t> </w:t>
      </w:r>
      <w:r>
        <w:rPr>
          <w:vertAlign w:val="baseline"/>
        </w:rPr>
        <w:t>necessary to note that its</w:t>
      </w:r>
      <w:r>
        <w:rPr>
          <w:spacing w:val="-1"/>
          <w:vertAlign w:val="baseline"/>
        </w:rPr>
        <w:t> </w:t>
      </w:r>
      <w:r>
        <w:rPr>
          <w:vertAlign w:val="baseline"/>
        </w:rPr>
        <w:t>[sc. that of the Jewish soul] own skeptical pole appears to emerge for the first time from the complete silence that surrounds</w:t>
      </w:r>
      <w:r>
        <w:rPr>
          <w:spacing w:val="-2"/>
          <w:vertAlign w:val="baseline"/>
        </w:rPr>
        <w:t> </w:t>
      </w:r>
      <w:r>
        <w:rPr>
          <w:vertAlign w:val="baseline"/>
        </w:rPr>
        <w:t>the action of the Jewish mind in the Middle Ages, silence in the middle of which, from the Renaissance onwards, some voices burst forth, and which [sc. silence] today is</w:t>
      </w:r>
      <w:r>
        <w:rPr>
          <w:spacing w:val="-2"/>
          <w:vertAlign w:val="baseline"/>
        </w:rPr>
        <w:t> </w:t>
      </w:r>
      <w:r>
        <w:rPr>
          <w:vertAlign w:val="baseline"/>
        </w:rPr>
        <w:t>annihilated by a great din.”</w:t>
      </w:r>
      <w:r>
        <w:rPr>
          <w:spacing w:val="-1"/>
          <w:vertAlign w:val="baseline"/>
        </w:rPr>
        <w:t> </w:t>
      </w:r>
      <w:r>
        <w:rPr>
          <w:vertAlign w:val="baseline"/>
        </w:rPr>
        <w:t>Yes, “is</w:t>
      </w:r>
      <w:r>
        <w:rPr>
          <w:spacing w:val="-2"/>
          <w:vertAlign w:val="baseline"/>
        </w:rPr>
        <w:t> </w:t>
      </w:r>
      <w:r>
        <w:rPr>
          <w:vertAlign w:val="baseline"/>
        </w:rPr>
        <w:t>it possible</w:t>
      </w:r>
      <w:r>
        <w:rPr>
          <w:spacing w:val="-1"/>
          <w:vertAlign w:val="baseline"/>
        </w:rPr>
        <w:t> </w:t>
      </w:r>
      <w:r>
        <w:rPr>
          <w:vertAlign w:val="baseline"/>
        </w:rPr>
        <w:t>to consider the Jew as anything other than a demolisher armed with corrosive doubts who, since the</w:t>
      </w:r>
      <w:r>
        <w:rPr>
          <w:spacing w:val="40"/>
          <w:vertAlign w:val="baseline"/>
        </w:rPr>
        <w:t> </w:t>
      </w:r>
      <w:r>
        <w:rPr>
          <w:vertAlign w:val="baseline"/>
        </w:rPr>
        <w:t>times of the Greeks, has always opposed Israel</w:t>
      </w:r>
      <w:r>
        <w:rPr>
          <w:vertAlign w:val="baseline"/>
        </w:rPr>
        <w:t> to</w:t>
      </w:r>
      <w:r>
        <w:rPr>
          <w:vertAlign w:val="baseline"/>
        </w:rPr>
        <w:t> the</w:t>
      </w:r>
      <w:r>
        <w:rPr>
          <w:vertAlign w:val="baseline"/>
        </w:rPr>
        <w:t> sentimental idealism of Europe?</w:t>
      </w:r>
      <w:r>
        <w:rPr>
          <w:spacing w:val="80"/>
          <w:vertAlign w:val="baseline"/>
        </w:rPr>
        <w:t> </w:t>
      </w:r>
      <w:r>
        <w:rPr>
          <w:vertAlign w:val="baseline"/>
        </w:rPr>
        <w:t>[...] His historic mission is clearly defined, and perhaps forever. It will be the main factor of each apocalyptic period, as it was at the end of the ancient world, and as it will be at</w:t>
      </w:r>
      <w:r>
        <w:rPr>
          <w:spacing w:val="40"/>
          <w:vertAlign w:val="baseline"/>
        </w:rPr>
        <w:t> </w:t>
      </w:r>
      <w:r>
        <w:rPr>
          <w:vertAlign w:val="baseline"/>
        </w:rPr>
        <w:t>the end of the Christian world in which we live.”</w:t>
      </w:r>
      <w:r>
        <w:rPr>
          <w:vertAlign w:val="superscript"/>
        </w:rPr>
        <w:t>78</w:t>
      </w:r>
    </w:p>
    <w:p>
      <w:pPr>
        <w:pStyle w:val="BodyText"/>
        <w:rPr>
          <w:sz w:val="20"/>
        </w:rPr>
      </w:pPr>
    </w:p>
    <w:p>
      <w:pPr>
        <w:pStyle w:val="BodyText"/>
        <w:rPr>
          <w:sz w:val="20"/>
        </w:rPr>
      </w:pPr>
    </w:p>
    <w:p>
      <w:pPr>
        <w:pStyle w:val="BodyText"/>
        <w:spacing w:before="11"/>
        <w:rPr>
          <w:sz w:val="26"/>
        </w:rPr>
      </w:pPr>
      <w:r>
        <w:rPr/>
        <w:pict>
          <v:rect style="position:absolute;margin-left:90pt;margin-top:16.7008pt;width:144pt;height:.48001pt;mso-position-horizontal-relative:page;mso-position-vertical-relative:paragraph;z-index:-15717376;mso-wrap-distance-left:0;mso-wrap-distance-right:0" id="docshape30" filled="true" fillcolor="#000000" stroked="false">
            <v:fill type="solid"/>
            <w10:wrap type="topAndBottom"/>
          </v:rect>
        </w:pict>
      </w:r>
    </w:p>
    <w:p>
      <w:pPr>
        <w:spacing w:before="110"/>
        <w:ind w:left="120" w:right="0" w:firstLine="0"/>
        <w:jc w:val="both"/>
        <w:rPr>
          <w:sz w:val="19"/>
        </w:rPr>
      </w:pPr>
      <w:r>
        <w:rPr>
          <w:w w:val="105"/>
          <w:sz w:val="19"/>
          <w:vertAlign w:val="superscript"/>
        </w:rPr>
        <w:t>76</w:t>
      </w:r>
      <w:r>
        <w:rPr>
          <w:spacing w:val="-9"/>
          <w:w w:val="105"/>
          <w:sz w:val="19"/>
          <w:vertAlign w:val="baseline"/>
        </w:rPr>
        <w:t> </w:t>
      </w:r>
      <w:r>
        <w:rPr>
          <w:w w:val="105"/>
          <w:sz w:val="19"/>
          <w:vertAlign w:val="baseline"/>
        </w:rPr>
        <w:t>*“Israele</w:t>
      </w:r>
      <w:r>
        <w:rPr>
          <w:spacing w:val="-2"/>
          <w:w w:val="105"/>
          <w:sz w:val="19"/>
          <w:vertAlign w:val="baseline"/>
        </w:rPr>
        <w:t> </w:t>
      </w:r>
      <w:r>
        <w:rPr>
          <w:w w:val="105"/>
          <w:sz w:val="19"/>
          <w:vertAlign w:val="baseline"/>
        </w:rPr>
        <w:t>e</w:t>
      </w:r>
      <w:r>
        <w:rPr>
          <w:spacing w:val="-3"/>
          <w:w w:val="105"/>
          <w:sz w:val="19"/>
          <w:vertAlign w:val="baseline"/>
        </w:rPr>
        <w:t> </w:t>
      </w:r>
      <w:r>
        <w:rPr>
          <w:w w:val="105"/>
          <w:sz w:val="19"/>
          <w:vertAlign w:val="baseline"/>
        </w:rPr>
        <w:t>le</w:t>
      </w:r>
      <w:r>
        <w:rPr>
          <w:spacing w:val="-3"/>
          <w:w w:val="105"/>
          <w:sz w:val="19"/>
          <w:vertAlign w:val="baseline"/>
        </w:rPr>
        <w:t> </w:t>
      </w:r>
      <w:r>
        <w:rPr>
          <w:w w:val="105"/>
          <w:sz w:val="19"/>
          <w:vertAlign w:val="baseline"/>
        </w:rPr>
        <w:t>Revolte</w:t>
      </w:r>
      <w:r>
        <w:rPr>
          <w:spacing w:val="-2"/>
          <w:w w:val="105"/>
          <w:sz w:val="19"/>
          <w:vertAlign w:val="baseline"/>
        </w:rPr>
        <w:t> </w:t>
      </w:r>
      <w:r>
        <w:rPr>
          <w:w w:val="105"/>
          <w:sz w:val="19"/>
          <w:vertAlign w:val="baseline"/>
        </w:rPr>
        <w:t>dello</w:t>
      </w:r>
      <w:r>
        <w:rPr>
          <w:spacing w:val="-5"/>
          <w:w w:val="105"/>
          <w:sz w:val="19"/>
          <w:vertAlign w:val="baseline"/>
        </w:rPr>
        <w:t> </w:t>
      </w:r>
      <w:r>
        <w:rPr>
          <w:w w:val="105"/>
          <w:sz w:val="19"/>
          <w:vertAlign w:val="baseline"/>
        </w:rPr>
        <w:t>Spirito”;</w:t>
      </w:r>
      <w:r>
        <w:rPr>
          <w:spacing w:val="-8"/>
          <w:w w:val="105"/>
          <w:sz w:val="19"/>
          <w:vertAlign w:val="baseline"/>
        </w:rPr>
        <w:t> </w:t>
      </w:r>
      <w:r>
        <w:rPr>
          <w:i/>
          <w:w w:val="105"/>
          <w:sz w:val="19"/>
          <w:vertAlign w:val="baseline"/>
        </w:rPr>
        <w:t>spirito </w:t>
      </w:r>
      <w:r>
        <w:rPr>
          <w:w w:val="105"/>
          <w:sz w:val="19"/>
          <w:vertAlign w:val="baseline"/>
        </w:rPr>
        <w:t>can of</w:t>
      </w:r>
      <w:r>
        <w:rPr>
          <w:spacing w:val="-4"/>
          <w:w w:val="105"/>
          <w:sz w:val="19"/>
          <w:vertAlign w:val="baseline"/>
        </w:rPr>
        <w:t> </w:t>
      </w:r>
      <w:r>
        <w:rPr>
          <w:w w:val="105"/>
          <w:sz w:val="19"/>
          <w:vertAlign w:val="baseline"/>
        </w:rPr>
        <w:t>course</w:t>
      </w:r>
      <w:r>
        <w:rPr>
          <w:spacing w:val="-3"/>
          <w:w w:val="105"/>
          <w:sz w:val="19"/>
          <w:vertAlign w:val="baseline"/>
        </w:rPr>
        <w:t> </w:t>
      </w:r>
      <w:r>
        <w:rPr>
          <w:w w:val="105"/>
          <w:sz w:val="19"/>
          <w:vertAlign w:val="baseline"/>
        </w:rPr>
        <w:t>mean “spirit”</w:t>
      </w:r>
      <w:r>
        <w:rPr>
          <w:spacing w:val="-3"/>
          <w:w w:val="105"/>
          <w:sz w:val="19"/>
          <w:vertAlign w:val="baseline"/>
        </w:rPr>
        <w:t> </w:t>
      </w:r>
      <w:r>
        <w:rPr>
          <w:w w:val="105"/>
          <w:sz w:val="19"/>
          <w:vertAlign w:val="baseline"/>
        </w:rPr>
        <w:t>as</w:t>
      </w:r>
      <w:r>
        <w:rPr>
          <w:spacing w:val="-6"/>
          <w:w w:val="105"/>
          <w:sz w:val="19"/>
          <w:vertAlign w:val="baseline"/>
        </w:rPr>
        <w:t> </w:t>
      </w:r>
      <w:r>
        <w:rPr>
          <w:w w:val="105"/>
          <w:sz w:val="19"/>
          <w:vertAlign w:val="baseline"/>
        </w:rPr>
        <w:t>well</w:t>
      </w:r>
      <w:r>
        <w:rPr>
          <w:spacing w:val="-4"/>
          <w:w w:val="105"/>
          <w:sz w:val="19"/>
          <w:vertAlign w:val="baseline"/>
        </w:rPr>
        <w:t> </w:t>
      </w:r>
      <w:r>
        <w:rPr>
          <w:w w:val="105"/>
          <w:sz w:val="19"/>
          <w:vertAlign w:val="baseline"/>
        </w:rPr>
        <w:t>as</w:t>
      </w:r>
      <w:r>
        <w:rPr>
          <w:spacing w:val="-1"/>
          <w:w w:val="105"/>
          <w:sz w:val="19"/>
          <w:vertAlign w:val="baseline"/>
        </w:rPr>
        <w:t> </w:t>
      </w:r>
      <w:r>
        <w:rPr>
          <w:spacing w:val="-2"/>
          <w:w w:val="105"/>
          <w:sz w:val="19"/>
          <w:vertAlign w:val="baseline"/>
        </w:rPr>
        <w:t>“mind.”</w:t>
      </w:r>
    </w:p>
    <w:p>
      <w:pPr>
        <w:spacing w:before="12"/>
        <w:ind w:left="120" w:right="0" w:firstLine="0"/>
        <w:jc w:val="both"/>
        <w:rPr>
          <w:sz w:val="19"/>
        </w:rPr>
      </w:pPr>
      <w:r>
        <w:rPr>
          <w:w w:val="105"/>
          <w:sz w:val="19"/>
          <w:vertAlign w:val="superscript"/>
        </w:rPr>
        <w:t>77</w:t>
      </w:r>
      <w:r>
        <w:rPr>
          <w:spacing w:val="-8"/>
          <w:w w:val="105"/>
          <w:sz w:val="19"/>
          <w:vertAlign w:val="baseline"/>
        </w:rPr>
        <w:t> </w:t>
      </w:r>
      <w:r>
        <w:rPr>
          <w:w w:val="105"/>
          <w:sz w:val="19"/>
          <w:vertAlign w:val="baseline"/>
        </w:rPr>
        <w:t>Cf J.</w:t>
      </w:r>
      <w:r>
        <w:rPr>
          <w:spacing w:val="-2"/>
          <w:w w:val="105"/>
          <w:sz w:val="19"/>
          <w:vertAlign w:val="baseline"/>
        </w:rPr>
        <w:t> </w:t>
      </w:r>
      <w:r>
        <w:rPr>
          <w:w w:val="105"/>
          <w:sz w:val="19"/>
          <w:vertAlign w:val="baseline"/>
        </w:rPr>
        <w:t>DARMESTERER,</w:t>
      </w:r>
      <w:r>
        <w:rPr>
          <w:spacing w:val="-6"/>
          <w:w w:val="105"/>
          <w:sz w:val="19"/>
          <w:vertAlign w:val="baseline"/>
        </w:rPr>
        <w:t> </w:t>
      </w:r>
      <w:r>
        <w:rPr>
          <w:w w:val="105"/>
          <w:sz w:val="19"/>
          <w:vertAlign w:val="baseline"/>
        </w:rPr>
        <w:t>cited</w:t>
      </w:r>
      <w:r>
        <w:rPr>
          <w:spacing w:val="1"/>
          <w:w w:val="105"/>
          <w:sz w:val="19"/>
          <w:vertAlign w:val="baseline"/>
        </w:rPr>
        <w:t> </w:t>
      </w:r>
      <w:r>
        <w:rPr>
          <w:w w:val="105"/>
          <w:sz w:val="19"/>
          <w:vertAlign w:val="baseline"/>
        </w:rPr>
        <w:t>in</w:t>
      </w:r>
      <w:r>
        <w:rPr>
          <w:spacing w:val="-4"/>
          <w:w w:val="105"/>
          <w:sz w:val="19"/>
          <w:vertAlign w:val="baseline"/>
        </w:rPr>
        <w:t> </w:t>
      </w:r>
      <w:r>
        <w:rPr>
          <w:w w:val="105"/>
          <w:sz w:val="19"/>
          <w:vertAlign w:val="baseline"/>
        </w:rPr>
        <w:t>A.</w:t>
      </w:r>
      <w:r>
        <w:rPr>
          <w:spacing w:val="-6"/>
          <w:w w:val="105"/>
          <w:sz w:val="19"/>
          <w:vertAlign w:val="baseline"/>
        </w:rPr>
        <w:t> </w:t>
      </w:r>
      <w:r>
        <w:rPr>
          <w:w w:val="105"/>
          <w:sz w:val="19"/>
          <w:vertAlign w:val="baseline"/>
        </w:rPr>
        <w:t>SPIRE,</w:t>
      </w:r>
      <w:r>
        <w:rPr>
          <w:spacing w:val="-7"/>
          <w:w w:val="105"/>
          <w:sz w:val="19"/>
          <w:vertAlign w:val="baseline"/>
        </w:rPr>
        <w:t> </w:t>
      </w:r>
      <w:r>
        <w:rPr>
          <w:i/>
          <w:w w:val="105"/>
          <w:sz w:val="19"/>
          <w:vertAlign w:val="baseline"/>
        </w:rPr>
        <w:t>Quelques</w:t>
      </w:r>
      <w:r>
        <w:rPr>
          <w:i/>
          <w:spacing w:val="-1"/>
          <w:w w:val="105"/>
          <w:sz w:val="19"/>
          <w:vertAlign w:val="baseline"/>
        </w:rPr>
        <w:t> </w:t>
      </w:r>
      <w:r>
        <w:rPr>
          <w:i/>
          <w:w w:val="105"/>
          <w:sz w:val="19"/>
          <w:vertAlign w:val="baseline"/>
        </w:rPr>
        <w:t>juifs</w:t>
      </w:r>
      <w:r>
        <w:rPr>
          <w:i/>
          <w:spacing w:val="-5"/>
          <w:w w:val="105"/>
          <w:sz w:val="19"/>
          <w:vertAlign w:val="baseline"/>
        </w:rPr>
        <w:t> </w:t>
      </w:r>
      <w:r>
        <w:rPr>
          <w:w w:val="105"/>
          <w:sz w:val="19"/>
          <w:vertAlign w:val="baseline"/>
        </w:rPr>
        <w:t>(“Some</w:t>
      </w:r>
      <w:r>
        <w:rPr>
          <w:spacing w:val="-2"/>
          <w:w w:val="105"/>
          <w:sz w:val="19"/>
          <w:vertAlign w:val="baseline"/>
        </w:rPr>
        <w:t> </w:t>
      </w:r>
      <w:r>
        <w:rPr>
          <w:w w:val="105"/>
          <w:sz w:val="19"/>
          <w:vertAlign w:val="baseline"/>
        </w:rPr>
        <w:t>Jews”),</w:t>
      </w:r>
      <w:r>
        <w:rPr>
          <w:spacing w:val="-7"/>
          <w:w w:val="105"/>
          <w:sz w:val="19"/>
          <w:vertAlign w:val="baseline"/>
        </w:rPr>
        <w:t> </w:t>
      </w:r>
      <w:r>
        <w:rPr>
          <w:w w:val="105"/>
          <w:sz w:val="19"/>
          <w:vertAlign w:val="baseline"/>
        </w:rPr>
        <w:t>Ed.</w:t>
      </w:r>
      <w:r>
        <w:rPr>
          <w:spacing w:val="-2"/>
          <w:w w:val="105"/>
          <w:sz w:val="19"/>
          <w:vertAlign w:val="baseline"/>
        </w:rPr>
        <w:t> </w:t>
      </w:r>
      <w:r>
        <w:rPr>
          <w:w w:val="105"/>
          <w:sz w:val="19"/>
          <w:vertAlign w:val="baseline"/>
        </w:rPr>
        <w:t>B.</w:t>
      </w:r>
      <w:r>
        <w:rPr>
          <w:spacing w:val="-1"/>
          <w:w w:val="105"/>
          <w:sz w:val="19"/>
          <w:vertAlign w:val="baseline"/>
        </w:rPr>
        <w:t> </w:t>
      </w:r>
      <w:r>
        <w:rPr>
          <w:w w:val="105"/>
          <w:sz w:val="19"/>
          <w:vertAlign w:val="baseline"/>
        </w:rPr>
        <w:t>Grasset,</w:t>
      </w:r>
      <w:r>
        <w:rPr>
          <w:spacing w:val="-2"/>
          <w:w w:val="105"/>
          <w:sz w:val="19"/>
          <w:vertAlign w:val="baseline"/>
        </w:rPr>
        <w:t> </w:t>
      </w:r>
      <w:r>
        <w:rPr>
          <w:w w:val="105"/>
          <w:sz w:val="19"/>
          <w:vertAlign w:val="baseline"/>
        </w:rPr>
        <w:t>Paris</w:t>
      </w:r>
      <w:r>
        <w:rPr>
          <w:spacing w:val="-6"/>
          <w:w w:val="105"/>
          <w:sz w:val="19"/>
          <w:vertAlign w:val="baseline"/>
        </w:rPr>
        <w:t> </w:t>
      </w:r>
      <w:r>
        <w:rPr>
          <w:spacing w:val="-2"/>
          <w:w w:val="105"/>
          <w:sz w:val="19"/>
          <w:vertAlign w:val="baseline"/>
        </w:rPr>
        <w:t>1928.</w:t>
      </w:r>
    </w:p>
    <w:p>
      <w:pPr>
        <w:spacing w:line="252" w:lineRule="auto" w:before="12"/>
        <w:ind w:left="119" w:right="121" w:firstLine="0"/>
        <w:jc w:val="both"/>
        <w:rPr>
          <w:sz w:val="19"/>
        </w:rPr>
      </w:pPr>
      <w:r>
        <w:rPr>
          <w:w w:val="105"/>
          <w:sz w:val="19"/>
          <w:vertAlign w:val="superscript"/>
        </w:rPr>
        <w:t>78</w:t>
      </w:r>
      <w:r>
        <w:rPr>
          <w:w w:val="105"/>
          <w:sz w:val="19"/>
          <w:vertAlign w:val="baseline"/>
        </w:rPr>
        <w:t> Cf. E. FAURE, </w:t>
      </w:r>
      <w:r>
        <w:rPr>
          <w:i/>
          <w:w w:val="105"/>
          <w:sz w:val="19"/>
          <w:vertAlign w:val="baseline"/>
        </w:rPr>
        <w:t>L’ame juive </w:t>
      </w:r>
      <w:r>
        <w:rPr>
          <w:w w:val="105"/>
          <w:sz w:val="19"/>
          <w:vertAlign w:val="baseline"/>
        </w:rPr>
        <w:t>(“The Jewish soul”); cited in </w:t>
      </w:r>
      <w:r>
        <w:rPr>
          <w:i/>
          <w:w w:val="105"/>
          <w:sz w:val="19"/>
          <w:vertAlign w:val="baseline"/>
        </w:rPr>
        <w:t>La question juive vue par vingt-six éminentes</w:t>
      </w:r>
      <w:r>
        <w:rPr>
          <w:i/>
          <w:w w:val="105"/>
          <w:sz w:val="19"/>
          <w:vertAlign w:val="baseline"/>
        </w:rPr>
        <w:t> Personnalités</w:t>
      </w:r>
      <w:r>
        <w:rPr>
          <w:i/>
          <w:w w:val="105"/>
          <w:sz w:val="19"/>
          <w:vertAlign w:val="baseline"/>
        </w:rPr>
        <w:t> juives</w:t>
      </w:r>
      <w:r>
        <w:rPr>
          <w:i/>
          <w:w w:val="105"/>
          <w:sz w:val="19"/>
          <w:vertAlign w:val="baseline"/>
        </w:rPr>
        <w:t> </w:t>
      </w:r>
      <w:r>
        <w:rPr>
          <w:w w:val="105"/>
          <w:sz w:val="19"/>
          <w:vertAlign w:val="baseline"/>
        </w:rPr>
        <w:t>(“The</w:t>
      </w:r>
      <w:r>
        <w:rPr>
          <w:w w:val="105"/>
          <w:sz w:val="19"/>
          <w:vertAlign w:val="baseline"/>
        </w:rPr>
        <w:t> Jewish</w:t>
      </w:r>
      <w:r>
        <w:rPr>
          <w:w w:val="105"/>
          <w:sz w:val="19"/>
          <w:vertAlign w:val="baseline"/>
        </w:rPr>
        <w:t> question</w:t>
      </w:r>
      <w:r>
        <w:rPr>
          <w:w w:val="105"/>
          <w:sz w:val="19"/>
          <w:vertAlign w:val="baseline"/>
        </w:rPr>
        <w:t> as</w:t>
      </w:r>
      <w:r>
        <w:rPr>
          <w:w w:val="105"/>
          <w:sz w:val="19"/>
          <w:vertAlign w:val="baseline"/>
        </w:rPr>
        <w:t> seen</w:t>
      </w:r>
      <w:r>
        <w:rPr>
          <w:w w:val="105"/>
          <w:sz w:val="19"/>
          <w:vertAlign w:val="baseline"/>
        </w:rPr>
        <w:t> by</w:t>
      </w:r>
      <w:r>
        <w:rPr>
          <w:w w:val="105"/>
          <w:sz w:val="19"/>
          <w:vertAlign w:val="baseline"/>
        </w:rPr>
        <w:t> twenty-six</w:t>
      </w:r>
      <w:r>
        <w:rPr>
          <w:w w:val="105"/>
          <w:sz w:val="19"/>
          <w:vertAlign w:val="baseline"/>
        </w:rPr>
        <w:t> prominent</w:t>
      </w:r>
      <w:r>
        <w:rPr>
          <w:w w:val="105"/>
          <w:sz w:val="19"/>
          <w:vertAlign w:val="baseline"/>
        </w:rPr>
        <w:t> Jewish</w:t>
      </w:r>
      <w:r>
        <w:rPr>
          <w:w w:val="105"/>
          <w:sz w:val="19"/>
          <w:vertAlign w:val="baseline"/>
        </w:rPr>
        <w:t> Personalities”),</w:t>
      </w:r>
      <w:r>
        <w:rPr>
          <w:w w:val="105"/>
          <w:sz w:val="19"/>
          <w:vertAlign w:val="baseline"/>
        </w:rPr>
        <w:t> Ed.</w:t>
      </w:r>
      <w:r>
        <w:rPr>
          <w:spacing w:val="40"/>
          <w:w w:val="105"/>
          <w:sz w:val="19"/>
          <w:vertAlign w:val="baseline"/>
        </w:rPr>
        <w:t> </w:t>
      </w:r>
      <w:r>
        <w:rPr>
          <w:w w:val="105"/>
          <w:sz w:val="19"/>
          <w:vertAlign w:val="baseline"/>
        </w:rPr>
        <w:t>EIF, Paris 1934.</w:t>
      </w:r>
    </w:p>
    <w:p>
      <w:pPr>
        <w:spacing w:after="0" w:line="252" w:lineRule="auto"/>
        <w:jc w:val="both"/>
        <w:rPr>
          <w:sz w:val="19"/>
        </w:rPr>
        <w:sectPr>
          <w:pgSz w:w="12240" w:h="15840"/>
          <w:pgMar w:header="703" w:footer="882" w:top="1300" w:bottom="1080" w:left="1680" w:right="1680"/>
        </w:sectPr>
      </w:pPr>
    </w:p>
    <w:p>
      <w:pPr>
        <w:pStyle w:val="Heading1"/>
        <w:ind w:left="1570" w:right="1574"/>
      </w:pPr>
      <w:r>
        <w:rPr>
          <w:spacing w:val="-5"/>
        </w:rPr>
        <w:t>XI</w:t>
      </w:r>
    </w:p>
    <w:p>
      <w:pPr>
        <w:pStyle w:val="BodyText"/>
        <w:spacing w:before="7"/>
        <w:rPr>
          <w:b/>
          <w:sz w:val="39"/>
        </w:rPr>
      </w:pPr>
    </w:p>
    <w:p>
      <w:pPr>
        <w:spacing w:before="0"/>
        <w:ind w:left="1513" w:right="1515" w:firstLine="0"/>
        <w:jc w:val="center"/>
        <w:rPr>
          <w:b/>
          <w:sz w:val="28"/>
        </w:rPr>
      </w:pPr>
      <w:r>
        <w:rPr>
          <w:b/>
          <w:sz w:val="28"/>
        </w:rPr>
        <w:t>JEWISH</w:t>
      </w:r>
      <w:r>
        <w:rPr>
          <w:b/>
          <w:spacing w:val="-6"/>
          <w:sz w:val="28"/>
        </w:rPr>
        <w:t> </w:t>
      </w:r>
      <w:r>
        <w:rPr>
          <w:b/>
          <w:spacing w:val="-2"/>
          <w:sz w:val="28"/>
        </w:rPr>
        <w:t>IMPERIALISM</w:t>
      </w:r>
    </w:p>
    <w:p>
      <w:pPr>
        <w:pStyle w:val="BodyText"/>
        <w:rPr>
          <w:b/>
          <w:sz w:val="30"/>
        </w:rPr>
      </w:pPr>
    </w:p>
    <w:p>
      <w:pPr>
        <w:pStyle w:val="BodyText"/>
        <w:spacing w:before="206"/>
        <w:ind w:left="120" w:right="111" w:firstLine="720"/>
        <w:jc w:val="both"/>
      </w:pPr>
      <w:r>
        <w:rPr/>
        <w:t>Citizens of the proud British Empire, at that time at the height of its power, who on the morning of February 9, 1923 read the newspapers, certainly did not give any attention to a few lines appearing in the Hebrew weekly </w:t>
      </w:r>
      <w:r>
        <w:rPr>
          <w:i/>
        </w:rPr>
        <w:t>Jewish World</w:t>
      </w:r>
      <w:r>
        <w:rPr/>
        <w:t>, fearsome lines because</w:t>
      </w:r>
      <w:r>
        <w:rPr/>
        <w:t> prophetic</w:t>
      </w:r>
      <w:r>
        <w:rPr/>
        <w:t> for</w:t>
      </w:r>
      <w:r>
        <w:rPr/>
        <w:t> those</w:t>
      </w:r>
      <w:r>
        <w:rPr/>
        <w:t> who</w:t>
      </w:r>
      <w:r>
        <w:rPr/>
        <w:t> knew</w:t>
      </w:r>
      <w:r>
        <w:rPr/>
        <w:t> how</w:t>
      </w:r>
      <w:r>
        <w:rPr/>
        <w:t> to</w:t>
      </w:r>
      <w:r>
        <w:rPr/>
        <w:t> grasp their meaning. The </w:t>
      </w:r>
      <w:r>
        <w:rPr>
          <w:i/>
        </w:rPr>
        <w:t>Jewish World</w:t>
      </w:r>
      <w:r>
        <w:rPr>
          <w:i/>
        </w:rPr>
        <w:t> </w:t>
      </w:r>
      <w:r>
        <w:rPr/>
        <w:t>said: “The dispersion of the Jews has not made them a cosmopolitan people. In fact, this [sc. the Jews]</w:t>
      </w:r>
      <w:r>
        <w:rPr/>
        <w:t> is the only truly cosmopolitan people, and, as such, it must act—and in reality it does act—as a </w:t>
      </w:r>
      <w:r>
        <w:rPr>
          <w:b/>
        </w:rPr>
        <w:t>dissolver </w:t>
      </w:r>
      <w:r>
        <w:rPr/>
        <w:t>of any distinction of race and of nationality. The great ideal of Judaism is not that one day Jews will gather in a corner of the earth for separatist purposes, but</w:t>
      </w:r>
      <w:r>
        <w:rPr>
          <w:spacing w:val="-1"/>
        </w:rPr>
        <w:t> </w:t>
      </w:r>
      <w:r>
        <w:rPr/>
        <w:t>that</w:t>
      </w:r>
      <w:r>
        <w:rPr>
          <w:spacing w:val="-1"/>
        </w:rPr>
        <w:t> </w:t>
      </w:r>
      <w:r>
        <w:rPr>
          <w:b/>
        </w:rPr>
        <w:t>the</w:t>
      </w:r>
      <w:r>
        <w:rPr>
          <w:b/>
          <w:spacing w:val="-2"/>
        </w:rPr>
        <w:t> </w:t>
      </w:r>
      <w:r>
        <w:rPr>
          <w:b/>
        </w:rPr>
        <w:t>entire</w:t>
      </w:r>
      <w:r>
        <w:rPr>
          <w:b/>
          <w:spacing w:val="-2"/>
        </w:rPr>
        <w:t> </w:t>
      </w:r>
      <w:r>
        <w:rPr>
          <w:b/>
        </w:rPr>
        <w:t>world</w:t>
      </w:r>
      <w:r>
        <w:rPr>
          <w:b/>
          <w:spacing w:val="-5"/>
        </w:rPr>
        <w:t> </w:t>
      </w:r>
      <w:r>
        <w:rPr>
          <w:b/>
        </w:rPr>
        <w:t>will</w:t>
      </w:r>
      <w:r>
        <w:rPr>
          <w:b/>
          <w:spacing w:val="-5"/>
        </w:rPr>
        <w:t> </w:t>
      </w:r>
      <w:r>
        <w:rPr>
          <w:b/>
        </w:rPr>
        <w:t>be</w:t>
      </w:r>
      <w:r>
        <w:rPr>
          <w:b/>
          <w:spacing w:val="-2"/>
        </w:rPr>
        <w:t> </w:t>
      </w:r>
      <w:r>
        <w:rPr>
          <w:b/>
        </w:rPr>
        <w:t>imbued with</w:t>
      </w:r>
      <w:r>
        <w:rPr>
          <w:b/>
          <w:spacing w:val="-5"/>
        </w:rPr>
        <w:t> </w:t>
      </w:r>
      <w:r>
        <w:rPr>
          <w:b/>
        </w:rPr>
        <w:t>Jewish teaching</w:t>
      </w:r>
      <w:r>
        <w:rPr/>
        <w:t>,</w:t>
      </w:r>
      <w:r>
        <w:rPr>
          <w:spacing w:val="-3"/>
        </w:rPr>
        <w:t> </w:t>
      </w:r>
      <w:r>
        <w:rPr/>
        <w:t>and</w:t>
      </w:r>
      <w:r>
        <w:rPr>
          <w:spacing w:val="-1"/>
        </w:rPr>
        <w:t> </w:t>
      </w:r>
      <w:r>
        <w:rPr/>
        <w:t>then</w:t>
      </w:r>
      <w:r>
        <w:rPr>
          <w:spacing w:val="-6"/>
        </w:rPr>
        <w:t> </w:t>
      </w:r>
      <w:r>
        <w:rPr/>
        <w:t>in</w:t>
      </w:r>
      <w:r>
        <w:rPr>
          <w:spacing w:val="-1"/>
        </w:rPr>
        <w:t> </w:t>
      </w:r>
      <w:r>
        <w:rPr/>
        <w:t>an universal brotherhood of nations—</w:t>
      </w:r>
      <w:r>
        <w:rPr>
          <w:b/>
        </w:rPr>
        <w:t>in reality, a vaster Judaism</w:t>
      </w:r>
      <w:r>
        <w:rPr/>
        <w:t>—all the separate races and religions will disappear. They [...] go even further. With their literary and scientific activities, with their supremacy</w:t>
      </w:r>
      <w:r>
        <w:rPr/>
        <w:t> in</w:t>
      </w:r>
      <w:r>
        <w:rPr/>
        <w:t> all</w:t>
      </w:r>
      <w:r>
        <w:rPr/>
        <w:t> sectors of public activity, they are preparing to gradually melt (or merge: </w:t>
      </w:r>
      <w:r>
        <w:rPr>
          <w:i/>
        </w:rPr>
        <w:t>fondere</w:t>
      </w:r>
      <w:r>
        <w:rPr/>
        <w:t>) thoughts and systems which are non-Jewish or which do not correspond to the Jewish models (</w:t>
      </w:r>
      <w:r>
        <w:rPr>
          <w:i/>
        </w:rPr>
        <w:t>stampi</w:t>
      </w:r>
      <w:r>
        <w:rPr/>
        <w:t>).”</w:t>
      </w:r>
      <w:r>
        <w:rPr>
          <w:vertAlign w:val="superscript"/>
        </w:rPr>
        <w:t>79</w:t>
      </w:r>
      <w:r>
        <w:rPr>
          <w:vertAlign w:val="baseline"/>
        </w:rPr>
        <w:t> “Already on the horizon burns the dawn of the ‘Our</w:t>
      </w:r>
      <w:r>
        <w:rPr>
          <w:vertAlign w:val="baseline"/>
        </w:rPr>
        <w:t> Day,’”</w:t>
      </w:r>
      <w:r>
        <w:rPr>
          <w:vertAlign w:val="baseline"/>
        </w:rPr>
        <w:t> wrote one of their modern prophets amazed by the vision of</w:t>
      </w:r>
      <w:r>
        <w:rPr>
          <w:spacing w:val="40"/>
          <w:vertAlign w:val="baseline"/>
        </w:rPr>
        <w:t> </w:t>
      </w:r>
      <w:r>
        <w:rPr>
          <w:vertAlign w:val="baseline"/>
        </w:rPr>
        <w:t>their near triumph.</w:t>
      </w:r>
      <w:r>
        <w:rPr>
          <w:vertAlign w:val="superscript"/>
        </w:rPr>
        <w:t>80</w:t>
      </w:r>
      <w:r>
        <w:rPr>
          <w:vertAlign w:val="baseline"/>
        </w:rPr>
        <w:t> The messianic dream can take many different forms, but the final goal remains unchanged: </w:t>
      </w:r>
      <w:r>
        <w:rPr>
          <w:b/>
          <w:vertAlign w:val="baseline"/>
        </w:rPr>
        <w:t>the triumph of Judaism, Jewish law and the Jewish people</w:t>
      </w:r>
      <w:r>
        <w:rPr>
          <w:vertAlign w:val="baseline"/>
        </w:rPr>
        <w:t>. Under the universalist appearance, it is, indeed, a matter of Jewish imperialism which intends to govern and enslave the world. Elie Faure writes: “The Jewish people, right from the time of Jesus Christ—</w:t>
      </w:r>
      <w:r>
        <w:rPr>
          <w:b/>
          <w:vertAlign w:val="baseline"/>
        </w:rPr>
        <w:t>still</w:t>
      </w:r>
      <w:r>
        <w:rPr>
          <w:b/>
          <w:vertAlign w:val="baseline"/>
        </w:rPr>
        <w:t> not</w:t>
      </w:r>
      <w:r>
        <w:rPr>
          <w:b/>
          <w:vertAlign w:val="baseline"/>
        </w:rPr>
        <w:t> accepted by his people</w:t>
      </w:r>
      <w:r>
        <w:rPr>
          <w:vertAlign w:val="baseline"/>
        </w:rPr>
        <w:t>—believed itself the people chosen as an instrument of a higher power. With respect to other nations, it still today</w:t>
      </w:r>
      <w:r>
        <w:rPr>
          <w:spacing w:val="-1"/>
          <w:vertAlign w:val="baseline"/>
        </w:rPr>
        <w:t> </w:t>
      </w:r>
      <w:r>
        <w:rPr>
          <w:vertAlign w:val="baseline"/>
        </w:rPr>
        <w:t>believes</w:t>
      </w:r>
      <w:r>
        <w:rPr>
          <w:spacing w:val="-2"/>
          <w:vertAlign w:val="baseline"/>
        </w:rPr>
        <w:t> </w:t>
      </w:r>
      <w:r>
        <w:rPr>
          <w:vertAlign w:val="baseline"/>
        </w:rPr>
        <w:t>itself the</w:t>
      </w:r>
      <w:r>
        <w:rPr>
          <w:spacing w:val="-1"/>
          <w:vertAlign w:val="baseline"/>
        </w:rPr>
        <w:t> </w:t>
      </w:r>
      <w:r>
        <w:rPr>
          <w:vertAlign w:val="baseline"/>
        </w:rPr>
        <w:t>chosen</w:t>
      </w:r>
      <w:r>
        <w:rPr>
          <w:spacing w:val="-1"/>
          <w:vertAlign w:val="baseline"/>
        </w:rPr>
        <w:t> </w:t>
      </w:r>
      <w:r>
        <w:rPr>
          <w:vertAlign w:val="baseline"/>
        </w:rPr>
        <w:t>people</w:t>
      </w:r>
      <w:r>
        <w:rPr>
          <w:spacing w:val="-1"/>
          <w:vertAlign w:val="baseline"/>
        </w:rPr>
        <w:t> </w:t>
      </w:r>
      <w:r>
        <w:rPr>
          <w:vertAlign w:val="baseline"/>
        </w:rPr>
        <w:t>because</w:t>
      </w:r>
      <w:r>
        <w:rPr>
          <w:spacing w:val="-1"/>
          <w:vertAlign w:val="baseline"/>
        </w:rPr>
        <w:t> </w:t>
      </w:r>
      <w:r>
        <w:rPr>
          <w:vertAlign w:val="baseline"/>
        </w:rPr>
        <w:t>representative</w:t>
      </w:r>
      <w:r>
        <w:rPr>
          <w:spacing w:val="-1"/>
          <w:vertAlign w:val="baseline"/>
        </w:rPr>
        <w:t> </w:t>
      </w:r>
      <w:r>
        <w:rPr>
          <w:vertAlign w:val="baseline"/>
        </w:rPr>
        <w:t>of a</w:t>
      </w:r>
      <w:r>
        <w:rPr>
          <w:spacing w:val="-1"/>
          <w:vertAlign w:val="baseline"/>
        </w:rPr>
        <w:t> </w:t>
      </w:r>
      <w:r>
        <w:rPr>
          <w:vertAlign w:val="baseline"/>
        </w:rPr>
        <w:t>supernatural force. [...] </w:t>
      </w:r>
      <w:r>
        <w:rPr>
          <w:b/>
          <w:vertAlign w:val="baseline"/>
        </w:rPr>
        <w:t>For it the beyond there </w:t>
      </w:r>
      <w:r>
        <w:rPr>
          <w:vertAlign w:val="baseline"/>
        </w:rPr>
        <w:t>[sc. the afterlife] </w:t>
      </w:r>
      <w:r>
        <w:rPr>
          <w:b/>
          <w:vertAlign w:val="baseline"/>
        </w:rPr>
        <w:t>does not exist</w:t>
      </w:r>
      <w:r>
        <w:rPr>
          <w:vertAlign w:val="baseline"/>
        </w:rPr>
        <w:t>.</w:t>
      </w:r>
      <w:r>
        <w:rPr>
          <w:vertAlign w:val="baseline"/>
        </w:rPr>
        <w:t> However</w:t>
      </w:r>
      <w:r>
        <w:rPr>
          <w:vertAlign w:val="baseline"/>
        </w:rPr>
        <w:t> often</w:t>
      </w:r>
      <w:r>
        <w:rPr>
          <w:vertAlign w:val="baseline"/>
        </w:rPr>
        <w:t> it</w:t>
      </w:r>
      <w:r>
        <w:rPr>
          <w:vertAlign w:val="baseline"/>
        </w:rPr>
        <w:t> has been spoken about, Israel</w:t>
      </w:r>
      <w:r>
        <w:rPr>
          <w:vertAlign w:val="baseline"/>
        </w:rPr>
        <w:t> has never believed in it. The pact of alliance is only a bilateral contract quite precise and positive. If the Jew obeys, he does so only in order to have dominion over the world.[...] Israel</w:t>
      </w:r>
      <w:r>
        <w:rPr>
          <w:spacing w:val="-1"/>
          <w:vertAlign w:val="baseline"/>
        </w:rPr>
        <w:t> </w:t>
      </w:r>
      <w:r>
        <w:rPr>
          <w:vertAlign w:val="baseline"/>
        </w:rPr>
        <w:t>is</w:t>
      </w:r>
      <w:r>
        <w:rPr>
          <w:spacing w:val="-2"/>
          <w:vertAlign w:val="baseline"/>
        </w:rPr>
        <w:t> </w:t>
      </w:r>
      <w:r>
        <w:rPr>
          <w:vertAlign w:val="baseline"/>
        </w:rPr>
        <w:t>a terrible</w:t>
      </w:r>
      <w:r>
        <w:rPr>
          <w:spacing w:val="-5"/>
          <w:vertAlign w:val="baseline"/>
        </w:rPr>
        <w:t> </w:t>
      </w:r>
      <w:r>
        <w:rPr>
          <w:vertAlign w:val="baseline"/>
        </w:rPr>
        <w:t>realist: it wants</w:t>
      </w:r>
      <w:r>
        <w:rPr>
          <w:spacing w:val="-2"/>
          <w:vertAlign w:val="baseline"/>
        </w:rPr>
        <w:t> </w:t>
      </w:r>
      <w:r>
        <w:rPr>
          <w:vertAlign w:val="baseline"/>
        </w:rPr>
        <w:t>recompense</w:t>
      </w:r>
      <w:r>
        <w:rPr>
          <w:spacing w:val="-1"/>
          <w:vertAlign w:val="baseline"/>
        </w:rPr>
        <w:t> </w:t>
      </w:r>
      <w:r>
        <w:rPr>
          <w:vertAlign w:val="baseline"/>
        </w:rPr>
        <w:t>down here</w:t>
      </w:r>
      <w:r>
        <w:rPr>
          <w:spacing w:val="-1"/>
          <w:vertAlign w:val="baseline"/>
        </w:rPr>
        <w:t> </w:t>
      </w:r>
      <w:r>
        <w:rPr>
          <w:vertAlign w:val="baseline"/>
        </w:rPr>
        <w:t>on the earth for those who do good and punishment for those who live in evil [...]. Even in the darkest moments of their history—and of universal history—these eternal losers (</w:t>
      </w:r>
      <w:r>
        <w:rPr>
          <w:i/>
          <w:vertAlign w:val="baseline"/>
        </w:rPr>
        <w:t>vinti</w:t>
      </w:r>
      <w:r>
        <w:rPr>
          <w:vertAlign w:val="baseline"/>
        </w:rPr>
        <w:t>) preserve in their faithful hearts the promise of an eternal victory.”</w:t>
      </w:r>
      <w:r>
        <w:rPr>
          <w:vertAlign w:val="superscript"/>
        </w:rPr>
        <w:t>81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5"/>
        </w:rPr>
      </w:pPr>
      <w:r>
        <w:rPr/>
        <w:pict>
          <v:rect style="position:absolute;margin-left:90pt;margin-top:10.121425pt;width:144pt;height:.48007pt;mso-position-horizontal-relative:page;mso-position-vertical-relative:paragraph;z-index:-15716864;mso-wrap-distance-left:0;mso-wrap-distance-right:0" id="docshape31" filled="true" fillcolor="#000000" stroked="false">
            <v:fill type="solid"/>
            <w10:wrap type="topAndBottom"/>
          </v:rect>
        </w:pict>
      </w:r>
    </w:p>
    <w:p>
      <w:pPr>
        <w:spacing w:line="252" w:lineRule="auto" w:before="110"/>
        <w:ind w:left="120" w:right="0" w:firstLine="0"/>
        <w:jc w:val="left"/>
        <w:rPr>
          <w:sz w:val="19"/>
        </w:rPr>
      </w:pPr>
      <w:r>
        <w:rPr>
          <w:w w:val="105"/>
          <w:sz w:val="19"/>
          <w:vertAlign w:val="superscript"/>
        </w:rPr>
        <w:t>79</w:t>
      </w:r>
      <w:r>
        <w:rPr>
          <w:spacing w:val="40"/>
          <w:w w:val="105"/>
          <w:sz w:val="19"/>
          <w:vertAlign w:val="baseline"/>
        </w:rPr>
        <w:t> </w:t>
      </w:r>
      <w:r>
        <w:rPr>
          <w:w w:val="105"/>
          <w:sz w:val="19"/>
          <w:vertAlign w:val="baseline"/>
        </w:rPr>
        <w:t>Cf.</w:t>
      </w:r>
      <w:r>
        <w:rPr>
          <w:spacing w:val="40"/>
          <w:w w:val="105"/>
          <w:sz w:val="19"/>
          <w:vertAlign w:val="baseline"/>
        </w:rPr>
        <w:t> </w:t>
      </w:r>
      <w:r>
        <w:rPr>
          <w:i/>
          <w:w w:val="105"/>
          <w:sz w:val="19"/>
          <w:vertAlign w:val="baseline"/>
        </w:rPr>
        <w:t>Jewish</w:t>
      </w:r>
      <w:r>
        <w:rPr>
          <w:i/>
          <w:spacing w:val="40"/>
          <w:w w:val="105"/>
          <w:sz w:val="19"/>
          <w:vertAlign w:val="baseline"/>
        </w:rPr>
        <w:t> </w:t>
      </w:r>
      <w:r>
        <w:rPr>
          <w:i/>
          <w:w w:val="105"/>
          <w:sz w:val="19"/>
          <w:vertAlign w:val="baseline"/>
        </w:rPr>
        <w:t>World</w:t>
      </w:r>
      <w:r>
        <w:rPr>
          <w:w w:val="105"/>
          <w:sz w:val="19"/>
          <w:vertAlign w:val="baseline"/>
        </w:rPr>
        <w:t>,</w:t>
      </w:r>
      <w:r>
        <w:rPr>
          <w:spacing w:val="40"/>
          <w:w w:val="105"/>
          <w:sz w:val="19"/>
          <w:vertAlign w:val="baseline"/>
        </w:rPr>
        <w:t> </w:t>
      </w:r>
      <w:r>
        <w:rPr>
          <w:w w:val="105"/>
          <w:sz w:val="19"/>
          <w:vertAlign w:val="baseline"/>
        </w:rPr>
        <w:t>February</w:t>
      </w:r>
      <w:r>
        <w:rPr>
          <w:spacing w:val="40"/>
          <w:w w:val="105"/>
          <w:sz w:val="19"/>
          <w:vertAlign w:val="baseline"/>
        </w:rPr>
        <w:t> </w:t>
      </w:r>
      <w:r>
        <w:rPr>
          <w:w w:val="105"/>
          <w:sz w:val="19"/>
          <w:vertAlign w:val="baseline"/>
        </w:rPr>
        <w:t>9,</w:t>
      </w:r>
      <w:r>
        <w:rPr>
          <w:spacing w:val="40"/>
          <w:w w:val="105"/>
          <w:sz w:val="19"/>
          <w:vertAlign w:val="baseline"/>
        </w:rPr>
        <w:t> </w:t>
      </w:r>
      <w:r>
        <w:rPr>
          <w:w w:val="105"/>
          <w:sz w:val="19"/>
          <w:vertAlign w:val="baseline"/>
        </w:rPr>
        <w:t>1923.</w:t>
      </w:r>
      <w:r>
        <w:rPr>
          <w:spacing w:val="40"/>
          <w:w w:val="105"/>
          <w:sz w:val="19"/>
          <w:vertAlign w:val="baseline"/>
        </w:rPr>
        <w:t> </w:t>
      </w:r>
      <w:r>
        <w:rPr>
          <w:w w:val="105"/>
          <w:sz w:val="19"/>
          <w:vertAlign w:val="baseline"/>
        </w:rPr>
        <w:t>At</w:t>
      </w:r>
      <w:r>
        <w:rPr>
          <w:spacing w:val="40"/>
          <w:w w:val="105"/>
          <w:sz w:val="19"/>
          <w:vertAlign w:val="baseline"/>
        </w:rPr>
        <w:t> </w:t>
      </w:r>
      <w:r>
        <w:rPr>
          <w:w w:val="105"/>
          <w:sz w:val="19"/>
          <w:vertAlign w:val="baseline"/>
        </w:rPr>
        <w:t>the</w:t>
      </w:r>
      <w:r>
        <w:rPr>
          <w:spacing w:val="40"/>
          <w:w w:val="105"/>
          <w:sz w:val="19"/>
          <w:vertAlign w:val="baseline"/>
        </w:rPr>
        <w:t> </w:t>
      </w:r>
      <w:r>
        <w:rPr>
          <w:i/>
          <w:w w:val="105"/>
          <w:sz w:val="19"/>
          <w:vertAlign w:val="baseline"/>
        </w:rPr>
        <w:t>British</w:t>
      </w:r>
      <w:r>
        <w:rPr>
          <w:i/>
          <w:spacing w:val="40"/>
          <w:w w:val="105"/>
          <w:sz w:val="19"/>
          <w:vertAlign w:val="baseline"/>
        </w:rPr>
        <w:t> </w:t>
      </w:r>
      <w:r>
        <w:rPr>
          <w:i/>
          <w:w w:val="105"/>
          <w:sz w:val="19"/>
          <w:vertAlign w:val="baseline"/>
        </w:rPr>
        <w:t>Museum</w:t>
      </w:r>
      <w:r>
        <w:rPr>
          <w:w w:val="105"/>
          <w:sz w:val="19"/>
          <w:vertAlign w:val="baseline"/>
        </w:rPr>
        <w:t>,</w:t>
      </w:r>
      <w:r>
        <w:rPr>
          <w:spacing w:val="40"/>
          <w:w w:val="105"/>
          <w:sz w:val="19"/>
          <w:vertAlign w:val="baseline"/>
        </w:rPr>
        <w:t> </w:t>
      </w:r>
      <w:r>
        <w:rPr>
          <w:w w:val="105"/>
          <w:sz w:val="19"/>
          <w:vertAlign w:val="baseline"/>
        </w:rPr>
        <w:t>I</w:t>
      </w:r>
      <w:r>
        <w:rPr>
          <w:spacing w:val="40"/>
          <w:w w:val="105"/>
          <w:sz w:val="19"/>
          <w:vertAlign w:val="baseline"/>
        </w:rPr>
        <w:t> </w:t>
      </w:r>
      <w:r>
        <w:rPr>
          <w:w w:val="105"/>
          <w:sz w:val="19"/>
          <w:vertAlign w:val="baseline"/>
        </w:rPr>
        <w:t>was</w:t>
      </w:r>
      <w:r>
        <w:rPr>
          <w:spacing w:val="40"/>
          <w:w w:val="105"/>
          <w:sz w:val="19"/>
          <w:vertAlign w:val="baseline"/>
        </w:rPr>
        <w:t> </w:t>
      </w:r>
      <w:r>
        <w:rPr>
          <w:w w:val="105"/>
          <w:sz w:val="19"/>
          <w:vertAlign w:val="baseline"/>
        </w:rPr>
        <w:t>able</w:t>
      </w:r>
      <w:r>
        <w:rPr>
          <w:spacing w:val="40"/>
          <w:w w:val="105"/>
          <w:sz w:val="19"/>
          <w:vertAlign w:val="baseline"/>
        </w:rPr>
        <w:t> </w:t>
      </w:r>
      <w:r>
        <w:rPr>
          <w:w w:val="105"/>
          <w:sz w:val="19"/>
          <w:vertAlign w:val="baseline"/>
        </w:rPr>
        <w:t>to</w:t>
      </w:r>
      <w:r>
        <w:rPr>
          <w:spacing w:val="40"/>
          <w:w w:val="105"/>
          <w:sz w:val="19"/>
          <w:vertAlign w:val="baseline"/>
        </w:rPr>
        <w:t> </w:t>
      </w:r>
      <w:r>
        <w:rPr>
          <w:w w:val="105"/>
          <w:sz w:val="19"/>
          <w:vertAlign w:val="baseline"/>
        </w:rPr>
        <w:t>verify</w:t>
      </w:r>
      <w:r>
        <w:rPr>
          <w:spacing w:val="40"/>
          <w:w w:val="105"/>
          <w:sz w:val="19"/>
          <w:vertAlign w:val="baseline"/>
        </w:rPr>
        <w:t> </w:t>
      </w:r>
      <w:r>
        <w:rPr>
          <w:w w:val="105"/>
          <w:sz w:val="19"/>
          <w:vertAlign w:val="baseline"/>
        </w:rPr>
        <w:t>personally</w:t>
      </w:r>
      <w:r>
        <w:rPr>
          <w:spacing w:val="40"/>
          <w:w w:val="105"/>
          <w:sz w:val="19"/>
          <w:vertAlign w:val="baseline"/>
        </w:rPr>
        <w:t> </w:t>
      </w:r>
      <w:r>
        <w:rPr>
          <w:w w:val="105"/>
          <w:sz w:val="19"/>
          <w:vertAlign w:val="baseline"/>
        </w:rPr>
        <w:t>the correctness of this citation (N.d.A.).</w:t>
      </w:r>
    </w:p>
    <w:p>
      <w:pPr>
        <w:spacing w:before="2"/>
        <w:ind w:left="120" w:right="0" w:firstLine="0"/>
        <w:jc w:val="left"/>
        <w:rPr>
          <w:sz w:val="19"/>
        </w:rPr>
      </w:pPr>
      <w:r>
        <w:rPr>
          <w:w w:val="105"/>
          <w:sz w:val="19"/>
          <w:vertAlign w:val="superscript"/>
        </w:rPr>
        <w:t>80</w:t>
      </w:r>
      <w:r>
        <w:rPr>
          <w:spacing w:val="-9"/>
          <w:w w:val="105"/>
          <w:sz w:val="19"/>
          <w:vertAlign w:val="baseline"/>
        </w:rPr>
        <w:t> </w:t>
      </w:r>
      <w:r>
        <w:rPr>
          <w:w w:val="105"/>
          <w:sz w:val="19"/>
          <w:vertAlign w:val="baseline"/>
        </w:rPr>
        <w:t>Cf.</w:t>
      </w:r>
      <w:r>
        <w:rPr>
          <w:spacing w:val="-8"/>
          <w:w w:val="105"/>
          <w:sz w:val="19"/>
          <w:vertAlign w:val="baseline"/>
        </w:rPr>
        <w:t> </w:t>
      </w:r>
      <w:r>
        <w:rPr>
          <w:w w:val="105"/>
          <w:sz w:val="19"/>
          <w:vertAlign w:val="baseline"/>
        </w:rPr>
        <w:t>A.</w:t>
      </w:r>
      <w:r>
        <w:rPr>
          <w:spacing w:val="-3"/>
          <w:w w:val="105"/>
          <w:sz w:val="19"/>
          <w:vertAlign w:val="baseline"/>
        </w:rPr>
        <w:t> </w:t>
      </w:r>
      <w:r>
        <w:rPr>
          <w:w w:val="105"/>
          <w:sz w:val="19"/>
          <w:vertAlign w:val="baseline"/>
        </w:rPr>
        <w:t>NOSSIG,</w:t>
      </w:r>
      <w:r>
        <w:rPr>
          <w:spacing w:val="-8"/>
          <w:w w:val="105"/>
          <w:sz w:val="19"/>
          <w:vertAlign w:val="baseline"/>
        </w:rPr>
        <w:t> </w:t>
      </w:r>
      <w:r>
        <w:rPr>
          <w:i/>
          <w:w w:val="105"/>
          <w:sz w:val="19"/>
          <w:vertAlign w:val="baseline"/>
        </w:rPr>
        <w:t>Integrales</w:t>
      </w:r>
      <w:r>
        <w:rPr>
          <w:i/>
          <w:spacing w:val="-2"/>
          <w:w w:val="105"/>
          <w:sz w:val="19"/>
          <w:vertAlign w:val="baseline"/>
        </w:rPr>
        <w:t> </w:t>
      </w:r>
      <w:r>
        <w:rPr>
          <w:i/>
          <w:w w:val="105"/>
          <w:sz w:val="19"/>
          <w:vertAlign w:val="baseline"/>
        </w:rPr>
        <w:t>Judentum</w:t>
      </w:r>
      <w:r>
        <w:rPr>
          <w:w w:val="105"/>
          <w:sz w:val="19"/>
          <w:vertAlign w:val="baseline"/>
        </w:rPr>
        <w:t>,</w:t>
      </w:r>
      <w:r>
        <w:rPr>
          <w:spacing w:val="-4"/>
          <w:w w:val="105"/>
          <w:sz w:val="19"/>
          <w:vertAlign w:val="baseline"/>
        </w:rPr>
        <w:t> </w:t>
      </w:r>
      <w:r>
        <w:rPr>
          <w:w w:val="105"/>
          <w:sz w:val="19"/>
          <w:vertAlign w:val="baseline"/>
        </w:rPr>
        <w:t>Ed.</w:t>
      </w:r>
      <w:r>
        <w:rPr>
          <w:spacing w:val="-3"/>
          <w:w w:val="105"/>
          <w:sz w:val="19"/>
          <w:vertAlign w:val="baseline"/>
        </w:rPr>
        <w:t> </w:t>
      </w:r>
      <w:r>
        <w:rPr>
          <w:w w:val="105"/>
          <w:sz w:val="19"/>
          <w:vertAlign w:val="baseline"/>
        </w:rPr>
        <w:t>Renaissance-Verlag,</w:t>
      </w:r>
      <w:r>
        <w:rPr>
          <w:spacing w:val="-3"/>
          <w:w w:val="105"/>
          <w:sz w:val="19"/>
          <w:vertAlign w:val="baseline"/>
        </w:rPr>
        <w:t> </w:t>
      </w:r>
      <w:r>
        <w:rPr>
          <w:w w:val="105"/>
          <w:sz w:val="19"/>
          <w:vertAlign w:val="baseline"/>
        </w:rPr>
        <w:t>Berlin</w:t>
      </w:r>
      <w:r>
        <w:rPr>
          <w:spacing w:val="-1"/>
          <w:w w:val="105"/>
          <w:sz w:val="19"/>
          <w:vertAlign w:val="baseline"/>
        </w:rPr>
        <w:t> </w:t>
      </w:r>
      <w:r>
        <w:rPr>
          <w:spacing w:val="-2"/>
          <w:w w:val="105"/>
          <w:sz w:val="19"/>
          <w:vertAlign w:val="baseline"/>
        </w:rPr>
        <w:t>1922.</w:t>
      </w:r>
    </w:p>
    <w:p>
      <w:pPr>
        <w:spacing w:before="12"/>
        <w:ind w:left="120" w:right="0" w:firstLine="0"/>
        <w:jc w:val="left"/>
        <w:rPr>
          <w:i/>
          <w:sz w:val="19"/>
        </w:rPr>
      </w:pPr>
      <w:r>
        <w:rPr>
          <w:w w:val="105"/>
          <w:sz w:val="19"/>
          <w:vertAlign w:val="superscript"/>
        </w:rPr>
        <w:t>81</w:t>
      </w:r>
      <w:r>
        <w:rPr>
          <w:spacing w:val="-5"/>
          <w:w w:val="105"/>
          <w:sz w:val="19"/>
          <w:vertAlign w:val="baseline"/>
        </w:rPr>
        <w:t> </w:t>
      </w:r>
      <w:r>
        <w:rPr>
          <w:w w:val="105"/>
          <w:sz w:val="19"/>
          <w:vertAlign w:val="baseline"/>
        </w:rPr>
        <w:t>Cf.</w:t>
      </w:r>
      <w:r>
        <w:rPr>
          <w:spacing w:val="-4"/>
          <w:w w:val="105"/>
          <w:sz w:val="19"/>
          <w:vertAlign w:val="baseline"/>
        </w:rPr>
        <w:t> </w:t>
      </w:r>
      <w:r>
        <w:rPr>
          <w:w w:val="105"/>
          <w:sz w:val="19"/>
          <w:vertAlign w:val="baseline"/>
        </w:rPr>
        <w:t>E.</w:t>
      </w:r>
      <w:r>
        <w:rPr>
          <w:spacing w:val="-4"/>
          <w:w w:val="105"/>
          <w:sz w:val="19"/>
          <w:vertAlign w:val="baseline"/>
        </w:rPr>
        <w:t> </w:t>
      </w:r>
      <w:r>
        <w:rPr>
          <w:w w:val="105"/>
          <w:sz w:val="19"/>
          <w:vertAlign w:val="baseline"/>
        </w:rPr>
        <w:t>FAURE,</w:t>
      </w:r>
      <w:r>
        <w:rPr>
          <w:spacing w:val="1"/>
          <w:w w:val="105"/>
          <w:sz w:val="19"/>
          <w:vertAlign w:val="baseline"/>
        </w:rPr>
        <w:t> </w:t>
      </w:r>
      <w:r>
        <w:rPr>
          <w:i/>
          <w:w w:val="105"/>
          <w:sz w:val="19"/>
          <w:vertAlign w:val="baseline"/>
        </w:rPr>
        <w:t>art.</w:t>
      </w:r>
      <w:r>
        <w:rPr>
          <w:i/>
          <w:spacing w:val="1"/>
          <w:w w:val="105"/>
          <w:sz w:val="19"/>
          <w:vertAlign w:val="baseline"/>
        </w:rPr>
        <w:t> </w:t>
      </w:r>
      <w:r>
        <w:rPr>
          <w:i/>
          <w:spacing w:val="-4"/>
          <w:w w:val="105"/>
          <w:sz w:val="19"/>
          <w:vertAlign w:val="baseline"/>
        </w:rPr>
        <w:t>cit.</w:t>
      </w:r>
    </w:p>
    <w:p>
      <w:pPr>
        <w:spacing w:after="0"/>
        <w:jc w:val="left"/>
        <w:rPr>
          <w:sz w:val="19"/>
        </w:rPr>
        <w:sectPr>
          <w:pgSz w:w="12240" w:h="15840"/>
          <w:pgMar w:header="703" w:footer="882" w:top="1300" w:bottom="1080" w:left="1680" w:right="1680"/>
        </w:sectPr>
      </w:pPr>
    </w:p>
    <w:p>
      <w:pPr>
        <w:pStyle w:val="Heading1"/>
      </w:pPr>
      <w:r>
        <w:rPr>
          <w:spacing w:val="-5"/>
        </w:rPr>
        <w:t>XII</w:t>
      </w:r>
    </w:p>
    <w:p>
      <w:pPr>
        <w:pStyle w:val="BodyText"/>
        <w:spacing w:before="11"/>
        <w:rPr>
          <w:b/>
          <w:sz w:val="27"/>
        </w:rPr>
      </w:pPr>
    </w:p>
    <w:p>
      <w:pPr>
        <w:spacing w:before="0"/>
        <w:ind w:left="1828" w:right="1833" w:firstLine="3"/>
        <w:jc w:val="center"/>
        <w:rPr>
          <w:b/>
          <w:sz w:val="28"/>
        </w:rPr>
      </w:pPr>
      <w:r>
        <w:rPr>
          <w:b/>
          <w:sz w:val="28"/>
        </w:rPr>
        <w:t>THE DIVINITY OF JESUS CHRIST: OBSTACLE</w:t>
      </w:r>
      <w:r>
        <w:rPr>
          <w:b/>
          <w:spacing w:val="-14"/>
          <w:sz w:val="28"/>
        </w:rPr>
        <w:t> </w:t>
      </w:r>
      <w:r>
        <w:rPr>
          <w:b/>
          <w:sz w:val="28"/>
        </w:rPr>
        <w:t>FOR</w:t>
      </w:r>
      <w:r>
        <w:rPr>
          <w:b/>
          <w:spacing w:val="-14"/>
          <w:sz w:val="28"/>
        </w:rPr>
        <w:t> </w:t>
      </w:r>
      <w:r>
        <w:rPr>
          <w:b/>
          <w:sz w:val="28"/>
        </w:rPr>
        <w:t>JEWISH</w:t>
      </w:r>
      <w:r>
        <w:rPr>
          <w:b/>
          <w:spacing w:val="-15"/>
          <w:sz w:val="28"/>
        </w:rPr>
        <w:t> </w:t>
      </w:r>
      <w:r>
        <w:rPr>
          <w:b/>
          <w:sz w:val="28"/>
        </w:rPr>
        <w:t>MESSIANISM</w:t>
      </w:r>
    </w:p>
    <w:p>
      <w:pPr>
        <w:pStyle w:val="BodyText"/>
        <w:rPr>
          <w:b/>
          <w:sz w:val="30"/>
        </w:rPr>
      </w:pPr>
    </w:p>
    <w:p>
      <w:pPr>
        <w:pStyle w:val="BodyText"/>
        <w:spacing w:before="9"/>
        <w:rPr>
          <w:b/>
          <w:sz w:val="25"/>
        </w:rPr>
      </w:pPr>
    </w:p>
    <w:p>
      <w:pPr>
        <w:pStyle w:val="BodyText"/>
        <w:ind w:left="120" w:right="113" w:firstLine="720"/>
        <w:jc w:val="both"/>
      </w:pPr>
      <w:r>
        <w:rPr/>
        <w:t>But</w:t>
      </w:r>
      <w:r>
        <w:rPr>
          <w:spacing w:val="-1"/>
        </w:rPr>
        <w:t> </w:t>
      </w:r>
      <w:r>
        <w:rPr/>
        <w:t>to</w:t>
      </w:r>
      <w:r>
        <w:rPr>
          <w:spacing w:val="-1"/>
        </w:rPr>
        <w:t> </w:t>
      </w:r>
      <w:r>
        <w:rPr/>
        <w:t>achieve</w:t>
      </w:r>
      <w:r>
        <w:rPr>
          <w:spacing w:val="-2"/>
        </w:rPr>
        <w:t> </w:t>
      </w:r>
      <w:r>
        <w:rPr/>
        <w:t>this</w:t>
      </w:r>
      <w:r>
        <w:rPr>
          <w:spacing w:val="-3"/>
        </w:rPr>
        <w:t> </w:t>
      </w:r>
      <w:r>
        <w:rPr/>
        <w:t>goal, </w:t>
      </w:r>
      <w:r>
        <w:rPr>
          <w:b/>
        </w:rPr>
        <w:t>it is</w:t>
      </w:r>
      <w:r>
        <w:rPr>
          <w:b/>
          <w:spacing w:val="-3"/>
        </w:rPr>
        <w:t> </w:t>
      </w:r>
      <w:r>
        <w:rPr>
          <w:b/>
        </w:rPr>
        <w:t>necessary</w:t>
      </w:r>
      <w:r>
        <w:rPr>
          <w:b/>
          <w:spacing w:val="-2"/>
        </w:rPr>
        <w:t> </w:t>
      </w:r>
      <w:r>
        <w:rPr>
          <w:b/>
        </w:rPr>
        <w:t>to</w:t>
      </w:r>
      <w:r>
        <w:rPr>
          <w:b/>
          <w:spacing w:val="-1"/>
        </w:rPr>
        <w:t> </w:t>
      </w:r>
      <w:r>
        <w:rPr>
          <w:b/>
        </w:rPr>
        <w:t>abolish Christianity</w:t>
      </w:r>
      <w:r>
        <w:rPr/>
        <w:t>, which</w:t>
      </w:r>
      <w:r>
        <w:rPr>
          <w:spacing w:val="-1"/>
        </w:rPr>
        <w:t> </w:t>
      </w:r>
      <w:r>
        <w:rPr/>
        <w:t>represents an insurmountable obstacle on the path to Jewish imperialism. Until the coming of Jesus Christ, the</w:t>
      </w:r>
      <w:r>
        <w:rPr>
          <w:spacing w:val="-1"/>
        </w:rPr>
        <w:t> </w:t>
      </w:r>
      <w:r>
        <w:rPr/>
        <w:t>position</w:t>
      </w:r>
      <w:r>
        <w:rPr>
          <w:spacing w:val="-1"/>
        </w:rPr>
        <w:t> </w:t>
      </w:r>
      <w:r>
        <w:rPr/>
        <w:t>of</w:t>
      </w:r>
      <w:r>
        <w:rPr>
          <w:spacing w:val="-4"/>
        </w:rPr>
        <w:t> </w:t>
      </w:r>
      <w:r>
        <w:rPr/>
        <w:t>Israel</w:t>
      </w:r>
      <w:r>
        <w:rPr>
          <w:spacing w:val="-1"/>
        </w:rPr>
        <w:t> </w:t>
      </w:r>
      <w:r>
        <w:rPr/>
        <w:t>was</w:t>
      </w:r>
      <w:r>
        <w:rPr>
          <w:spacing w:val="-3"/>
        </w:rPr>
        <w:t> </w:t>
      </w:r>
      <w:r>
        <w:rPr/>
        <w:t>simple</w:t>
      </w:r>
      <w:r>
        <w:rPr>
          <w:spacing w:val="-1"/>
        </w:rPr>
        <w:t> </w:t>
      </w:r>
      <w:r>
        <w:rPr/>
        <w:t>and</w:t>
      </w:r>
      <w:r>
        <w:rPr>
          <w:spacing w:val="-1"/>
        </w:rPr>
        <w:t> </w:t>
      </w:r>
      <w:r>
        <w:rPr/>
        <w:t>clear:</w:t>
      </w:r>
      <w:r>
        <w:rPr>
          <w:spacing w:val="-1"/>
        </w:rPr>
        <w:t> </w:t>
      </w:r>
      <w:r>
        <w:rPr/>
        <w:t>according</w:t>
      </w:r>
      <w:r>
        <w:rPr>
          <w:spacing w:val="-1"/>
        </w:rPr>
        <w:t> </w:t>
      </w:r>
      <w:r>
        <w:rPr/>
        <w:t>to</w:t>
      </w:r>
      <w:r>
        <w:rPr>
          <w:spacing w:val="-1"/>
        </w:rPr>
        <w:t> </w:t>
      </w:r>
      <w:r>
        <w:rPr/>
        <w:t>the</w:t>
      </w:r>
      <w:r>
        <w:rPr>
          <w:spacing w:val="-1"/>
        </w:rPr>
        <w:t> </w:t>
      </w:r>
      <w:r>
        <w:rPr/>
        <w:t>Prophets, by</w:t>
      </w:r>
      <w:r>
        <w:rPr>
          <w:spacing w:val="-6"/>
        </w:rPr>
        <w:t> </w:t>
      </w:r>
      <w:r>
        <w:rPr/>
        <w:t>the</w:t>
      </w:r>
      <w:r>
        <w:rPr>
          <w:spacing w:val="-1"/>
        </w:rPr>
        <w:t> </w:t>
      </w:r>
      <w:r>
        <w:rPr/>
        <w:t>grace of Yahweh, Israel was called upon to govern the world; if the people of the servants of Israel had complied with the divine requirements, the time would have come when Israel would</w:t>
      </w:r>
      <w:r>
        <w:rPr/>
        <w:t> had</w:t>
      </w:r>
      <w:r>
        <w:rPr/>
        <w:t> reigned</w:t>
      </w:r>
      <w:r>
        <w:rPr/>
        <w:t> over</w:t>
      </w:r>
      <w:r>
        <w:rPr/>
        <w:t> all the</w:t>
      </w:r>
      <w:r>
        <w:rPr/>
        <w:t> earth.</w:t>
      </w:r>
      <w:r>
        <w:rPr/>
        <w:t> But</w:t>
      </w:r>
      <w:r>
        <w:rPr/>
        <w:t> here</w:t>
      </w:r>
      <w:r>
        <w:rPr/>
        <w:t> unexpectedly</w:t>
      </w:r>
      <w:r>
        <w:rPr/>
        <w:t> in Galilee was born a Prophet:</w:t>
      </w:r>
      <w:r>
        <w:rPr/>
        <w:t> A Prophet—Man</w:t>
      </w:r>
      <w:r>
        <w:rPr/>
        <w:t> and</w:t>
      </w:r>
      <w:r>
        <w:rPr/>
        <w:t> God—even</w:t>
      </w:r>
      <w:r>
        <w:rPr/>
        <w:t> He from the real race of David, and thence</w:t>
      </w:r>
      <w:r>
        <w:rPr>
          <w:spacing w:val="40"/>
        </w:rPr>
        <w:t> </w:t>
      </w:r>
      <w:r>
        <w:rPr/>
        <w:t>son of the Covenant. “Do not think that I have come to abolish the Law or the Prophets, I have</w:t>
      </w:r>
      <w:r>
        <w:rPr/>
        <w:t> come</w:t>
      </w:r>
      <w:r>
        <w:rPr/>
        <w:t> not</w:t>
      </w:r>
      <w:r>
        <w:rPr/>
        <w:t> to</w:t>
      </w:r>
      <w:r>
        <w:rPr/>
        <w:t> abolish</w:t>
      </w:r>
      <w:r>
        <w:rPr/>
        <w:t> them</w:t>
      </w:r>
      <w:r>
        <w:rPr/>
        <w:t> but</w:t>
      </w:r>
      <w:r>
        <w:rPr/>
        <w:t> to</w:t>
      </w:r>
      <w:r>
        <w:rPr/>
        <w:t> fulfill</w:t>
      </w:r>
      <w:r>
        <w:rPr/>
        <w:t> them”</w:t>
      </w:r>
      <w:r>
        <w:rPr/>
        <w:t> (Matt.</w:t>
      </w:r>
      <w:r>
        <w:rPr/>
        <w:t> 5:17).</w:t>
      </w:r>
      <w:r>
        <w:rPr/>
        <w:t> And</w:t>
      </w:r>
      <w:r>
        <w:rPr/>
        <w:t> as proof of his mission, he performed a series of unprecedented miracles; the fascinated crowds follow </w:t>
      </w:r>
      <w:r>
        <w:rPr>
          <w:spacing w:val="-2"/>
        </w:rPr>
        <w:t>him...</w:t>
      </w:r>
    </w:p>
    <w:p>
      <w:pPr>
        <w:pStyle w:val="BodyText"/>
        <w:spacing w:before="3"/>
        <w:ind w:left="120" w:right="113" w:firstLine="720"/>
        <w:jc w:val="both"/>
      </w:pPr>
      <w:r>
        <w:rPr/>
        <w:t>But—in this is the enormous gravity of his mission—he interprets the promise in</w:t>
      </w:r>
      <w:r>
        <w:rPr>
          <w:spacing w:val="40"/>
        </w:rPr>
        <w:t> </w:t>
      </w:r>
      <w:r>
        <w:rPr/>
        <w:t>a completely new and different sense, so as to destroy the proud Hebrew edifice by spiritualizing and universalizing it. The realization of the promises was transferred from the material to the spiritual plane; surpassing the national level, it was no longer solely addressed to the Jews, until that moment the only beneficiaries, but was extended to the entire world... It was no more a matter of the supremacy of a race or a nation, or the triumph of a pivileged nation: the chosen people were reduced to the rank of an ordinary people, one people among others.</w:t>
      </w:r>
    </w:p>
    <w:p>
      <w:pPr>
        <w:pStyle w:val="BodyText"/>
        <w:ind w:left="120" w:right="109" w:firstLine="720"/>
        <w:jc w:val="both"/>
      </w:pPr>
      <w:r>
        <w:rPr/>
        <w:t>The</w:t>
      </w:r>
      <w:r>
        <w:rPr>
          <w:spacing w:val="-1"/>
        </w:rPr>
        <w:t> </w:t>
      </w:r>
      <w:r>
        <w:rPr/>
        <w:t>religious</w:t>
      </w:r>
      <w:r>
        <w:rPr>
          <w:spacing w:val="-2"/>
        </w:rPr>
        <w:t> </w:t>
      </w:r>
      <w:r>
        <w:rPr/>
        <w:t>pride</w:t>
      </w:r>
      <w:r>
        <w:rPr>
          <w:spacing w:val="-1"/>
        </w:rPr>
        <w:t> </w:t>
      </w:r>
      <w:r>
        <w:rPr/>
        <w:t>and</w:t>
      </w:r>
      <w:r>
        <w:rPr>
          <w:spacing w:val="-5"/>
        </w:rPr>
        <w:t> </w:t>
      </w:r>
      <w:r>
        <w:rPr/>
        <w:t>nationalism of the</w:t>
      </w:r>
      <w:r>
        <w:rPr>
          <w:spacing w:val="-2"/>
        </w:rPr>
        <w:t> </w:t>
      </w:r>
      <w:r>
        <w:rPr/>
        <w:t>Jews</w:t>
      </w:r>
      <w:r>
        <w:rPr>
          <w:spacing w:val="-2"/>
        </w:rPr>
        <w:t> </w:t>
      </w:r>
      <w:r>
        <w:rPr/>
        <w:t>did not permit</w:t>
      </w:r>
      <w:r>
        <w:rPr>
          <w:spacing w:val="-5"/>
        </w:rPr>
        <w:t> </w:t>
      </w:r>
      <w:r>
        <w:rPr/>
        <w:t>this</w:t>
      </w:r>
      <w:r>
        <w:rPr>
          <w:spacing w:val="-2"/>
        </w:rPr>
        <w:t> </w:t>
      </w:r>
      <w:r>
        <w:rPr/>
        <w:t>leveling; it was contrary to the messianic promises, and put off irremediably the moment of the submission of all the kingdoms of the earth to Israel.</w:t>
      </w:r>
      <w:r>
        <w:rPr/>
        <w:t> The</w:t>
      </w:r>
      <w:r>
        <w:rPr/>
        <w:t> heads of</w:t>
      </w:r>
      <w:r>
        <w:rPr/>
        <w:t> the</w:t>
      </w:r>
      <w:r>
        <w:rPr/>
        <w:t> priests and the Pharisees could not tolerate such a blasphemy and such an attack on their privileges, and thus to get rid of that dangerous agitator, delivered him to the Romans and had him condemned to death. But Jesus Christ rose from the dead and His preaching spread in the ancient world with the speed of flame. Jews denounced His disciples to the Roman authorities</w:t>
      </w:r>
      <w:r>
        <w:rPr>
          <w:spacing w:val="-2"/>
        </w:rPr>
        <w:t> </w:t>
      </w:r>
      <w:r>
        <w:rPr/>
        <w:t>as</w:t>
      </w:r>
      <w:r>
        <w:rPr>
          <w:spacing w:val="-2"/>
        </w:rPr>
        <w:t> </w:t>
      </w:r>
      <w:r>
        <w:rPr/>
        <w:t>rebels</w:t>
      </w:r>
      <w:r>
        <w:rPr>
          <w:spacing w:val="-2"/>
        </w:rPr>
        <w:t> </w:t>
      </w:r>
      <w:r>
        <w:rPr/>
        <w:t>against the</w:t>
      </w:r>
      <w:r>
        <w:rPr>
          <w:spacing w:val="-1"/>
        </w:rPr>
        <w:t> </w:t>
      </w:r>
      <w:r>
        <w:rPr/>
        <w:t>empire; Rome</w:t>
      </w:r>
      <w:r>
        <w:rPr>
          <w:spacing w:val="-1"/>
        </w:rPr>
        <w:t> </w:t>
      </w:r>
      <w:r>
        <w:rPr/>
        <w:t>persecuted them incessantly, offering them as</w:t>
      </w:r>
      <w:r>
        <w:rPr>
          <w:spacing w:val="-2"/>
        </w:rPr>
        <w:t> </w:t>
      </w:r>
      <w:r>
        <w:rPr/>
        <w:t>food to wild beasts, burning, skinning and crucifying them. Nevertheless, the Christian wave proceeded without respite, winning over the senior imperial power; then suddenly the world wavered and inclined in favor of the Church of Christ. On October 28 of the year 312, the battle of Ponte Milvio took place, just outside of Rome, which saw </w:t>
      </w:r>
      <w:r>
        <w:rPr>
          <w:b/>
        </w:rPr>
        <w:t>Constantine </w:t>
      </w:r>
      <w:r>
        <w:rPr/>
        <w:t>against </w:t>
      </w:r>
      <w:r>
        <w:rPr>
          <w:b/>
        </w:rPr>
        <w:t>Maxentius</w:t>
      </w:r>
      <w:r>
        <w:rPr/>
        <w:t>; the former was the winner, while the latter drowned in the waters of the Tiber. “One battle was enough to change the organization of the world and its religious outlook (</w:t>
      </w:r>
      <w:r>
        <w:rPr>
          <w:i/>
        </w:rPr>
        <w:t>l’assetto del mondo e l’aspetto religioso</w:t>
      </w:r>
      <w:r>
        <w:rPr/>
        <w:t>)... Constantine’s victory is rightly seen as the starting point of a new era, that of the Christian Empire... Starting from that moment, for reasons that have not yet been fully clarified, the</w:t>
      </w:r>
      <w:r>
        <w:rPr>
          <w:spacing w:val="80"/>
        </w:rPr>
        <w:t> </w:t>
      </w:r>
      <w:r>
        <w:rPr/>
        <w:t>winner—Constantine—tied his destiny to that of the Church of Christ. A great and surprising revolution, deplored by some and exalted by others, it</w:t>
      </w:r>
      <w:r>
        <w:rPr>
          <w:spacing w:val="-1"/>
        </w:rPr>
        <w:t> </w:t>
      </w:r>
      <w:r>
        <w:rPr/>
        <w:t>remains one of the most important of</w:t>
      </w:r>
      <w:r>
        <w:rPr>
          <w:spacing w:val="-3"/>
        </w:rPr>
        <w:t> </w:t>
      </w:r>
      <w:r>
        <w:rPr/>
        <w:t>human history; the</w:t>
      </w:r>
      <w:r>
        <w:rPr>
          <w:spacing w:val="-5"/>
        </w:rPr>
        <w:t> </w:t>
      </w:r>
      <w:r>
        <w:rPr/>
        <w:t>reign of</w:t>
      </w:r>
      <w:r>
        <w:rPr>
          <w:spacing w:val="-3"/>
        </w:rPr>
        <w:t> </w:t>
      </w:r>
      <w:r>
        <w:rPr/>
        <w:t>Constantine is</w:t>
      </w:r>
      <w:r>
        <w:rPr>
          <w:spacing w:val="-2"/>
        </w:rPr>
        <w:t> </w:t>
      </w:r>
      <w:r>
        <w:rPr/>
        <w:t>only the prelude to a</w:t>
      </w:r>
      <w:r>
        <w:rPr>
          <w:spacing w:val="-6"/>
        </w:rPr>
        <w:t> </w:t>
      </w:r>
      <w:r>
        <w:rPr/>
        <w:t>phenomenon</w:t>
      </w:r>
    </w:p>
    <w:p>
      <w:pPr>
        <w:spacing w:after="0"/>
        <w:jc w:val="both"/>
        <w:sectPr>
          <w:pgSz w:w="12240" w:h="15840"/>
          <w:pgMar w:header="703" w:footer="882" w:top="1300" w:bottom="1080" w:left="1680" w:right="1680"/>
        </w:sectPr>
      </w:pPr>
    </w:p>
    <w:p>
      <w:pPr>
        <w:pStyle w:val="BodyText"/>
        <w:spacing w:before="117"/>
        <w:ind w:left="119" w:right="110"/>
        <w:jc w:val="both"/>
      </w:pPr>
      <w:r>
        <w:rPr/>
        <w:t>that continues and is completed during the chaotic and extraordinary period which was</w:t>
      </w:r>
      <w:r>
        <w:rPr>
          <w:spacing w:val="40"/>
        </w:rPr>
        <w:t> </w:t>
      </w:r>
      <w:r>
        <w:rPr/>
        <w:t>the fourth century. But the unheard-of luck of the Church had to entail the ruin of the synagogue. For this reason, the fourth century was a fatal epoch that resulted in a future</w:t>
      </w:r>
      <w:r>
        <w:rPr>
          <w:spacing w:val="40"/>
        </w:rPr>
        <w:t> </w:t>
      </w:r>
      <w:r>
        <w:rPr/>
        <w:t>of anguish, grief and</w:t>
      </w:r>
      <w:r>
        <w:rPr>
          <w:spacing w:val="-1"/>
        </w:rPr>
        <w:t> </w:t>
      </w:r>
      <w:r>
        <w:rPr/>
        <w:t>disaster.”</w:t>
      </w:r>
      <w:r>
        <w:rPr>
          <w:vertAlign w:val="superscript"/>
        </w:rPr>
        <w:t>82</w:t>
      </w:r>
      <w:r>
        <w:rPr>
          <w:vertAlign w:val="baseline"/>
        </w:rPr>
        <w:t> The</w:t>
      </w:r>
      <w:r>
        <w:rPr>
          <w:spacing w:val="-2"/>
          <w:vertAlign w:val="baseline"/>
        </w:rPr>
        <w:t> </w:t>
      </w:r>
      <w:r>
        <w:rPr>
          <w:vertAlign w:val="baseline"/>
        </w:rPr>
        <w:t>Israelites have never accepted and will</w:t>
      </w:r>
      <w:r>
        <w:rPr>
          <w:spacing w:val="-2"/>
          <w:vertAlign w:val="baseline"/>
        </w:rPr>
        <w:t> </w:t>
      </w:r>
      <w:r>
        <w:rPr>
          <w:vertAlign w:val="baseline"/>
        </w:rPr>
        <w:t>never accept this</w:t>
      </w:r>
      <w:r>
        <w:rPr>
          <w:vertAlign w:val="baseline"/>
        </w:rPr>
        <w:t> defeat.</w:t>
      </w:r>
      <w:r>
        <w:rPr>
          <w:vertAlign w:val="baseline"/>
        </w:rPr>
        <w:t> The</w:t>
      </w:r>
      <w:r>
        <w:rPr>
          <w:vertAlign w:val="baseline"/>
        </w:rPr>
        <w:t> rupture</w:t>
      </w:r>
      <w:r>
        <w:rPr>
          <w:vertAlign w:val="baseline"/>
        </w:rPr>
        <w:t> was total and definitive; the collision now became inevitable (</w:t>
      </w:r>
      <w:r>
        <w:rPr>
          <w:i/>
          <w:vertAlign w:val="baseline"/>
        </w:rPr>
        <w:t>irriducibile</w:t>
      </w:r>
      <w:r>
        <w:rPr>
          <w:vertAlign w:val="baseline"/>
        </w:rPr>
        <w:t>) on both sides. “If the Jew is right, Christianity is nothing but an illusion. If instead the Christian is right, the Jew is, under the best of hypotheses, an anachronism or at most the image of that which no longer has reason to exist. For the Jew, Christianity represents the renunciation of a monopoly, and the rejection of a “nationalist interpretation”—</w:t>
      </w:r>
      <w:r>
        <w:rPr>
          <w:b/>
          <w:vertAlign w:val="baseline"/>
        </w:rPr>
        <w:t>not to say racist</w:t>
      </w:r>
      <w:r>
        <w:rPr>
          <w:vertAlign w:val="baseline"/>
        </w:rPr>
        <w:t>—of the “election”; it [sc. Christianity] is the opening up to the human brotherhood, and, at the same time, a big “amen” said to God, and to everything God decides: it is the acceptance of suffering and death, the renunciation of</w:t>
      </w:r>
      <w:r>
        <w:rPr>
          <w:spacing w:val="40"/>
          <w:vertAlign w:val="baseline"/>
        </w:rPr>
        <w:t> </w:t>
      </w:r>
      <w:r>
        <w:rPr>
          <w:vertAlign w:val="baseline"/>
        </w:rPr>
        <w:t>the proud I [...]. As</w:t>
      </w:r>
      <w:r>
        <w:rPr>
          <w:spacing w:val="-1"/>
          <w:vertAlign w:val="baseline"/>
        </w:rPr>
        <w:t> </w:t>
      </w:r>
      <w:r>
        <w:rPr>
          <w:vertAlign w:val="baseline"/>
        </w:rPr>
        <w:t>far as</w:t>
      </w:r>
      <w:r>
        <w:rPr>
          <w:spacing w:val="-1"/>
          <w:vertAlign w:val="baseline"/>
        </w:rPr>
        <w:t> </w:t>
      </w:r>
      <w:r>
        <w:rPr>
          <w:vertAlign w:val="baseline"/>
        </w:rPr>
        <w:t>I know, Christianity has never submitted any other people to so difficult a test. Because</w:t>
      </w:r>
      <w:r>
        <w:rPr>
          <w:spacing w:val="-1"/>
          <w:vertAlign w:val="baseline"/>
        </w:rPr>
        <w:t> </w:t>
      </w:r>
      <w:r>
        <w:rPr>
          <w:vertAlign w:val="baseline"/>
        </w:rPr>
        <w:t>for no other people has</w:t>
      </w:r>
      <w:r>
        <w:rPr>
          <w:spacing w:val="-2"/>
          <w:vertAlign w:val="baseline"/>
        </w:rPr>
        <w:t> </w:t>
      </w:r>
      <w:r>
        <w:rPr>
          <w:vertAlign w:val="baseline"/>
        </w:rPr>
        <w:t>the transition to Christianity meant, in the more or less long term, its expiration as such. For no other people were the traditions, which would have to be abandoned in order to embrace the faith in Christ, so intimately tied to all the manifestations of belonging to a nationality. And here we touch on the</w:t>
      </w:r>
      <w:r>
        <w:rPr>
          <w:spacing w:val="80"/>
          <w:vertAlign w:val="baseline"/>
        </w:rPr>
        <w:t> </w:t>
      </w:r>
      <w:r>
        <w:rPr>
          <w:vertAlign w:val="baseline"/>
        </w:rPr>
        <w:t>other reason (or excuse), which justifies the Jew’s ‘no’ to Christ, who did not correspond to the idea that the Jew had made for himself of the Messiah and of salvation.”</w:t>
      </w:r>
      <w:r>
        <w:rPr>
          <w:vertAlign w:val="superscript"/>
        </w:rPr>
        <w:t>83</w:t>
      </w:r>
      <w:r>
        <w:rPr>
          <w:vertAlign w:val="baseline"/>
        </w:rPr>
        <w:t> Pretending to be the true ‘Israel”—Israel according to the spirit and not according to the despicable flesh—Christian theology wants to replace Israel</w:t>
      </w:r>
      <w:r>
        <w:rPr>
          <w:vertAlign w:val="baseline"/>
        </w:rPr>
        <w:t> permanently.</w:t>
      </w:r>
      <w:r>
        <w:rPr>
          <w:vertAlign w:val="baseline"/>
        </w:rPr>
        <w:t> Too</w:t>
      </w:r>
      <w:r>
        <w:rPr>
          <w:vertAlign w:val="baseline"/>
        </w:rPr>
        <w:t> bad, however,</w:t>
      </w:r>
      <w:r>
        <w:rPr>
          <w:vertAlign w:val="baseline"/>
        </w:rPr>
        <w:t> that</w:t>
      </w:r>
      <w:r>
        <w:rPr>
          <w:vertAlign w:val="baseline"/>
        </w:rPr>
        <w:t> Israel</w:t>
      </w:r>
      <w:r>
        <w:rPr>
          <w:vertAlign w:val="baseline"/>
        </w:rPr>
        <w:t> has not disappeared and will not disappear.”</w:t>
      </w:r>
      <w:r>
        <w:rPr>
          <w:vertAlign w:val="superscript"/>
        </w:rPr>
        <w:t>84</w:t>
      </w:r>
      <w:r>
        <w:rPr>
          <w:vertAlign w:val="baseline"/>
        </w:rPr>
        <w:t> “Christianity is concerned essentially with the salvation of every individual person. Judaism aims instead at the salvation of the house of Israel, the only one that can permit the salvation of the seventy nations of the universe.”</w:t>
      </w:r>
      <w:r>
        <w:rPr>
          <w:vertAlign w:val="superscript"/>
        </w:rPr>
        <w:t>85</w:t>
      </w:r>
      <w:r>
        <w:rPr>
          <w:vertAlign w:val="baseline"/>
        </w:rPr>
        <w:t> “Israel appears (</w:t>
      </w:r>
      <w:r>
        <w:rPr>
          <w:i/>
          <w:vertAlign w:val="baseline"/>
        </w:rPr>
        <w:t>si presenta</w:t>
      </w:r>
      <w:r>
        <w:rPr>
          <w:vertAlign w:val="baseline"/>
        </w:rPr>
        <w:t>) in history as a peculiar (</w:t>
      </w:r>
      <w:r>
        <w:rPr>
          <w:i/>
          <w:vertAlign w:val="baseline"/>
        </w:rPr>
        <w:t>particolare</w:t>
      </w:r>
      <w:r>
        <w:rPr>
          <w:vertAlign w:val="baseline"/>
        </w:rPr>
        <w:t>) people because it is simultaneously</w:t>
      </w:r>
      <w:r>
        <w:rPr>
          <w:vertAlign w:val="baseline"/>
        </w:rPr>
        <w:t> religion</w:t>
      </w:r>
      <w:r>
        <w:rPr>
          <w:vertAlign w:val="baseline"/>
        </w:rPr>
        <w:t> and</w:t>
      </w:r>
      <w:r>
        <w:rPr>
          <w:vertAlign w:val="baseline"/>
        </w:rPr>
        <w:t> nation,</w:t>
      </w:r>
      <w:r>
        <w:rPr>
          <w:vertAlign w:val="baseline"/>
        </w:rPr>
        <w:t> without</w:t>
      </w:r>
      <w:r>
        <w:rPr>
          <w:vertAlign w:val="baseline"/>
        </w:rPr>
        <w:t> any possibility of separating these two factors, something possible for all other peoples. Without a doubt, Israel is also a race, not in the biological sense, as racism has alleged, but in the ethical sense (</w:t>
      </w:r>
      <w:r>
        <w:rPr>
          <w:i/>
          <w:vertAlign w:val="baseline"/>
        </w:rPr>
        <w:t>senso etico</w:t>
      </w:r>
      <w:r>
        <w:rPr>
          <w:vertAlign w:val="baseline"/>
        </w:rPr>
        <w:t>) of history.”</w:t>
      </w:r>
      <w:r>
        <w:rPr>
          <w:vertAlign w:val="superscript"/>
        </w:rPr>
        <w:t>86</w:t>
      </w:r>
      <w:r>
        <w:rPr>
          <w:vertAlign w:val="baseline"/>
        </w:rPr>
        <w:t> “The way in which the Christian faith has</w:t>
      </w:r>
      <w:r>
        <w:rPr>
          <w:spacing w:val="-3"/>
          <w:vertAlign w:val="baseline"/>
        </w:rPr>
        <w:t> </w:t>
      </w:r>
      <w:r>
        <w:rPr>
          <w:vertAlign w:val="baseline"/>
        </w:rPr>
        <w:t>gained</w:t>
      </w:r>
      <w:r>
        <w:rPr>
          <w:spacing w:val="-1"/>
          <w:vertAlign w:val="baseline"/>
        </w:rPr>
        <w:t> </w:t>
      </w:r>
      <w:r>
        <w:rPr>
          <w:vertAlign w:val="baseline"/>
        </w:rPr>
        <w:t>its</w:t>
      </w:r>
      <w:r>
        <w:rPr>
          <w:spacing w:val="-3"/>
          <w:vertAlign w:val="baseline"/>
        </w:rPr>
        <w:t> </w:t>
      </w:r>
      <w:r>
        <w:rPr>
          <w:vertAlign w:val="baseline"/>
        </w:rPr>
        <w:t>independence, had</w:t>
      </w:r>
      <w:r>
        <w:rPr>
          <w:spacing w:val="-2"/>
          <w:vertAlign w:val="baseline"/>
        </w:rPr>
        <w:t> </w:t>
      </w:r>
      <w:r>
        <w:rPr>
          <w:vertAlign w:val="baseline"/>
        </w:rPr>
        <w:t>to</w:t>
      </w:r>
      <w:r>
        <w:rPr>
          <w:spacing w:val="-1"/>
          <w:vertAlign w:val="baseline"/>
        </w:rPr>
        <w:t> </w:t>
      </w:r>
      <w:r>
        <w:rPr>
          <w:vertAlign w:val="baseline"/>
        </w:rPr>
        <w:t>quickly</w:t>
      </w:r>
      <w:r>
        <w:rPr>
          <w:spacing w:val="-6"/>
          <w:vertAlign w:val="baseline"/>
        </w:rPr>
        <w:t> </w:t>
      </w:r>
      <w:r>
        <w:rPr>
          <w:vertAlign w:val="baseline"/>
        </w:rPr>
        <w:t>and</w:t>
      </w:r>
      <w:r>
        <w:rPr>
          <w:spacing w:val="-1"/>
          <w:vertAlign w:val="baseline"/>
        </w:rPr>
        <w:t> </w:t>
      </w:r>
      <w:r>
        <w:rPr>
          <w:vertAlign w:val="baseline"/>
        </w:rPr>
        <w:t>inevitably</w:t>
      </w:r>
      <w:r>
        <w:rPr>
          <w:spacing w:val="-1"/>
          <w:vertAlign w:val="baseline"/>
        </w:rPr>
        <w:t> </w:t>
      </w:r>
      <w:r>
        <w:rPr>
          <w:vertAlign w:val="baseline"/>
        </w:rPr>
        <w:t>drag</w:t>
      </w:r>
      <w:r>
        <w:rPr>
          <w:spacing w:val="-1"/>
          <w:vertAlign w:val="baseline"/>
        </w:rPr>
        <w:t> </w:t>
      </w:r>
      <w:r>
        <w:rPr>
          <w:vertAlign w:val="baseline"/>
        </w:rPr>
        <w:t>it</w:t>
      </w:r>
      <w:r>
        <w:rPr>
          <w:spacing w:val="-5"/>
          <w:vertAlign w:val="baseline"/>
        </w:rPr>
        <w:t> </w:t>
      </w:r>
      <w:r>
        <w:rPr>
          <w:vertAlign w:val="baseline"/>
        </w:rPr>
        <w:t>into</w:t>
      </w:r>
      <w:r>
        <w:rPr>
          <w:spacing w:val="-1"/>
          <w:vertAlign w:val="baseline"/>
        </w:rPr>
        <w:t> </w:t>
      </w:r>
      <w:r>
        <w:rPr>
          <w:vertAlign w:val="baseline"/>
        </w:rPr>
        <w:t>a</w:t>
      </w:r>
      <w:r>
        <w:rPr>
          <w:spacing w:val="-7"/>
          <w:vertAlign w:val="baseline"/>
        </w:rPr>
        <w:t> </w:t>
      </w:r>
      <w:r>
        <w:rPr>
          <w:vertAlign w:val="baseline"/>
        </w:rPr>
        <w:t>war</w:t>
      </w:r>
      <w:r>
        <w:rPr>
          <w:spacing w:val="-2"/>
          <w:vertAlign w:val="baseline"/>
        </w:rPr>
        <w:t> </w:t>
      </w:r>
      <w:r>
        <w:rPr>
          <w:vertAlign w:val="baseline"/>
        </w:rPr>
        <w:t>against</w:t>
      </w:r>
      <w:r>
        <w:rPr>
          <w:spacing w:val="-1"/>
          <w:vertAlign w:val="baseline"/>
        </w:rPr>
        <w:t> </w:t>
      </w:r>
      <w:r>
        <w:rPr>
          <w:vertAlign w:val="baseline"/>
        </w:rPr>
        <w:t>Israel ‘according</w:t>
      </w:r>
      <w:r>
        <w:rPr>
          <w:vertAlign w:val="baseline"/>
        </w:rPr>
        <w:t> to</w:t>
      </w:r>
      <w:r>
        <w:rPr>
          <w:vertAlign w:val="baseline"/>
        </w:rPr>
        <w:t> the</w:t>
      </w:r>
      <w:r>
        <w:rPr>
          <w:vertAlign w:val="baseline"/>
        </w:rPr>
        <w:t> flesh,’ since the Church proclaims itself the only Israel</w:t>
      </w:r>
      <w:r>
        <w:rPr>
          <w:vertAlign w:val="baseline"/>
        </w:rPr>
        <w:t> and</w:t>
      </w:r>
      <w:r>
        <w:rPr>
          <w:vertAlign w:val="baseline"/>
        </w:rPr>
        <w:t> the</w:t>
      </w:r>
      <w:r>
        <w:rPr>
          <w:vertAlign w:val="baseline"/>
        </w:rPr>
        <w:t> only Israel according to the spirit. But is</w:t>
      </w:r>
      <w:r>
        <w:rPr>
          <w:spacing w:val="-1"/>
          <w:vertAlign w:val="baseline"/>
        </w:rPr>
        <w:t> </w:t>
      </w:r>
      <w:r>
        <w:rPr>
          <w:vertAlign w:val="baseline"/>
        </w:rPr>
        <w:t>the full gravity of this</w:t>
      </w:r>
      <w:r>
        <w:rPr>
          <w:spacing w:val="-1"/>
          <w:vertAlign w:val="baseline"/>
        </w:rPr>
        <w:t> </w:t>
      </w:r>
      <w:r>
        <w:rPr>
          <w:vertAlign w:val="baseline"/>
        </w:rPr>
        <w:t>claim well grasped? It is</w:t>
      </w:r>
      <w:r>
        <w:rPr>
          <w:spacing w:val="-1"/>
          <w:vertAlign w:val="baseline"/>
        </w:rPr>
        <w:t> </w:t>
      </w:r>
      <w:r>
        <w:rPr>
          <w:vertAlign w:val="baseline"/>
        </w:rPr>
        <w:t>worse than the defamation of the Jewish people, and means trying to take from them the very spark of life and the sacred fire, and even their very soul. Moreover, it means to remove Israel from</w:t>
      </w:r>
      <w:r>
        <w:rPr>
          <w:spacing w:val="-4"/>
          <w:vertAlign w:val="baseline"/>
        </w:rPr>
        <w:t> </w:t>
      </w:r>
      <w:r>
        <w:rPr>
          <w:vertAlign w:val="baseline"/>
        </w:rPr>
        <w:t>its</w:t>
      </w:r>
      <w:r>
        <w:rPr>
          <w:spacing w:val="-2"/>
          <w:vertAlign w:val="baseline"/>
        </w:rPr>
        <w:t> </w:t>
      </w:r>
      <w:r>
        <w:rPr>
          <w:vertAlign w:val="baseline"/>
        </w:rPr>
        <w:t>place</w:t>
      </w:r>
      <w:r>
        <w:rPr>
          <w:spacing w:val="-1"/>
          <w:vertAlign w:val="baseline"/>
        </w:rPr>
        <w:t> </w:t>
      </w:r>
      <w:r>
        <w:rPr>
          <w:vertAlign w:val="baseline"/>
        </w:rPr>
        <w:t>in the</w:t>
      </w:r>
      <w:r>
        <w:rPr>
          <w:spacing w:val="-1"/>
          <w:vertAlign w:val="baseline"/>
        </w:rPr>
        <w:t> </w:t>
      </w:r>
      <w:r>
        <w:rPr>
          <w:vertAlign w:val="baseline"/>
        </w:rPr>
        <w:t>sun</w:t>
      </w:r>
      <w:r>
        <w:rPr>
          <w:spacing w:val="-1"/>
          <w:vertAlign w:val="baseline"/>
        </w:rPr>
        <w:t> </w:t>
      </w:r>
      <w:r>
        <w:rPr>
          <w:vertAlign w:val="baseline"/>
        </w:rPr>
        <w:t>and</w:t>
      </w:r>
      <w:r>
        <w:rPr>
          <w:spacing w:val="-1"/>
          <w:vertAlign w:val="baseline"/>
        </w:rPr>
        <w:t> </w:t>
      </w:r>
      <w:r>
        <w:rPr>
          <w:vertAlign w:val="baseline"/>
        </w:rPr>
        <w:t>take</w:t>
      </w:r>
      <w:r>
        <w:rPr>
          <w:spacing w:val="-1"/>
          <w:vertAlign w:val="baseline"/>
        </w:rPr>
        <w:t> </w:t>
      </w:r>
      <w:r>
        <w:rPr>
          <w:vertAlign w:val="baseline"/>
        </w:rPr>
        <w:t>from it</w:t>
      </w:r>
      <w:r>
        <w:rPr>
          <w:spacing w:val="-4"/>
          <w:vertAlign w:val="baseline"/>
        </w:rPr>
        <w:t> </w:t>
      </w:r>
      <w:r>
        <w:rPr>
          <w:vertAlign w:val="baseline"/>
        </w:rPr>
        <w:t>its</w:t>
      </w:r>
      <w:r>
        <w:rPr>
          <w:spacing w:val="-6"/>
          <w:vertAlign w:val="baseline"/>
        </w:rPr>
        <w:t> </w:t>
      </w:r>
      <w:r>
        <w:rPr>
          <w:vertAlign w:val="baseline"/>
        </w:rPr>
        <w:t>privileged</w:t>
      </w:r>
      <w:r>
        <w:rPr>
          <w:spacing w:val="-1"/>
          <w:vertAlign w:val="baseline"/>
        </w:rPr>
        <w:t> </w:t>
      </w:r>
      <w:r>
        <w:rPr>
          <w:vertAlign w:val="baseline"/>
        </w:rPr>
        <w:t>status</w:t>
      </w:r>
      <w:r>
        <w:rPr>
          <w:spacing w:val="-2"/>
          <w:vertAlign w:val="baseline"/>
        </w:rPr>
        <w:t> </w:t>
      </w:r>
      <w:r>
        <w:rPr>
          <w:vertAlign w:val="baseline"/>
        </w:rPr>
        <w:t>in the</w:t>
      </w:r>
      <w:r>
        <w:rPr>
          <w:spacing w:val="-1"/>
          <w:vertAlign w:val="baseline"/>
        </w:rPr>
        <w:t> </w:t>
      </w:r>
      <w:r>
        <w:rPr>
          <w:vertAlign w:val="baseline"/>
        </w:rPr>
        <w:t>empire,</w:t>
      </w:r>
      <w:r>
        <w:rPr>
          <w:spacing w:val="-2"/>
          <w:vertAlign w:val="baseline"/>
        </w:rPr>
        <w:t> </w:t>
      </w:r>
      <w:r>
        <w:rPr>
          <w:vertAlign w:val="baseline"/>
        </w:rPr>
        <w:t>because such are the close ties and the interweaving of the spiritual and temporal.”</w:t>
      </w:r>
      <w:r>
        <w:rPr>
          <w:vertAlign w:val="superscript"/>
        </w:rPr>
        <w:t>87</w:t>
      </w:r>
      <w:r>
        <w:rPr>
          <w:vertAlign w:val="baseline"/>
        </w:rPr>
        <w:t> We then return to the same point: to overthrow the Christian religion, born from her womb (lit. breast), is a vital necessity for Israel, which views it as her most formidable opponent; Jules Isaac repeats this continually in his writings. The next passage, an extract from one of his relatively recent works, well shows the state of mind of most contemporary Jewish</w:t>
      </w:r>
    </w:p>
    <w:p>
      <w:pPr>
        <w:pStyle w:val="BodyText"/>
        <w:rPr>
          <w:sz w:val="20"/>
        </w:rPr>
      </w:pPr>
    </w:p>
    <w:p>
      <w:pPr>
        <w:pStyle w:val="BodyText"/>
        <w:rPr>
          <w:sz w:val="15"/>
        </w:rPr>
      </w:pPr>
      <w:r>
        <w:rPr/>
        <w:pict>
          <v:rect style="position:absolute;margin-left:90pt;margin-top:9.855489pt;width:144pt;height:.47998pt;mso-position-horizontal-relative:page;mso-position-vertical-relative:paragraph;z-index:-15716352;mso-wrap-distance-left:0;mso-wrap-distance-right:0" id="docshape32" filled="true" fillcolor="#000000" stroked="false">
            <v:fill type="solid"/>
            <w10:wrap type="topAndBottom"/>
          </v:rect>
        </w:pict>
      </w:r>
    </w:p>
    <w:p>
      <w:pPr>
        <w:spacing w:before="115"/>
        <w:ind w:left="120" w:right="0" w:firstLine="0"/>
        <w:jc w:val="left"/>
        <w:rPr>
          <w:sz w:val="19"/>
        </w:rPr>
      </w:pPr>
      <w:r>
        <w:rPr>
          <w:w w:val="105"/>
          <w:sz w:val="19"/>
          <w:vertAlign w:val="superscript"/>
        </w:rPr>
        <w:t>82</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5"/>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 l’Antisémitisme</w:t>
      </w:r>
      <w:r>
        <w:rPr>
          <w:w w:val="105"/>
          <w:sz w:val="19"/>
          <w:vertAlign w:val="baseline"/>
        </w:rPr>
        <w:t>,</w:t>
      </w:r>
      <w:r>
        <w:rPr>
          <w:spacing w:val="-1"/>
          <w:w w:val="105"/>
          <w:sz w:val="19"/>
          <w:vertAlign w:val="baseline"/>
        </w:rPr>
        <w:t> </w:t>
      </w:r>
      <w:r>
        <w:rPr>
          <w:w w:val="105"/>
          <w:sz w:val="19"/>
          <w:vertAlign w:val="baseline"/>
        </w:rPr>
        <w:t>pp.</w:t>
      </w:r>
      <w:r>
        <w:rPr>
          <w:spacing w:val="-6"/>
          <w:w w:val="105"/>
          <w:sz w:val="19"/>
          <w:vertAlign w:val="baseline"/>
        </w:rPr>
        <w:t> </w:t>
      </w:r>
      <w:r>
        <w:rPr>
          <w:w w:val="105"/>
          <w:sz w:val="19"/>
          <w:vertAlign w:val="baseline"/>
        </w:rPr>
        <w:t>155-</w:t>
      </w:r>
      <w:r>
        <w:rPr>
          <w:spacing w:val="-4"/>
          <w:w w:val="105"/>
          <w:sz w:val="19"/>
          <w:vertAlign w:val="baseline"/>
        </w:rPr>
        <w:t>156.</w:t>
      </w:r>
    </w:p>
    <w:p>
      <w:pPr>
        <w:spacing w:before="7"/>
        <w:ind w:left="120" w:right="0" w:firstLine="0"/>
        <w:jc w:val="left"/>
        <w:rPr>
          <w:sz w:val="19"/>
        </w:rPr>
      </w:pPr>
      <w:r>
        <w:rPr>
          <w:w w:val="105"/>
          <w:sz w:val="19"/>
          <w:vertAlign w:val="superscript"/>
        </w:rPr>
        <w:t>83</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F.</w:t>
      </w:r>
      <w:r>
        <w:rPr>
          <w:spacing w:val="-5"/>
          <w:w w:val="105"/>
          <w:sz w:val="19"/>
          <w:vertAlign w:val="baseline"/>
        </w:rPr>
        <w:t> </w:t>
      </w:r>
      <w:r>
        <w:rPr>
          <w:w w:val="105"/>
          <w:sz w:val="19"/>
          <w:vertAlign w:val="baseline"/>
        </w:rPr>
        <w:t>FEJTO,</w:t>
      </w:r>
      <w:r>
        <w:rPr>
          <w:spacing w:val="-4"/>
          <w:w w:val="105"/>
          <w:sz w:val="19"/>
          <w:vertAlign w:val="baseline"/>
        </w:rPr>
        <w:t> </w:t>
      </w:r>
      <w:r>
        <w:rPr>
          <w:i/>
          <w:w w:val="105"/>
          <w:sz w:val="19"/>
          <w:vertAlign w:val="baseline"/>
        </w:rPr>
        <w:t>Dieu</w:t>
      </w:r>
      <w:r>
        <w:rPr>
          <w:i/>
          <w:spacing w:val="3"/>
          <w:w w:val="105"/>
          <w:sz w:val="19"/>
          <w:vertAlign w:val="baseline"/>
        </w:rPr>
        <w:t> </w:t>
      </w:r>
      <w:r>
        <w:rPr>
          <w:i/>
          <w:w w:val="105"/>
          <w:sz w:val="19"/>
          <w:vertAlign w:val="baseline"/>
        </w:rPr>
        <w:t>et</w:t>
      </w:r>
      <w:r>
        <w:rPr>
          <w:i/>
          <w:spacing w:val="-5"/>
          <w:w w:val="105"/>
          <w:sz w:val="19"/>
          <w:vertAlign w:val="baseline"/>
        </w:rPr>
        <w:t> </w:t>
      </w:r>
      <w:r>
        <w:rPr>
          <w:i/>
          <w:w w:val="105"/>
          <w:sz w:val="19"/>
          <w:vertAlign w:val="baseline"/>
        </w:rPr>
        <w:t>son</w:t>
      </w:r>
      <w:r>
        <w:rPr>
          <w:i/>
          <w:spacing w:val="3"/>
          <w:w w:val="105"/>
          <w:sz w:val="19"/>
          <w:vertAlign w:val="baseline"/>
        </w:rPr>
        <w:t> </w:t>
      </w:r>
      <w:r>
        <w:rPr>
          <w:i/>
          <w:w w:val="105"/>
          <w:sz w:val="19"/>
          <w:vertAlign w:val="baseline"/>
        </w:rPr>
        <w:t>juif</w:t>
      </w:r>
      <w:r>
        <w:rPr>
          <w:i/>
          <w:spacing w:val="-5"/>
          <w:w w:val="105"/>
          <w:sz w:val="19"/>
          <w:vertAlign w:val="baseline"/>
        </w:rPr>
        <w:t> </w:t>
      </w:r>
      <w:r>
        <w:rPr>
          <w:w w:val="105"/>
          <w:sz w:val="19"/>
          <w:vertAlign w:val="baseline"/>
        </w:rPr>
        <w:t>(“God</w:t>
      </w:r>
      <w:r>
        <w:rPr>
          <w:spacing w:val="-2"/>
          <w:w w:val="105"/>
          <w:sz w:val="19"/>
          <w:vertAlign w:val="baseline"/>
        </w:rPr>
        <w:t> </w:t>
      </w:r>
      <w:r>
        <w:rPr>
          <w:w w:val="105"/>
          <w:sz w:val="19"/>
          <w:vertAlign w:val="baseline"/>
        </w:rPr>
        <w:t>and</w:t>
      </w:r>
      <w:r>
        <w:rPr>
          <w:spacing w:val="-2"/>
          <w:w w:val="105"/>
          <w:sz w:val="19"/>
          <w:vertAlign w:val="baseline"/>
        </w:rPr>
        <w:t> </w:t>
      </w:r>
      <w:r>
        <w:rPr>
          <w:w w:val="105"/>
          <w:sz w:val="19"/>
          <w:vertAlign w:val="baseline"/>
        </w:rPr>
        <w:t>his</w:t>
      </w:r>
      <w:r>
        <w:rPr>
          <w:spacing w:val="2"/>
          <w:w w:val="105"/>
          <w:sz w:val="19"/>
          <w:vertAlign w:val="baseline"/>
        </w:rPr>
        <w:t> </w:t>
      </w:r>
      <w:r>
        <w:rPr>
          <w:w w:val="105"/>
          <w:sz w:val="19"/>
          <w:vertAlign w:val="baseline"/>
        </w:rPr>
        <w:t>Jew”),</w:t>
      </w:r>
      <w:r>
        <w:rPr>
          <w:spacing w:val="-5"/>
          <w:w w:val="105"/>
          <w:sz w:val="19"/>
          <w:vertAlign w:val="baseline"/>
        </w:rPr>
        <w:t> </w:t>
      </w:r>
      <w:r>
        <w:rPr>
          <w:w w:val="105"/>
          <w:sz w:val="19"/>
          <w:vertAlign w:val="baseline"/>
        </w:rPr>
        <w:t>pp.</w:t>
      </w:r>
      <w:r>
        <w:rPr>
          <w:spacing w:val="1"/>
          <w:w w:val="105"/>
          <w:sz w:val="19"/>
          <w:vertAlign w:val="baseline"/>
        </w:rPr>
        <w:t> </w:t>
      </w:r>
      <w:r>
        <w:rPr>
          <w:w w:val="105"/>
          <w:sz w:val="19"/>
          <w:vertAlign w:val="baseline"/>
        </w:rPr>
        <w:t>34-190-</w:t>
      </w:r>
      <w:r>
        <w:rPr>
          <w:spacing w:val="-4"/>
          <w:w w:val="105"/>
          <w:sz w:val="19"/>
          <w:vertAlign w:val="baseline"/>
        </w:rPr>
        <w:t>192.</w:t>
      </w:r>
    </w:p>
    <w:p>
      <w:pPr>
        <w:spacing w:before="12"/>
        <w:ind w:left="120" w:right="0" w:firstLine="0"/>
        <w:jc w:val="left"/>
        <w:rPr>
          <w:i/>
          <w:sz w:val="19"/>
        </w:rPr>
      </w:pPr>
      <w:r>
        <w:rPr>
          <w:w w:val="105"/>
          <w:sz w:val="19"/>
          <w:vertAlign w:val="superscript"/>
        </w:rPr>
        <w:t>84</w:t>
      </w:r>
      <w:r>
        <w:rPr>
          <w:spacing w:val="-6"/>
          <w:w w:val="105"/>
          <w:sz w:val="19"/>
          <w:vertAlign w:val="baseline"/>
        </w:rPr>
        <w:t> </w:t>
      </w:r>
      <w:r>
        <w:rPr>
          <w:w w:val="105"/>
          <w:sz w:val="19"/>
          <w:vertAlign w:val="baseline"/>
        </w:rPr>
        <w:t>Cf.</w:t>
      </w:r>
      <w:r>
        <w:rPr>
          <w:spacing w:val="-4"/>
          <w:w w:val="105"/>
          <w:sz w:val="19"/>
          <w:vertAlign w:val="baseline"/>
        </w:rPr>
        <w:t> </w:t>
      </w:r>
      <w:r>
        <w:rPr>
          <w:w w:val="105"/>
          <w:sz w:val="19"/>
          <w:vertAlign w:val="baseline"/>
        </w:rPr>
        <w:t>J.</w:t>
      </w:r>
      <w:r>
        <w:rPr>
          <w:spacing w:val="-4"/>
          <w:w w:val="105"/>
          <w:sz w:val="19"/>
          <w:vertAlign w:val="baseline"/>
        </w:rPr>
        <w:t> </w:t>
      </w:r>
      <w:r>
        <w:rPr>
          <w:w w:val="105"/>
          <w:sz w:val="19"/>
          <w:vertAlign w:val="baseline"/>
        </w:rPr>
        <w:t>JÉHOUDA,</w:t>
      </w:r>
      <w:r>
        <w:rPr>
          <w:spacing w:val="1"/>
          <w:w w:val="105"/>
          <w:sz w:val="19"/>
          <w:vertAlign w:val="baseline"/>
        </w:rPr>
        <w:t> </w:t>
      </w:r>
      <w:r>
        <w:rPr>
          <w:i/>
          <w:w w:val="105"/>
          <w:sz w:val="19"/>
          <w:vertAlign w:val="baseline"/>
        </w:rPr>
        <w:t>op.</w:t>
      </w:r>
      <w:r>
        <w:rPr>
          <w:i/>
          <w:spacing w:val="1"/>
          <w:w w:val="105"/>
          <w:sz w:val="19"/>
          <w:vertAlign w:val="baseline"/>
        </w:rPr>
        <w:t> </w:t>
      </w:r>
      <w:r>
        <w:rPr>
          <w:i/>
          <w:spacing w:val="-4"/>
          <w:w w:val="105"/>
          <w:sz w:val="19"/>
          <w:vertAlign w:val="baseline"/>
        </w:rPr>
        <w:t>cit.</w:t>
      </w:r>
    </w:p>
    <w:p>
      <w:pPr>
        <w:spacing w:before="12"/>
        <w:ind w:left="120" w:right="0" w:firstLine="0"/>
        <w:jc w:val="left"/>
        <w:rPr>
          <w:sz w:val="19"/>
        </w:rPr>
      </w:pPr>
      <w:r>
        <w:rPr>
          <w:w w:val="105"/>
          <w:sz w:val="19"/>
          <w:vertAlign w:val="superscript"/>
        </w:rPr>
        <w:t>85</w:t>
      </w:r>
      <w:r>
        <w:rPr>
          <w:w w:val="105"/>
          <w:sz w:val="19"/>
          <w:vertAlign w:val="baseline"/>
        </w:rPr>
        <w:t> </w:t>
      </w:r>
      <w:r>
        <w:rPr>
          <w:spacing w:val="-2"/>
          <w:w w:val="105"/>
          <w:sz w:val="19"/>
          <w:vertAlign w:val="baseline"/>
        </w:rPr>
        <w:t>Ibid.</w:t>
      </w:r>
    </w:p>
    <w:p>
      <w:pPr>
        <w:spacing w:before="12"/>
        <w:ind w:left="120" w:right="0" w:firstLine="0"/>
        <w:jc w:val="left"/>
        <w:rPr>
          <w:sz w:val="19"/>
        </w:rPr>
      </w:pPr>
      <w:r>
        <w:rPr>
          <w:w w:val="105"/>
          <w:sz w:val="19"/>
          <w:vertAlign w:val="superscript"/>
        </w:rPr>
        <w:t>86</w:t>
      </w:r>
      <w:r>
        <w:rPr>
          <w:w w:val="105"/>
          <w:sz w:val="19"/>
          <w:vertAlign w:val="baseline"/>
        </w:rPr>
        <w:t> </w:t>
      </w:r>
      <w:r>
        <w:rPr>
          <w:spacing w:val="-2"/>
          <w:w w:val="105"/>
          <w:sz w:val="19"/>
          <w:vertAlign w:val="baseline"/>
        </w:rPr>
        <w:t>Ibid.</w:t>
      </w:r>
    </w:p>
    <w:p>
      <w:pPr>
        <w:spacing w:before="12"/>
        <w:ind w:left="120" w:right="0" w:firstLine="0"/>
        <w:jc w:val="left"/>
        <w:rPr>
          <w:sz w:val="19"/>
        </w:rPr>
      </w:pPr>
      <w:r>
        <w:rPr>
          <w:w w:val="105"/>
          <w:sz w:val="19"/>
          <w:vertAlign w:val="superscript"/>
        </w:rPr>
        <w:t>87</w:t>
      </w:r>
      <w:r>
        <w:rPr>
          <w:spacing w:val="-7"/>
          <w:w w:val="105"/>
          <w:sz w:val="19"/>
          <w:vertAlign w:val="baseline"/>
        </w:rPr>
        <w:t> </w:t>
      </w:r>
      <w:r>
        <w:rPr>
          <w:w w:val="105"/>
          <w:sz w:val="19"/>
          <w:vertAlign w:val="baseline"/>
        </w:rPr>
        <w:t>Cf.</w:t>
      </w:r>
      <w:r>
        <w:rPr>
          <w:spacing w:val="-6"/>
          <w:w w:val="105"/>
          <w:sz w:val="19"/>
          <w:vertAlign w:val="baseline"/>
        </w:rPr>
        <w:t> </w:t>
      </w:r>
      <w:r>
        <w:rPr>
          <w:w w:val="105"/>
          <w:sz w:val="19"/>
          <w:vertAlign w:val="baseline"/>
        </w:rPr>
        <w:t>J.</w:t>
      </w:r>
      <w:r>
        <w:rPr>
          <w:spacing w:val="-5"/>
          <w:w w:val="105"/>
          <w:sz w:val="19"/>
          <w:vertAlign w:val="baseline"/>
        </w:rPr>
        <w:t> </w:t>
      </w:r>
      <w:r>
        <w:rPr>
          <w:w w:val="105"/>
          <w:sz w:val="19"/>
          <w:vertAlign w:val="baseline"/>
        </w:rPr>
        <w:t>ISAAC,</w:t>
      </w:r>
      <w:r>
        <w:rPr>
          <w:spacing w:val="-1"/>
          <w:w w:val="105"/>
          <w:sz w:val="19"/>
          <w:vertAlign w:val="baseline"/>
        </w:rPr>
        <w:t> </w:t>
      </w:r>
      <w:r>
        <w:rPr>
          <w:i/>
          <w:w w:val="105"/>
          <w:sz w:val="19"/>
          <w:vertAlign w:val="baseline"/>
        </w:rPr>
        <w:t>Genèse</w:t>
      </w:r>
      <w:r>
        <w:rPr>
          <w:i/>
          <w:spacing w:val="-1"/>
          <w:w w:val="105"/>
          <w:sz w:val="19"/>
          <w:vertAlign w:val="baseline"/>
        </w:rPr>
        <w:t> </w:t>
      </w:r>
      <w:r>
        <w:rPr>
          <w:i/>
          <w:w w:val="105"/>
          <w:sz w:val="19"/>
          <w:vertAlign w:val="baseline"/>
        </w:rPr>
        <w:t>de</w:t>
      </w:r>
      <w:r>
        <w:rPr>
          <w:i/>
          <w:spacing w:val="-1"/>
          <w:w w:val="105"/>
          <w:sz w:val="19"/>
          <w:vertAlign w:val="baseline"/>
        </w:rPr>
        <w:t> </w:t>
      </w:r>
      <w:r>
        <w:rPr>
          <w:i/>
          <w:w w:val="105"/>
          <w:sz w:val="19"/>
          <w:vertAlign w:val="baseline"/>
        </w:rPr>
        <w:t>l’Antisémitisme</w:t>
      </w:r>
      <w:r>
        <w:rPr>
          <w:w w:val="105"/>
          <w:sz w:val="19"/>
          <w:vertAlign w:val="baseline"/>
        </w:rPr>
        <w:t>,</w:t>
      </w:r>
      <w:r>
        <w:rPr>
          <w:spacing w:val="-1"/>
          <w:w w:val="105"/>
          <w:sz w:val="19"/>
          <w:vertAlign w:val="baseline"/>
        </w:rPr>
        <w:t> </w:t>
      </w:r>
      <w:r>
        <w:rPr>
          <w:w w:val="105"/>
          <w:sz w:val="19"/>
          <w:vertAlign w:val="baseline"/>
        </w:rPr>
        <w:t>p.</w:t>
      </w:r>
      <w:r>
        <w:rPr>
          <w:spacing w:val="-6"/>
          <w:w w:val="105"/>
          <w:sz w:val="19"/>
          <w:vertAlign w:val="baseline"/>
        </w:rPr>
        <w:t> </w:t>
      </w:r>
      <w:r>
        <w:rPr>
          <w:spacing w:val="-4"/>
          <w:w w:val="105"/>
          <w:sz w:val="19"/>
          <w:vertAlign w:val="baseline"/>
        </w:rPr>
        <w:t>150.</w:t>
      </w:r>
    </w:p>
    <w:p>
      <w:pPr>
        <w:spacing w:after="0"/>
        <w:jc w:val="left"/>
        <w:rPr>
          <w:sz w:val="19"/>
        </w:rPr>
        <w:sectPr>
          <w:pgSz w:w="12240" w:h="15840"/>
          <w:pgMar w:header="703" w:footer="882" w:top="1300" w:bottom="1080" w:left="1680" w:right="1680"/>
        </w:sectPr>
      </w:pPr>
    </w:p>
    <w:p>
      <w:pPr>
        <w:spacing w:line="240" w:lineRule="auto" w:before="117"/>
        <w:ind w:left="120" w:right="111" w:firstLine="0"/>
        <w:jc w:val="both"/>
        <w:rPr>
          <w:sz w:val="24"/>
        </w:rPr>
      </w:pPr>
      <w:r>
        <w:rPr>
          <w:sz w:val="24"/>
        </w:rPr>
        <w:t>youth: “We live enthusiastically awaiting new and unprecedented times, and we believe we see already precursory</w:t>
      </w:r>
      <w:r>
        <w:rPr>
          <w:sz w:val="24"/>
        </w:rPr>
        <w:t> signs</w:t>
      </w:r>
      <w:r>
        <w:rPr>
          <w:b/>
          <w:sz w:val="24"/>
        </w:rPr>
        <w:t>: the agony definitely</w:t>
      </w:r>
      <w:r>
        <w:rPr>
          <w:b/>
          <w:sz w:val="24"/>
        </w:rPr>
        <w:t> started by the religions, the families and the nations. We nourish only anger, irony and contempt for the laggards of history who take root in these residues </w:t>
      </w:r>
      <w:r>
        <w:rPr>
          <w:sz w:val="24"/>
        </w:rPr>
        <w:t>[...] Alas! Whether it is that we are completely wrong or that we have returned afterwards, in a period of reflux,</w:t>
      </w:r>
      <w:r>
        <w:rPr>
          <w:sz w:val="24"/>
          <w:vertAlign w:val="superscript"/>
        </w:rPr>
        <w:t>88</w:t>
      </w:r>
      <w:r>
        <w:rPr>
          <w:sz w:val="24"/>
          <w:vertAlign w:val="baseline"/>
        </w:rPr>
        <w:t> or that I have simply gotten old, I see myself forced to admit that these residues had the tenacity</w:t>
      </w:r>
      <w:r>
        <w:rPr>
          <w:spacing w:val="40"/>
          <w:sz w:val="24"/>
          <w:vertAlign w:val="baseline"/>
        </w:rPr>
        <w:t> </w:t>
      </w:r>
      <w:r>
        <w:rPr>
          <w:sz w:val="24"/>
          <w:vertAlign w:val="baseline"/>
        </w:rPr>
        <w:t>of couch grass and have persisted to remain as deep structures of the life of the peoples and their collective being [...]. Apparently, we were condemned, and for a long time, to accept the religions and the nations. Again, I do not judge, but I limit myself to observe.”</w:t>
      </w:r>
      <w:r>
        <w:rPr>
          <w:sz w:val="24"/>
          <w:vertAlign w:val="superscript"/>
        </w:rPr>
        <w:t>89</w:t>
      </w:r>
      <w:r>
        <w:rPr>
          <w:sz w:val="24"/>
          <w:vertAlign w:val="baseline"/>
        </w:rPr>
        <w:t> In his book </w:t>
      </w:r>
      <w:r>
        <w:rPr>
          <w:i/>
          <w:sz w:val="24"/>
          <w:vertAlign w:val="baseline"/>
        </w:rPr>
        <w:t>Le malheur d’Israël </w:t>
      </w:r>
      <w:r>
        <w:rPr>
          <w:sz w:val="24"/>
          <w:vertAlign w:val="baseline"/>
        </w:rPr>
        <w:t>(</w:t>
      </w:r>
      <w:r>
        <w:rPr>
          <w:i/>
          <w:sz w:val="24"/>
          <w:vertAlign w:val="baseline"/>
        </w:rPr>
        <w:t>The Misfortune of Israel</w:t>
      </w:r>
      <w:r>
        <w:rPr>
          <w:sz w:val="24"/>
          <w:vertAlign w:val="baseline"/>
        </w:rPr>
        <w:t>), the Jewish writer</w:t>
      </w:r>
    </w:p>
    <w:p>
      <w:pPr>
        <w:spacing w:line="240" w:lineRule="auto" w:before="0"/>
        <w:ind w:left="119" w:right="108" w:firstLine="0"/>
        <w:jc w:val="both"/>
        <w:rPr>
          <w:sz w:val="24"/>
        </w:rPr>
      </w:pPr>
      <w:r>
        <w:rPr>
          <w:b/>
          <w:sz w:val="24"/>
        </w:rPr>
        <w:t>A. Roudinesco </w:t>
      </w:r>
      <w:r>
        <w:rPr>
          <w:sz w:val="24"/>
        </w:rPr>
        <w:t>provides a wonderful response to all these curses filled with anger: “Survival down to our days of this small community, despite persecution and unprecedented suffering, has been called the ‘Jewish miracle.’ This survival is not a miracle, but rather is </w:t>
      </w:r>
      <w:r>
        <w:rPr>
          <w:b/>
          <w:sz w:val="24"/>
        </w:rPr>
        <w:t>a disgrace. The real Jewish miracle is the spiritual conquest of humanity through Christianity. The mission of the chosen people ended a long time ago. </w:t>
      </w:r>
      <w:r>
        <w:rPr>
          <w:sz w:val="24"/>
        </w:rPr>
        <w:t>Those</w:t>
      </w:r>
      <w:r>
        <w:rPr>
          <w:spacing w:val="-1"/>
          <w:sz w:val="24"/>
        </w:rPr>
        <w:t> </w:t>
      </w:r>
      <w:r>
        <w:rPr>
          <w:sz w:val="24"/>
        </w:rPr>
        <w:t>who, among</w:t>
      </w:r>
      <w:r>
        <w:rPr>
          <w:spacing w:val="-5"/>
          <w:sz w:val="24"/>
        </w:rPr>
        <w:t> </w:t>
      </w:r>
      <w:r>
        <w:rPr>
          <w:sz w:val="24"/>
        </w:rPr>
        <w:t>the</w:t>
      </w:r>
      <w:r>
        <w:rPr>
          <w:spacing w:val="-1"/>
          <w:sz w:val="24"/>
        </w:rPr>
        <w:t> </w:t>
      </w:r>
      <w:r>
        <w:rPr>
          <w:sz w:val="24"/>
        </w:rPr>
        <w:t>Jews, hope</w:t>
      </w:r>
      <w:r>
        <w:rPr>
          <w:spacing w:val="-1"/>
          <w:sz w:val="24"/>
        </w:rPr>
        <w:t> </w:t>
      </w:r>
      <w:r>
        <w:rPr>
          <w:sz w:val="24"/>
        </w:rPr>
        <w:t>one</w:t>
      </w:r>
      <w:r>
        <w:rPr>
          <w:spacing w:val="-1"/>
          <w:sz w:val="24"/>
        </w:rPr>
        <w:t> </w:t>
      </w:r>
      <w:r>
        <w:rPr>
          <w:sz w:val="24"/>
        </w:rPr>
        <w:t>day</w:t>
      </w:r>
      <w:r>
        <w:rPr>
          <w:spacing w:val="-1"/>
          <w:sz w:val="24"/>
        </w:rPr>
        <w:t> </w:t>
      </w:r>
      <w:r>
        <w:rPr>
          <w:sz w:val="24"/>
        </w:rPr>
        <w:t>to</w:t>
      </w:r>
      <w:r>
        <w:rPr>
          <w:spacing w:val="-5"/>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complete</w:t>
      </w:r>
      <w:r>
        <w:rPr>
          <w:spacing w:val="-1"/>
          <w:sz w:val="24"/>
        </w:rPr>
        <w:t> </w:t>
      </w:r>
      <w:r>
        <w:rPr>
          <w:sz w:val="24"/>
        </w:rPr>
        <w:t>Christianity</w:t>
      </w:r>
      <w:r>
        <w:rPr>
          <w:spacing w:val="-1"/>
          <w:sz w:val="24"/>
        </w:rPr>
        <w:t> </w:t>
      </w:r>
      <w:r>
        <w:rPr>
          <w:sz w:val="24"/>
        </w:rPr>
        <w:t>with</w:t>
      </w:r>
      <w:r>
        <w:rPr>
          <w:spacing w:val="-1"/>
          <w:sz w:val="24"/>
        </w:rPr>
        <w:t> </w:t>
      </w:r>
      <w:r>
        <w:rPr>
          <w:sz w:val="24"/>
        </w:rPr>
        <w:t>a renewed messianism ignore the essential laws of the evolution of humanity.”</w:t>
      </w:r>
      <w:r>
        <w:rPr>
          <w:sz w:val="24"/>
          <w:vertAlign w:val="superscript"/>
        </w:rPr>
        <w:t>90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rect style="position:absolute;margin-left:90pt;margin-top:16.817863pt;width:144pt;height:.47995pt;mso-position-horizontal-relative:page;mso-position-vertical-relative:paragraph;z-index:-15715840;mso-wrap-distance-left:0;mso-wrap-distance-right:0" id="docshape33" filled="true" fillcolor="#000000" stroked="false">
            <v:fill type="solid"/>
            <w10:wrap type="topAndBottom"/>
          </v:rect>
        </w:pict>
      </w:r>
    </w:p>
    <w:p>
      <w:pPr>
        <w:spacing w:before="110"/>
        <w:ind w:left="120" w:right="0" w:firstLine="0"/>
        <w:jc w:val="left"/>
        <w:rPr>
          <w:sz w:val="19"/>
        </w:rPr>
      </w:pPr>
      <w:r>
        <w:rPr>
          <w:w w:val="105"/>
          <w:sz w:val="19"/>
          <w:vertAlign w:val="superscript"/>
        </w:rPr>
        <w:t>88</w:t>
      </w:r>
      <w:r>
        <w:rPr>
          <w:spacing w:val="-8"/>
          <w:w w:val="105"/>
          <w:sz w:val="19"/>
          <w:vertAlign w:val="baseline"/>
        </w:rPr>
        <w:t> </w:t>
      </w:r>
      <w:r>
        <w:rPr>
          <w:w w:val="105"/>
          <w:sz w:val="19"/>
          <w:vertAlign w:val="baseline"/>
        </w:rPr>
        <w:t>*</w:t>
      </w:r>
      <w:r>
        <w:rPr>
          <w:spacing w:val="-3"/>
          <w:w w:val="105"/>
          <w:sz w:val="19"/>
          <w:vertAlign w:val="baseline"/>
        </w:rPr>
        <w:t> </w:t>
      </w:r>
      <w:r>
        <w:rPr>
          <w:w w:val="105"/>
          <w:sz w:val="19"/>
          <w:vertAlign w:val="baseline"/>
        </w:rPr>
        <w:t>“o</w:t>
      </w:r>
      <w:r>
        <w:rPr>
          <w:spacing w:val="2"/>
          <w:w w:val="105"/>
          <w:sz w:val="19"/>
          <w:vertAlign w:val="baseline"/>
        </w:rPr>
        <w:t> </w:t>
      </w:r>
      <w:r>
        <w:rPr>
          <w:w w:val="105"/>
          <w:sz w:val="19"/>
          <w:vertAlign w:val="baseline"/>
        </w:rPr>
        <w:t>che</w:t>
      </w:r>
      <w:r>
        <w:rPr>
          <w:spacing w:val="-2"/>
          <w:w w:val="105"/>
          <w:sz w:val="19"/>
          <w:vertAlign w:val="baseline"/>
        </w:rPr>
        <w:t> </w:t>
      </w:r>
      <w:r>
        <w:rPr>
          <w:w w:val="105"/>
          <w:sz w:val="19"/>
          <w:vertAlign w:val="baseline"/>
        </w:rPr>
        <w:t>siamo</w:t>
      </w:r>
      <w:r>
        <w:rPr>
          <w:spacing w:val="2"/>
          <w:w w:val="105"/>
          <w:sz w:val="19"/>
          <w:vertAlign w:val="baseline"/>
        </w:rPr>
        <w:t> </w:t>
      </w:r>
      <w:r>
        <w:rPr>
          <w:w w:val="105"/>
          <w:sz w:val="19"/>
          <w:vertAlign w:val="baseline"/>
        </w:rPr>
        <w:t>rientrati</w:t>
      </w:r>
      <w:r>
        <w:rPr>
          <w:spacing w:val="-4"/>
          <w:w w:val="105"/>
          <w:sz w:val="19"/>
          <w:vertAlign w:val="baseline"/>
        </w:rPr>
        <w:t> </w:t>
      </w:r>
      <w:r>
        <w:rPr>
          <w:w w:val="105"/>
          <w:sz w:val="19"/>
          <w:vertAlign w:val="baseline"/>
        </w:rPr>
        <w:t>dopo,</w:t>
      </w:r>
      <w:r>
        <w:rPr>
          <w:spacing w:val="-1"/>
          <w:w w:val="105"/>
          <w:sz w:val="19"/>
          <w:vertAlign w:val="baseline"/>
        </w:rPr>
        <w:t> </w:t>
      </w:r>
      <w:r>
        <w:rPr>
          <w:w w:val="105"/>
          <w:sz w:val="19"/>
          <w:vertAlign w:val="baseline"/>
        </w:rPr>
        <w:t>in</w:t>
      </w:r>
      <w:r>
        <w:rPr>
          <w:spacing w:val="-3"/>
          <w:w w:val="105"/>
          <w:sz w:val="19"/>
          <w:vertAlign w:val="baseline"/>
        </w:rPr>
        <w:t> </w:t>
      </w:r>
      <w:r>
        <w:rPr>
          <w:w w:val="105"/>
          <w:sz w:val="19"/>
          <w:vertAlign w:val="baseline"/>
        </w:rPr>
        <w:t>un</w:t>
      </w:r>
      <w:r>
        <w:rPr>
          <w:spacing w:val="-4"/>
          <w:w w:val="105"/>
          <w:sz w:val="19"/>
          <w:vertAlign w:val="baseline"/>
        </w:rPr>
        <w:t> </w:t>
      </w:r>
      <w:r>
        <w:rPr>
          <w:w w:val="105"/>
          <w:sz w:val="19"/>
          <w:vertAlign w:val="baseline"/>
        </w:rPr>
        <w:t>periodo</w:t>
      </w:r>
      <w:r>
        <w:rPr>
          <w:spacing w:val="-3"/>
          <w:w w:val="105"/>
          <w:sz w:val="19"/>
          <w:vertAlign w:val="baseline"/>
        </w:rPr>
        <w:t> </w:t>
      </w:r>
      <w:r>
        <w:rPr>
          <w:w w:val="105"/>
          <w:sz w:val="19"/>
          <w:vertAlign w:val="baseline"/>
        </w:rPr>
        <w:t>di</w:t>
      </w:r>
      <w:r>
        <w:rPr>
          <w:spacing w:val="-7"/>
          <w:w w:val="105"/>
          <w:sz w:val="19"/>
          <w:vertAlign w:val="baseline"/>
        </w:rPr>
        <w:t> </w:t>
      </w:r>
      <w:r>
        <w:rPr>
          <w:spacing w:val="-2"/>
          <w:w w:val="105"/>
          <w:sz w:val="19"/>
          <w:vertAlign w:val="baseline"/>
        </w:rPr>
        <w:t>riflusso.”</w:t>
      </w:r>
    </w:p>
    <w:p>
      <w:pPr>
        <w:spacing w:before="12"/>
        <w:ind w:left="120" w:right="0" w:firstLine="0"/>
        <w:jc w:val="left"/>
        <w:rPr>
          <w:sz w:val="19"/>
        </w:rPr>
      </w:pPr>
      <w:r>
        <w:rPr>
          <w:w w:val="105"/>
          <w:sz w:val="19"/>
          <w:vertAlign w:val="superscript"/>
        </w:rPr>
        <w:t>89</w:t>
      </w:r>
      <w:r>
        <w:rPr>
          <w:spacing w:val="-6"/>
          <w:w w:val="105"/>
          <w:sz w:val="19"/>
          <w:vertAlign w:val="baseline"/>
        </w:rPr>
        <w:t> </w:t>
      </w:r>
      <w:r>
        <w:rPr>
          <w:w w:val="105"/>
          <w:sz w:val="19"/>
          <w:vertAlign w:val="baseline"/>
        </w:rPr>
        <w:t>Cf.</w:t>
      </w:r>
      <w:r>
        <w:rPr>
          <w:spacing w:val="-5"/>
          <w:w w:val="105"/>
          <w:sz w:val="19"/>
          <w:vertAlign w:val="baseline"/>
        </w:rPr>
        <w:t> </w:t>
      </w:r>
      <w:r>
        <w:rPr>
          <w:w w:val="105"/>
          <w:sz w:val="19"/>
          <w:vertAlign w:val="baseline"/>
        </w:rPr>
        <w:t>A.</w:t>
      </w:r>
      <w:r>
        <w:rPr>
          <w:spacing w:val="4"/>
          <w:w w:val="105"/>
          <w:sz w:val="19"/>
          <w:vertAlign w:val="baseline"/>
        </w:rPr>
        <w:t> </w:t>
      </w:r>
      <w:r>
        <w:rPr>
          <w:w w:val="105"/>
          <w:sz w:val="19"/>
          <w:vertAlign w:val="baseline"/>
        </w:rPr>
        <w:t>MEMMI,</w:t>
      </w:r>
      <w:r>
        <w:rPr>
          <w:spacing w:val="-5"/>
          <w:w w:val="105"/>
          <w:sz w:val="19"/>
          <w:vertAlign w:val="baseline"/>
        </w:rPr>
        <w:t> </w:t>
      </w:r>
      <w:r>
        <w:rPr>
          <w:i/>
          <w:w w:val="105"/>
          <w:sz w:val="19"/>
          <w:vertAlign w:val="baseline"/>
        </w:rPr>
        <w:t>op.</w:t>
      </w:r>
      <w:r>
        <w:rPr>
          <w:i/>
          <w:spacing w:val="1"/>
          <w:w w:val="105"/>
          <w:sz w:val="19"/>
          <w:vertAlign w:val="baseline"/>
        </w:rPr>
        <w:t> </w:t>
      </w:r>
      <w:r>
        <w:rPr>
          <w:i/>
          <w:w w:val="105"/>
          <w:sz w:val="19"/>
          <w:vertAlign w:val="baseline"/>
        </w:rPr>
        <w:t>cit.</w:t>
      </w:r>
      <w:r>
        <w:rPr>
          <w:w w:val="105"/>
          <w:sz w:val="19"/>
          <w:vertAlign w:val="baseline"/>
        </w:rPr>
        <w:t>,</w:t>
      </w:r>
      <w:r>
        <w:rPr>
          <w:spacing w:val="-5"/>
          <w:w w:val="105"/>
          <w:sz w:val="19"/>
          <w:vertAlign w:val="baseline"/>
        </w:rPr>
        <w:t> </w:t>
      </w:r>
      <w:r>
        <w:rPr>
          <w:w w:val="105"/>
          <w:sz w:val="19"/>
          <w:vertAlign w:val="baseline"/>
        </w:rPr>
        <w:t>p.</w:t>
      </w:r>
      <w:r>
        <w:rPr>
          <w:spacing w:val="-4"/>
          <w:w w:val="105"/>
          <w:sz w:val="19"/>
          <w:vertAlign w:val="baseline"/>
        </w:rPr>
        <w:t> 186.</w:t>
      </w:r>
    </w:p>
    <w:p>
      <w:pPr>
        <w:spacing w:before="12"/>
        <w:ind w:left="120" w:right="0" w:firstLine="0"/>
        <w:jc w:val="left"/>
        <w:rPr>
          <w:sz w:val="19"/>
        </w:rPr>
      </w:pPr>
      <w:r>
        <w:rPr>
          <w:w w:val="105"/>
          <w:sz w:val="19"/>
          <w:vertAlign w:val="superscript"/>
        </w:rPr>
        <w:t>90</w:t>
      </w:r>
      <w:r>
        <w:rPr>
          <w:spacing w:val="-8"/>
          <w:w w:val="105"/>
          <w:sz w:val="19"/>
          <w:vertAlign w:val="baseline"/>
        </w:rPr>
        <w:t> </w:t>
      </w:r>
      <w:r>
        <w:rPr>
          <w:w w:val="105"/>
          <w:sz w:val="19"/>
          <w:vertAlign w:val="baseline"/>
        </w:rPr>
        <w:t>Cf.</w:t>
      </w:r>
      <w:r>
        <w:rPr>
          <w:spacing w:val="-7"/>
          <w:w w:val="105"/>
          <w:sz w:val="19"/>
          <w:vertAlign w:val="baseline"/>
        </w:rPr>
        <w:t> </w:t>
      </w:r>
      <w:r>
        <w:rPr>
          <w:w w:val="105"/>
          <w:sz w:val="19"/>
          <w:vertAlign w:val="baseline"/>
        </w:rPr>
        <w:t>A.</w:t>
      </w:r>
      <w:r>
        <w:rPr>
          <w:spacing w:val="2"/>
          <w:w w:val="105"/>
          <w:sz w:val="19"/>
          <w:vertAlign w:val="baseline"/>
        </w:rPr>
        <w:t> </w:t>
      </w:r>
      <w:r>
        <w:rPr>
          <w:w w:val="105"/>
          <w:sz w:val="19"/>
          <w:vertAlign w:val="baseline"/>
        </w:rPr>
        <w:t>ROUDINESCO,</w:t>
      </w:r>
      <w:r>
        <w:rPr>
          <w:spacing w:val="-6"/>
          <w:w w:val="105"/>
          <w:sz w:val="19"/>
          <w:vertAlign w:val="baseline"/>
        </w:rPr>
        <w:t> </w:t>
      </w:r>
      <w:r>
        <w:rPr>
          <w:i/>
          <w:w w:val="105"/>
          <w:sz w:val="19"/>
          <w:vertAlign w:val="baseline"/>
        </w:rPr>
        <w:t>Le</w:t>
      </w:r>
      <w:r>
        <w:rPr>
          <w:i/>
          <w:spacing w:val="-7"/>
          <w:w w:val="105"/>
          <w:sz w:val="19"/>
          <w:vertAlign w:val="baseline"/>
        </w:rPr>
        <w:t> </w:t>
      </w:r>
      <w:r>
        <w:rPr>
          <w:i/>
          <w:w w:val="105"/>
          <w:sz w:val="19"/>
          <w:vertAlign w:val="baseline"/>
        </w:rPr>
        <w:t>malheur</w:t>
      </w:r>
      <w:r>
        <w:rPr>
          <w:i/>
          <w:spacing w:val="-1"/>
          <w:w w:val="105"/>
          <w:sz w:val="19"/>
          <w:vertAlign w:val="baseline"/>
        </w:rPr>
        <w:t> </w:t>
      </w:r>
      <w:r>
        <w:rPr>
          <w:i/>
          <w:w w:val="105"/>
          <w:sz w:val="19"/>
          <w:vertAlign w:val="baseline"/>
        </w:rPr>
        <w:t>d’Israël</w:t>
      </w:r>
      <w:r>
        <w:rPr>
          <w:i/>
          <w:spacing w:val="-3"/>
          <w:w w:val="105"/>
          <w:sz w:val="19"/>
          <w:vertAlign w:val="baseline"/>
        </w:rPr>
        <w:t> </w:t>
      </w:r>
      <w:r>
        <w:rPr>
          <w:w w:val="105"/>
          <w:sz w:val="19"/>
          <w:vertAlign w:val="baseline"/>
        </w:rPr>
        <w:t>(“The</w:t>
      </w:r>
      <w:r>
        <w:rPr>
          <w:spacing w:val="-2"/>
          <w:w w:val="105"/>
          <w:sz w:val="19"/>
          <w:vertAlign w:val="baseline"/>
        </w:rPr>
        <w:t> </w:t>
      </w:r>
      <w:r>
        <w:rPr>
          <w:w w:val="105"/>
          <w:sz w:val="19"/>
          <w:vertAlign w:val="baseline"/>
        </w:rPr>
        <w:t>Misfortune</w:t>
      </w:r>
      <w:r>
        <w:rPr>
          <w:spacing w:val="-7"/>
          <w:w w:val="105"/>
          <w:sz w:val="19"/>
          <w:vertAlign w:val="baseline"/>
        </w:rPr>
        <w:t> </w:t>
      </w:r>
      <w:r>
        <w:rPr>
          <w:w w:val="105"/>
          <w:sz w:val="19"/>
          <w:vertAlign w:val="baseline"/>
        </w:rPr>
        <w:t>of</w:t>
      </w:r>
      <w:r>
        <w:rPr>
          <w:spacing w:val="-3"/>
          <w:w w:val="105"/>
          <w:sz w:val="19"/>
          <w:vertAlign w:val="baseline"/>
        </w:rPr>
        <w:t> </w:t>
      </w:r>
      <w:r>
        <w:rPr>
          <w:w w:val="105"/>
          <w:sz w:val="19"/>
          <w:vertAlign w:val="baseline"/>
        </w:rPr>
        <w:t>Israel”),</w:t>
      </w:r>
      <w:r>
        <w:rPr>
          <w:spacing w:val="-2"/>
          <w:w w:val="105"/>
          <w:sz w:val="19"/>
          <w:vertAlign w:val="baseline"/>
        </w:rPr>
        <w:t> </w:t>
      </w:r>
      <w:r>
        <w:rPr>
          <w:w w:val="105"/>
          <w:sz w:val="19"/>
          <w:vertAlign w:val="baseline"/>
        </w:rPr>
        <w:t>Ed.</w:t>
      </w:r>
      <w:r>
        <w:rPr>
          <w:spacing w:val="-2"/>
          <w:w w:val="105"/>
          <w:sz w:val="19"/>
          <w:vertAlign w:val="baseline"/>
        </w:rPr>
        <w:t> </w:t>
      </w:r>
      <w:r>
        <w:rPr>
          <w:w w:val="105"/>
          <w:sz w:val="19"/>
          <w:vertAlign w:val="baseline"/>
        </w:rPr>
        <w:t>de</w:t>
      </w:r>
      <w:r>
        <w:rPr>
          <w:spacing w:val="-2"/>
          <w:w w:val="105"/>
          <w:sz w:val="19"/>
          <w:vertAlign w:val="baseline"/>
        </w:rPr>
        <w:t> </w:t>
      </w:r>
      <w:r>
        <w:rPr>
          <w:w w:val="105"/>
          <w:sz w:val="19"/>
          <w:vertAlign w:val="baseline"/>
        </w:rPr>
        <w:t>Cluny,</w:t>
      </w:r>
      <w:r>
        <w:rPr>
          <w:spacing w:val="-7"/>
          <w:w w:val="105"/>
          <w:sz w:val="19"/>
          <w:vertAlign w:val="baseline"/>
        </w:rPr>
        <w:t> </w:t>
      </w:r>
      <w:r>
        <w:rPr>
          <w:w w:val="105"/>
          <w:sz w:val="19"/>
          <w:vertAlign w:val="baseline"/>
        </w:rPr>
        <w:t>Paris</w:t>
      </w:r>
      <w:r>
        <w:rPr>
          <w:spacing w:val="-1"/>
          <w:w w:val="105"/>
          <w:sz w:val="19"/>
          <w:vertAlign w:val="baseline"/>
        </w:rPr>
        <w:t> </w:t>
      </w:r>
      <w:r>
        <w:rPr>
          <w:spacing w:val="-2"/>
          <w:w w:val="105"/>
          <w:sz w:val="19"/>
          <w:vertAlign w:val="baseline"/>
        </w:rPr>
        <w:t>1956.</w:t>
      </w:r>
    </w:p>
    <w:sectPr>
      <w:pgSz w:w="12240" w:h="15840"/>
      <w:pgMar w:header="703" w:footer="882" w:top="1300" w:bottom="10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pt;margin-top:736.902283pt;width:15.2pt;height:10.8pt;mso-position-horizontal-relative:page;mso-position-vertical-relative:page;z-index:-16123904" type="#_x0000_t202" id="docshape2" filled="false" stroked="false">
          <v:textbox inset="0,0,0,0">
            <w:txbxContent>
              <w:p>
                <w:pPr>
                  <w:spacing w:before="11"/>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0pt;margin-top:599.040039pt;width:144pt;height:.47998pt;mso-position-horizontal-relative:page;mso-position-vertical-relative:page;z-index:-16122880" id="docshape19" filled="true" fillcolor="#000000" stroked="false">
          <v:fill type="solid"/>
          <w10:wrap type="none"/>
        </v:rect>
      </w:pict>
    </w:r>
    <w:r>
      <w:rPr/>
      <w:pict>
        <v:shape style="position:absolute;margin-left:303pt;margin-top:736.902283pt;width:15.2pt;height:10.8pt;mso-position-horizontal-relative:page;mso-position-vertical-relative:page;z-index:-16122368" type="#_x0000_t202" id="docshape20" filled="false" stroked="false">
          <v:textbox inset="0,0,0,0">
            <w:txbxContent>
              <w:p>
                <w:pPr>
                  <w:spacing w:before="11"/>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23</w:t>
                </w:r>
                <w:r>
                  <w:rPr>
                    <w:spacing w:val="-5"/>
                    <w:sz w:val="16"/>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pt;margin-top:736.902283pt;width:15.2pt;height:10.8pt;mso-position-horizontal-relative:page;mso-position-vertical-relative:page;z-index:-16121344" type="#_x0000_t202" id="docshape22" filled="false" stroked="false">
          <v:textbox inset="0,0,0,0">
            <w:txbxContent>
              <w:p>
                <w:pPr>
                  <w:spacing w:before="11"/>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24</w:t>
                </w:r>
                <w:r>
                  <w:rPr>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3.320007pt;margin-top:35.382282pt;width:185.4pt;height:10.8pt;mso-position-horizontal-relative:page;mso-position-vertical-relative:page;z-index:-16124416" type="#_x0000_t202" id="docshape1" filled="false" stroked="false">
          <v:textbox inset="0,0,0,0">
            <w:txbxContent>
              <w:p>
                <w:pPr>
                  <w:spacing w:before="11"/>
                  <w:ind w:left="20" w:right="0" w:firstLine="0"/>
                  <w:jc w:val="left"/>
                  <w:rPr>
                    <w:sz w:val="16"/>
                  </w:rPr>
                </w:pPr>
                <w:r>
                  <w:rPr>
                    <w:color w:val="942092"/>
                    <w:sz w:val="16"/>
                  </w:rPr>
                  <w:t>de</w:t>
                </w:r>
                <w:r>
                  <w:rPr>
                    <w:color w:val="942092"/>
                    <w:spacing w:val="-3"/>
                    <w:sz w:val="16"/>
                  </w:rPr>
                  <w:t> </w:t>
                </w:r>
                <w:r>
                  <w:rPr>
                    <w:color w:val="942092"/>
                    <w:sz w:val="16"/>
                  </w:rPr>
                  <w:t>PONCINS</w:t>
                </w:r>
                <w:r>
                  <w:rPr>
                    <w:color w:val="942092"/>
                    <w:spacing w:val="-2"/>
                    <w:sz w:val="16"/>
                  </w:rPr>
                  <w:t> </w:t>
                </w:r>
                <w:r>
                  <w:rPr>
                    <w:color w:val="942092"/>
                    <w:sz w:val="16"/>
                  </w:rPr>
                  <w:t>:</w:t>
                </w:r>
                <w:r>
                  <w:rPr>
                    <w:color w:val="942092"/>
                    <w:spacing w:val="-1"/>
                    <w:sz w:val="16"/>
                  </w:rPr>
                  <w:t> </w:t>
                </w:r>
                <w:r>
                  <w:rPr>
                    <w:color w:val="942092"/>
                    <w:sz w:val="16"/>
                  </w:rPr>
                  <w:t>The</w:t>
                </w:r>
                <w:r>
                  <w:rPr>
                    <w:color w:val="942092"/>
                    <w:spacing w:val="-3"/>
                    <w:sz w:val="16"/>
                  </w:rPr>
                  <w:t> </w:t>
                </w:r>
                <w:r>
                  <w:rPr>
                    <w:color w:val="942092"/>
                    <w:sz w:val="16"/>
                  </w:rPr>
                  <w:t>problem</w:t>
                </w:r>
                <w:r>
                  <w:rPr>
                    <w:color w:val="942092"/>
                    <w:spacing w:val="-2"/>
                    <w:sz w:val="16"/>
                  </w:rPr>
                  <w:t> </w:t>
                </w:r>
                <w:r>
                  <w:rPr>
                    <w:color w:val="942092"/>
                    <w:sz w:val="16"/>
                  </w:rPr>
                  <w:t>with</w:t>
                </w:r>
                <w:r>
                  <w:rPr>
                    <w:color w:val="942092"/>
                    <w:spacing w:val="-3"/>
                    <w:sz w:val="16"/>
                  </w:rPr>
                  <w:t> </w:t>
                </w:r>
                <w:r>
                  <w:rPr>
                    <w:color w:val="942092"/>
                    <w:sz w:val="16"/>
                  </w:rPr>
                  <w:t>the</w:t>
                </w:r>
                <w:r>
                  <w:rPr>
                    <w:color w:val="942092"/>
                    <w:spacing w:val="-3"/>
                    <w:sz w:val="16"/>
                  </w:rPr>
                  <w:t> </w:t>
                </w:r>
                <w:r>
                  <w:rPr>
                    <w:color w:val="942092"/>
                    <w:sz w:val="16"/>
                  </w:rPr>
                  <w:t>Jews</w:t>
                </w:r>
                <w:r>
                  <w:rPr>
                    <w:color w:val="942092"/>
                    <w:spacing w:val="-4"/>
                    <w:sz w:val="16"/>
                  </w:rPr>
                  <w:t> </w:t>
                </w:r>
                <w:r>
                  <w:rPr>
                    <w:color w:val="942092"/>
                    <w:sz w:val="16"/>
                  </w:rPr>
                  <w:t>at</w:t>
                </w:r>
                <w:r>
                  <w:rPr>
                    <w:color w:val="942092"/>
                    <w:spacing w:val="-5"/>
                    <w:sz w:val="16"/>
                  </w:rPr>
                  <w:t> </w:t>
                </w:r>
                <w:r>
                  <w:rPr>
                    <w:color w:val="942092"/>
                    <w:sz w:val="16"/>
                  </w:rPr>
                  <w:t>the</w:t>
                </w:r>
                <w:r>
                  <w:rPr>
                    <w:color w:val="942092"/>
                    <w:spacing w:val="-3"/>
                    <w:sz w:val="16"/>
                  </w:rPr>
                  <w:t> </w:t>
                </w:r>
                <w:r>
                  <w:rPr>
                    <w:color w:val="942092"/>
                    <w:spacing w:val="-2"/>
                    <w:sz w:val="16"/>
                  </w:rPr>
                  <w:t>Council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3.320007pt;margin-top:35.382282pt;width:185.4pt;height:10.8pt;mso-position-horizontal-relative:page;mso-position-vertical-relative:page;z-index:-16123392" type="#_x0000_t202" id="docshape18" filled="false" stroked="false">
          <v:textbox inset="0,0,0,0">
            <w:txbxContent>
              <w:p>
                <w:pPr>
                  <w:spacing w:before="11"/>
                  <w:ind w:left="20" w:right="0" w:firstLine="0"/>
                  <w:jc w:val="left"/>
                  <w:rPr>
                    <w:sz w:val="16"/>
                  </w:rPr>
                </w:pPr>
                <w:r>
                  <w:rPr>
                    <w:color w:val="942092"/>
                    <w:sz w:val="16"/>
                  </w:rPr>
                  <w:t>de</w:t>
                </w:r>
                <w:r>
                  <w:rPr>
                    <w:color w:val="942092"/>
                    <w:spacing w:val="-3"/>
                    <w:sz w:val="16"/>
                  </w:rPr>
                  <w:t> </w:t>
                </w:r>
                <w:r>
                  <w:rPr>
                    <w:color w:val="942092"/>
                    <w:sz w:val="16"/>
                  </w:rPr>
                  <w:t>PONCINS</w:t>
                </w:r>
                <w:r>
                  <w:rPr>
                    <w:color w:val="942092"/>
                    <w:spacing w:val="-2"/>
                    <w:sz w:val="16"/>
                  </w:rPr>
                  <w:t> </w:t>
                </w:r>
                <w:r>
                  <w:rPr>
                    <w:color w:val="942092"/>
                    <w:sz w:val="16"/>
                  </w:rPr>
                  <w:t>:</w:t>
                </w:r>
                <w:r>
                  <w:rPr>
                    <w:color w:val="942092"/>
                    <w:spacing w:val="-1"/>
                    <w:sz w:val="16"/>
                  </w:rPr>
                  <w:t> </w:t>
                </w:r>
                <w:r>
                  <w:rPr>
                    <w:color w:val="942092"/>
                    <w:sz w:val="16"/>
                  </w:rPr>
                  <w:t>The</w:t>
                </w:r>
                <w:r>
                  <w:rPr>
                    <w:color w:val="942092"/>
                    <w:spacing w:val="-3"/>
                    <w:sz w:val="16"/>
                  </w:rPr>
                  <w:t> </w:t>
                </w:r>
                <w:r>
                  <w:rPr>
                    <w:color w:val="942092"/>
                    <w:sz w:val="16"/>
                  </w:rPr>
                  <w:t>problem</w:t>
                </w:r>
                <w:r>
                  <w:rPr>
                    <w:color w:val="942092"/>
                    <w:spacing w:val="-2"/>
                    <w:sz w:val="16"/>
                  </w:rPr>
                  <w:t> </w:t>
                </w:r>
                <w:r>
                  <w:rPr>
                    <w:color w:val="942092"/>
                    <w:sz w:val="16"/>
                  </w:rPr>
                  <w:t>with</w:t>
                </w:r>
                <w:r>
                  <w:rPr>
                    <w:color w:val="942092"/>
                    <w:spacing w:val="-3"/>
                    <w:sz w:val="16"/>
                  </w:rPr>
                  <w:t> </w:t>
                </w:r>
                <w:r>
                  <w:rPr>
                    <w:color w:val="942092"/>
                    <w:sz w:val="16"/>
                  </w:rPr>
                  <w:t>the</w:t>
                </w:r>
                <w:r>
                  <w:rPr>
                    <w:color w:val="942092"/>
                    <w:spacing w:val="-3"/>
                    <w:sz w:val="16"/>
                  </w:rPr>
                  <w:t> </w:t>
                </w:r>
                <w:r>
                  <w:rPr>
                    <w:color w:val="942092"/>
                    <w:sz w:val="16"/>
                  </w:rPr>
                  <w:t>Jews</w:t>
                </w:r>
                <w:r>
                  <w:rPr>
                    <w:color w:val="942092"/>
                    <w:spacing w:val="-4"/>
                    <w:sz w:val="16"/>
                  </w:rPr>
                  <w:t> </w:t>
                </w:r>
                <w:r>
                  <w:rPr>
                    <w:color w:val="942092"/>
                    <w:sz w:val="16"/>
                  </w:rPr>
                  <w:t>at</w:t>
                </w:r>
                <w:r>
                  <w:rPr>
                    <w:color w:val="942092"/>
                    <w:spacing w:val="-5"/>
                    <w:sz w:val="16"/>
                  </w:rPr>
                  <w:t> </w:t>
                </w:r>
                <w:r>
                  <w:rPr>
                    <w:color w:val="942092"/>
                    <w:sz w:val="16"/>
                  </w:rPr>
                  <w:t>the</w:t>
                </w:r>
                <w:r>
                  <w:rPr>
                    <w:color w:val="942092"/>
                    <w:spacing w:val="-3"/>
                    <w:sz w:val="16"/>
                  </w:rPr>
                  <w:t> </w:t>
                </w:r>
                <w:r>
                  <w:rPr>
                    <w:color w:val="942092"/>
                    <w:spacing w:val="-2"/>
                    <w:sz w:val="16"/>
                  </w:rPr>
                  <w:t>Council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3.320007pt;margin-top:35.382282pt;width:185.4pt;height:10.8pt;mso-position-horizontal-relative:page;mso-position-vertical-relative:page;z-index:-16121856" type="#_x0000_t202" id="docshape21" filled="false" stroked="false">
          <v:textbox inset="0,0,0,0">
            <w:txbxContent>
              <w:p>
                <w:pPr>
                  <w:spacing w:before="11"/>
                  <w:ind w:left="20" w:right="0" w:firstLine="0"/>
                  <w:jc w:val="left"/>
                  <w:rPr>
                    <w:sz w:val="16"/>
                  </w:rPr>
                </w:pPr>
                <w:r>
                  <w:rPr>
                    <w:color w:val="942092"/>
                    <w:sz w:val="16"/>
                  </w:rPr>
                  <w:t>de</w:t>
                </w:r>
                <w:r>
                  <w:rPr>
                    <w:color w:val="942092"/>
                    <w:spacing w:val="-3"/>
                    <w:sz w:val="16"/>
                  </w:rPr>
                  <w:t> </w:t>
                </w:r>
                <w:r>
                  <w:rPr>
                    <w:color w:val="942092"/>
                    <w:sz w:val="16"/>
                  </w:rPr>
                  <w:t>PONCINS</w:t>
                </w:r>
                <w:r>
                  <w:rPr>
                    <w:color w:val="942092"/>
                    <w:spacing w:val="-2"/>
                    <w:sz w:val="16"/>
                  </w:rPr>
                  <w:t> </w:t>
                </w:r>
                <w:r>
                  <w:rPr>
                    <w:color w:val="942092"/>
                    <w:sz w:val="16"/>
                  </w:rPr>
                  <w:t>:</w:t>
                </w:r>
                <w:r>
                  <w:rPr>
                    <w:color w:val="942092"/>
                    <w:spacing w:val="-1"/>
                    <w:sz w:val="16"/>
                  </w:rPr>
                  <w:t> </w:t>
                </w:r>
                <w:r>
                  <w:rPr>
                    <w:color w:val="942092"/>
                    <w:sz w:val="16"/>
                  </w:rPr>
                  <w:t>The</w:t>
                </w:r>
                <w:r>
                  <w:rPr>
                    <w:color w:val="942092"/>
                    <w:spacing w:val="-3"/>
                    <w:sz w:val="16"/>
                  </w:rPr>
                  <w:t> </w:t>
                </w:r>
                <w:r>
                  <w:rPr>
                    <w:color w:val="942092"/>
                    <w:sz w:val="16"/>
                  </w:rPr>
                  <w:t>problem</w:t>
                </w:r>
                <w:r>
                  <w:rPr>
                    <w:color w:val="942092"/>
                    <w:spacing w:val="-2"/>
                    <w:sz w:val="16"/>
                  </w:rPr>
                  <w:t> </w:t>
                </w:r>
                <w:r>
                  <w:rPr>
                    <w:color w:val="942092"/>
                    <w:sz w:val="16"/>
                  </w:rPr>
                  <w:t>with</w:t>
                </w:r>
                <w:r>
                  <w:rPr>
                    <w:color w:val="942092"/>
                    <w:spacing w:val="-3"/>
                    <w:sz w:val="16"/>
                  </w:rPr>
                  <w:t> </w:t>
                </w:r>
                <w:r>
                  <w:rPr>
                    <w:color w:val="942092"/>
                    <w:sz w:val="16"/>
                  </w:rPr>
                  <w:t>the</w:t>
                </w:r>
                <w:r>
                  <w:rPr>
                    <w:color w:val="942092"/>
                    <w:spacing w:val="-3"/>
                    <w:sz w:val="16"/>
                  </w:rPr>
                  <w:t> </w:t>
                </w:r>
                <w:r>
                  <w:rPr>
                    <w:color w:val="942092"/>
                    <w:sz w:val="16"/>
                  </w:rPr>
                  <w:t>Jews</w:t>
                </w:r>
                <w:r>
                  <w:rPr>
                    <w:color w:val="942092"/>
                    <w:spacing w:val="-4"/>
                    <w:sz w:val="16"/>
                  </w:rPr>
                  <w:t> </w:t>
                </w:r>
                <w:r>
                  <w:rPr>
                    <w:color w:val="942092"/>
                    <w:sz w:val="16"/>
                  </w:rPr>
                  <w:t>at</w:t>
                </w:r>
                <w:r>
                  <w:rPr>
                    <w:color w:val="942092"/>
                    <w:spacing w:val="-5"/>
                    <w:sz w:val="16"/>
                  </w:rPr>
                  <w:t> </w:t>
                </w:r>
                <w:r>
                  <w:rPr>
                    <w:color w:val="942092"/>
                    <w:sz w:val="16"/>
                  </w:rPr>
                  <w:t>the</w:t>
                </w:r>
                <w:r>
                  <w:rPr>
                    <w:color w:val="942092"/>
                    <w:spacing w:val="-3"/>
                    <w:sz w:val="16"/>
                  </w:rPr>
                  <w:t> </w:t>
                </w:r>
                <w:r>
                  <w:rPr>
                    <w:color w:val="942092"/>
                    <w:spacing w:val="-2"/>
                    <w:sz w:val="16"/>
                  </w:rPr>
                  <w:t>Council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0" w:hanging="149"/>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996" w:hanging="149"/>
      </w:pPr>
      <w:rPr>
        <w:rFonts w:hint="default"/>
        <w:lang w:val="en-US" w:eastAsia="en-US" w:bidi="ar-SA"/>
      </w:rPr>
    </w:lvl>
    <w:lvl w:ilvl="2">
      <w:start w:val="0"/>
      <w:numFmt w:val="bullet"/>
      <w:lvlText w:val="•"/>
      <w:lvlJc w:val="left"/>
      <w:pPr>
        <w:ind w:left="1872" w:hanging="149"/>
      </w:pPr>
      <w:rPr>
        <w:rFonts w:hint="default"/>
        <w:lang w:val="en-US" w:eastAsia="en-US" w:bidi="ar-SA"/>
      </w:rPr>
    </w:lvl>
    <w:lvl w:ilvl="3">
      <w:start w:val="0"/>
      <w:numFmt w:val="bullet"/>
      <w:lvlText w:val="•"/>
      <w:lvlJc w:val="left"/>
      <w:pPr>
        <w:ind w:left="2748" w:hanging="149"/>
      </w:pPr>
      <w:rPr>
        <w:rFonts w:hint="default"/>
        <w:lang w:val="en-US" w:eastAsia="en-US" w:bidi="ar-SA"/>
      </w:rPr>
    </w:lvl>
    <w:lvl w:ilvl="4">
      <w:start w:val="0"/>
      <w:numFmt w:val="bullet"/>
      <w:lvlText w:val="•"/>
      <w:lvlJc w:val="left"/>
      <w:pPr>
        <w:ind w:left="3624" w:hanging="149"/>
      </w:pPr>
      <w:rPr>
        <w:rFonts w:hint="default"/>
        <w:lang w:val="en-US" w:eastAsia="en-US" w:bidi="ar-SA"/>
      </w:rPr>
    </w:lvl>
    <w:lvl w:ilvl="5">
      <w:start w:val="0"/>
      <w:numFmt w:val="bullet"/>
      <w:lvlText w:val="•"/>
      <w:lvlJc w:val="left"/>
      <w:pPr>
        <w:ind w:left="4500" w:hanging="149"/>
      </w:pPr>
      <w:rPr>
        <w:rFonts w:hint="default"/>
        <w:lang w:val="en-US" w:eastAsia="en-US" w:bidi="ar-SA"/>
      </w:rPr>
    </w:lvl>
    <w:lvl w:ilvl="6">
      <w:start w:val="0"/>
      <w:numFmt w:val="bullet"/>
      <w:lvlText w:val="•"/>
      <w:lvlJc w:val="left"/>
      <w:pPr>
        <w:ind w:left="5376" w:hanging="149"/>
      </w:pPr>
      <w:rPr>
        <w:rFonts w:hint="default"/>
        <w:lang w:val="en-US" w:eastAsia="en-US" w:bidi="ar-SA"/>
      </w:rPr>
    </w:lvl>
    <w:lvl w:ilvl="7">
      <w:start w:val="0"/>
      <w:numFmt w:val="bullet"/>
      <w:lvlText w:val="•"/>
      <w:lvlJc w:val="left"/>
      <w:pPr>
        <w:ind w:left="6252" w:hanging="149"/>
      </w:pPr>
      <w:rPr>
        <w:rFonts w:hint="default"/>
        <w:lang w:val="en-US" w:eastAsia="en-US" w:bidi="ar-SA"/>
      </w:rPr>
    </w:lvl>
    <w:lvl w:ilvl="8">
      <w:start w:val="0"/>
      <w:numFmt w:val="bullet"/>
      <w:lvlText w:val="•"/>
      <w:lvlJc w:val="left"/>
      <w:pPr>
        <w:ind w:left="7128" w:hanging="149"/>
      </w:pPr>
      <w:rPr>
        <w:rFonts w:hint="default"/>
        <w:lang w:val="en-US" w:eastAsia="en-US" w:bidi="ar-SA"/>
      </w:rPr>
    </w:lvl>
  </w:abstractNum>
  <w:abstractNum w:abstractNumId="0">
    <w:multiLevelType w:val="hybridMultilevel"/>
    <w:lvl w:ilvl="0">
      <w:start w:val="1"/>
      <w:numFmt w:val="upperRoman"/>
      <w:lvlText w:val="%1."/>
      <w:lvlJc w:val="left"/>
      <w:pPr>
        <w:ind w:left="326" w:hanging="20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176" w:hanging="207"/>
      </w:pPr>
      <w:rPr>
        <w:rFonts w:hint="default"/>
        <w:lang w:val="en-US" w:eastAsia="en-US" w:bidi="ar-SA"/>
      </w:rPr>
    </w:lvl>
    <w:lvl w:ilvl="2">
      <w:start w:val="0"/>
      <w:numFmt w:val="bullet"/>
      <w:lvlText w:val="•"/>
      <w:lvlJc w:val="left"/>
      <w:pPr>
        <w:ind w:left="2032" w:hanging="207"/>
      </w:pPr>
      <w:rPr>
        <w:rFonts w:hint="default"/>
        <w:lang w:val="en-US" w:eastAsia="en-US" w:bidi="ar-SA"/>
      </w:rPr>
    </w:lvl>
    <w:lvl w:ilvl="3">
      <w:start w:val="0"/>
      <w:numFmt w:val="bullet"/>
      <w:lvlText w:val="•"/>
      <w:lvlJc w:val="left"/>
      <w:pPr>
        <w:ind w:left="2888" w:hanging="207"/>
      </w:pPr>
      <w:rPr>
        <w:rFonts w:hint="default"/>
        <w:lang w:val="en-US" w:eastAsia="en-US" w:bidi="ar-SA"/>
      </w:rPr>
    </w:lvl>
    <w:lvl w:ilvl="4">
      <w:start w:val="0"/>
      <w:numFmt w:val="bullet"/>
      <w:lvlText w:val="•"/>
      <w:lvlJc w:val="left"/>
      <w:pPr>
        <w:ind w:left="3744" w:hanging="207"/>
      </w:pPr>
      <w:rPr>
        <w:rFonts w:hint="default"/>
        <w:lang w:val="en-US" w:eastAsia="en-US" w:bidi="ar-SA"/>
      </w:rPr>
    </w:lvl>
    <w:lvl w:ilvl="5">
      <w:start w:val="0"/>
      <w:numFmt w:val="bullet"/>
      <w:lvlText w:val="•"/>
      <w:lvlJc w:val="left"/>
      <w:pPr>
        <w:ind w:left="4600" w:hanging="207"/>
      </w:pPr>
      <w:rPr>
        <w:rFonts w:hint="default"/>
        <w:lang w:val="en-US" w:eastAsia="en-US" w:bidi="ar-SA"/>
      </w:rPr>
    </w:lvl>
    <w:lvl w:ilvl="6">
      <w:start w:val="0"/>
      <w:numFmt w:val="bullet"/>
      <w:lvlText w:val="•"/>
      <w:lvlJc w:val="left"/>
      <w:pPr>
        <w:ind w:left="5456" w:hanging="207"/>
      </w:pPr>
      <w:rPr>
        <w:rFonts w:hint="default"/>
        <w:lang w:val="en-US" w:eastAsia="en-US" w:bidi="ar-SA"/>
      </w:rPr>
    </w:lvl>
    <w:lvl w:ilvl="7">
      <w:start w:val="0"/>
      <w:numFmt w:val="bullet"/>
      <w:lvlText w:val="•"/>
      <w:lvlJc w:val="left"/>
      <w:pPr>
        <w:ind w:left="6312" w:hanging="207"/>
      </w:pPr>
      <w:rPr>
        <w:rFonts w:hint="default"/>
        <w:lang w:val="en-US" w:eastAsia="en-US" w:bidi="ar-SA"/>
      </w:rPr>
    </w:lvl>
    <w:lvl w:ilvl="8">
      <w:start w:val="0"/>
      <w:numFmt w:val="bullet"/>
      <w:lvlText w:val="•"/>
      <w:lvlJc w:val="left"/>
      <w:pPr>
        <w:ind w:left="7168" w:hanging="20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18"/>
      <w:ind w:left="1515" w:right="1515"/>
      <w:jc w:val="center"/>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1493" w:right="1515"/>
      <w:jc w:val="center"/>
    </w:pPr>
    <w:rPr>
      <w:rFonts w:ascii="Palatino Linotype" w:hAnsi="Palatino Linotype" w:eastAsia="Palatino Linotype" w:cs="Palatino Linotype"/>
      <w:b/>
      <w:bCs/>
      <w:sz w:val="31"/>
      <w:szCs w:val="31"/>
      <w:lang w:val="en-US" w:eastAsia="en-US" w:bidi="ar-SA"/>
    </w:rPr>
  </w:style>
  <w:style w:styleId="ListParagraph" w:type="paragraph">
    <w:name w:val="List Paragraph"/>
    <w:basedOn w:val="Normal"/>
    <w:uiPriority w:val="1"/>
    <w:qFormat/>
    <w:pPr>
      <w:spacing w:line="275" w:lineRule="exact"/>
      <w:ind w:left="1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atholicvoice.co.uk/pinay/" TargetMode="External"/><Relationship Id="rId8" Type="http://schemas.openxmlformats.org/officeDocument/2006/relationships/hyperlink" Target="http://ar.geocities.com/catolicosalerta01/complot_contra_la_iglesia" TargetMode="External"/><Relationship Id="rId9" Type="http://schemas.openxmlformats.org/officeDocument/2006/relationships/hyperlink" Target="mailto:editions.saint-remy@tiscali.f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www.catholicvoice.co.uk/pinay"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en.wikipedia.org/wiki/Nostra_Aetate#_note-3" TargetMode="External"/><Relationship Id="rId16" Type="http://schemas.openxmlformats.org/officeDocument/2006/relationships/hyperlink" Target="http://en.wikipedia.org/wiki/Tannai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2024-10-18T15:26:22Z</dcterms:created>
  <dcterms:modified xsi:type="dcterms:W3CDTF">2024-10-18T15:26:22Z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2008-03-21T00:00:00Z</vt:filetime>
  </property>
  <property fmtid="{D5CDD505-2E9C-101B-9397-08002B2CF9AE}" pid="3" name="LastSaved">
    <vt:filetime>2024-10-18T00:00:00Z</vt:filetime>
  </property>
</Properties>
</file>